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66" w:rsidRPr="005725F8" w:rsidRDefault="004C7F66" w:rsidP="005725F8">
      <w:pPr>
        <w:spacing w:after="0" w:line="240" w:lineRule="auto"/>
        <w:jc w:val="center"/>
        <w:rPr>
          <w:rFonts w:ascii="Times New Roman" w:hAnsi="Times New Roman" w:cs="Times New Roman"/>
          <w:b/>
          <w:sz w:val="24"/>
          <w:szCs w:val="24"/>
          <w:lang w:val="id-ID"/>
        </w:rPr>
      </w:pPr>
      <w:r w:rsidRPr="005725F8">
        <w:rPr>
          <w:rFonts w:ascii="Times New Roman" w:hAnsi="Times New Roman" w:cs="Times New Roman"/>
          <w:b/>
          <w:sz w:val="24"/>
          <w:szCs w:val="24"/>
        </w:rPr>
        <w:t>ANALISIS FAKTOR-FAKTOR YANG MEMPENGARUHI KEPUTUSAN PEMBELIAN SECARA ONLINE PADA SITUS LAZADA</w:t>
      </w:r>
      <w:r w:rsidR="00DF21C2" w:rsidRPr="005725F8">
        <w:rPr>
          <w:rFonts w:ascii="Times New Roman" w:hAnsi="Times New Roman" w:cs="Times New Roman"/>
          <w:b/>
          <w:sz w:val="24"/>
          <w:szCs w:val="24"/>
        </w:rPr>
        <w:t xml:space="preserve"> </w:t>
      </w:r>
      <w:r w:rsidRPr="005725F8">
        <w:rPr>
          <w:rFonts w:ascii="Times New Roman" w:hAnsi="Times New Roman" w:cs="Times New Roman"/>
          <w:b/>
          <w:sz w:val="24"/>
          <w:szCs w:val="24"/>
        </w:rPr>
        <w:t xml:space="preserve">DI KALANGAN MAHASISWA </w:t>
      </w:r>
      <w:r w:rsidR="00DF21C2" w:rsidRPr="005725F8">
        <w:rPr>
          <w:rFonts w:ascii="Times New Roman" w:hAnsi="Times New Roman" w:cs="Times New Roman"/>
          <w:b/>
          <w:sz w:val="24"/>
          <w:szCs w:val="24"/>
        </w:rPr>
        <w:t xml:space="preserve">FAKULTAS EKONOMI </w:t>
      </w:r>
      <w:r w:rsidR="00FC3DBB" w:rsidRPr="005725F8">
        <w:rPr>
          <w:rFonts w:ascii="Times New Roman" w:hAnsi="Times New Roman" w:cs="Times New Roman"/>
          <w:b/>
          <w:sz w:val="24"/>
          <w:szCs w:val="24"/>
          <w:lang w:val="id-ID"/>
        </w:rPr>
        <w:t>UNES-AAI</w:t>
      </w:r>
      <w:r w:rsidR="00032BB1" w:rsidRPr="005725F8">
        <w:rPr>
          <w:rFonts w:ascii="Times New Roman" w:hAnsi="Times New Roman" w:cs="Times New Roman"/>
          <w:b/>
          <w:sz w:val="24"/>
          <w:szCs w:val="24"/>
          <w:lang w:val="id-ID"/>
        </w:rPr>
        <w:t xml:space="preserve"> PADANG</w:t>
      </w:r>
    </w:p>
    <w:p w:rsidR="00885C09" w:rsidRPr="005725F8" w:rsidRDefault="00885C09" w:rsidP="005725F8">
      <w:pPr>
        <w:spacing w:after="0" w:line="240" w:lineRule="auto"/>
        <w:jc w:val="center"/>
        <w:rPr>
          <w:rFonts w:ascii="Times New Roman" w:hAnsi="Times New Roman" w:cs="Times New Roman"/>
          <w:b/>
          <w:sz w:val="24"/>
          <w:szCs w:val="24"/>
          <w:lang w:val="id-ID"/>
        </w:rPr>
      </w:pPr>
    </w:p>
    <w:p w:rsidR="00500320" w:rsidRDefault="008C2C44" w:rsidP="005725F8">
      <w:pPr>
        <w:shd w:val="clear" w:color="auto" w:fill="FFFFFF"/>
        <w:spacing w:after="0" w:line="240" w:lineRule="auto"/>
        <w:jc w:val="center"/>
        <w:rPr>
          <w:rFonts w:ascii="Times New Roman" w:eastAsia="Times New Roman" w:hAnsi="Times New Roman" w:cs="Times New Roman"/>
          <w:b/>
          <w:i/>
          <w:color w:val="212121"/>
          <w:sz w:val="24"/>
          <w:szCs w:val="24"/>
          <w:lang w:val="id-ID"/>
        </w:rPr>
      </w:pPr>
      <w:r w:rsidRPr="005725F8">
        <w:rPr>
          <w:rFonts w:ascii="Times New Roman" w:eastAsia="Times New Roman" w:hAnsi="Times New Roman" w:cs="Times New Roman"/>
          <w:b/>
          <w:i/>
          <w:color w:val="212121"/>
          <w:sz w:val="24"/>
          <w:szCs w:val="24"/>
        </w:rPr>
        <w:t xml:space="preserve">Analysis </w:t>
      </w:r>
      <w:proofErr w:type="gramStart"/>
      <w:r w:rsidRPr="005725F8">
        <w:rPr>
          <w:rFonts w:ascii="Times New Roman" w:eastAsia="Times New Roman" w:hAnsi="Times New Roman" w:cs="Times New Roman"/>
          <w:b/>
          <w:i/>
          <w:color w:val="212121"/>
          <w:sz w:val="24"/>
          <w:szCs w:val="24"/>
        </w:rPr>
        <w:t>Of</w:t>
      </w:r>
      <w:proofErr w:type="gramEnd"/>
      <w:r w:rsidRPr="005725F8">
        <w:rPr>
          <w:rFonts w:ascii="Times New Roman" w:eastAsia="Times New Roman" w:hAnsi="Times New Roman" w:cs="Times New Roman"/>
          <w:b/>
          <w:i/>
          <w:color w:val="212121"/>
          <w:sz w:val="24"/>
          <w:szCs w:val="24"/>
        </w:rPr>
        <w:t xml:space="preserve"> Factors Affecting Purchase On Purchase On Lazada Sites </w:t>
      </w:r>
    </w:p>
    <w:p w:rsidR="00885C09" w:rsidRDefault="008C2C44" w:rsidP="005725F8">
      <w:pPr>
        <w:shd w:val="clear" w:color="auto" w:fill="FFFFFF"/>
        <w:spacing w:after="0" w:line="240" w:lineRule="auto"/>
        <w:jc w:val="center"/>
        <w:rPr>
          <w:rFonts w:ascii="Times New Roman" w:eastAsia="Times New Roman" w:hAnsi="Times New Roman" w:cs="Times New Roman"/>
          <w:b/>
          <w:i/>
          <w:color w:val="212121"/>
          <w:sz w:val="24"/>
          <w:szCs w:val="24"/>
          <w:lang w:val="id-ID"/>
        </w:rPr>
      </w:pPr>
      <w:r w:rsidRPr="005725F8">
        <w:rPr>
          <w:rFonts w:ascii="Times New Roman" w:eastAsia="Times New Roman" w:hAnsi="Times New Roman" w:cs="Times New Roman"/>
          <w:b/>
          <w:i/>
          <w:color w:val="212121"/>
          <w:sz w:val="24"/>
          <w:szCs w:val="24"/>
        </w:rPr>
        <w:t xml:space="preserve">In Students </w:t>
      </w:r>
      <w:proofErr w:type="gramStart"/>
      <w:r w:rsidRPr="005725F8">
        <w:rPr>
          <w:rFonts w:ascii="Times New Roman" w:eastAsia="Times New Roman" w:hAnsi="Times New Roman" w:cs="Times New Roman"/>
          <w:b/>
          <w:i/>
          <w:color w:val="212121"/>
          <w:sz w:val="24"/>
          <w:szCs w:val="24"/>
        </w:rPr>
        <w:t>Of</w:t>
      </w:r>
      <w:proofErr w:type="gramEnd"/>
      <w:r w:rsidRPr="005725F8">
        <w:rPr>
          <w:rFonts w:ascii="Times New Roman" w:eastAsia="Times New Roman" w:hAnsi="Times New Roman" w:cs="Times New Roman"/>
          <w:b/>
          <w:i/>
          <w:color w:val="212121"/>
          <w:sz w:val="24"/>
          <w:szCs w:val="24"/>
        </w:rPr>
        <w:t xml:space="preserve"> The Economic Economics Of </w:t>
      </w:r>
      <w:r w:rsidR="00463801" w:rsidRPr="005725F8">
        <w:rPr>
          <w:rFonts w:ascii="Times New Roman" w:eastAsia="Times New Roman" w:hAnsi="Times New Roman" w:cs="Times New Roman"/>
          <w:b/>
          <w:i/>
          <w:color w:val="212121"/>
          <w:sz w:val="24"/>
          <w:szCs w:val="24"/>
        </w:rPr>
        <w:t xml:space="preserve">UNES-AAI </w:t>
      </w:r>
      <w:r w:rsidRPr="005725F8">
        <w:rPr>
          <w:rFonts w:ascii="Times New Roman" w:eastAsia="Times New Roman" w:hAnsi="Times New Roman" w:cs="Times New Roman"/>
          <w:b/>
          <w:i/>
          <w:color w:val="212121"/>
          <w:sz w:val="24"/>
          <w:szCs w:val="24"/>
        </w:rPr>
        <w:t>Padang</w:t>
      </w:r>
    </w:p>
    <w:p w:rsidR="005725F8" w:rsidRPr="005725F8" w:rsidRDefault="005725F8" w:rsidP="005725F8">
      <w:pPr>
        <w:shd w:val="clear" w:color="auto" w:fill="FFFFFF"/>
        <w:spacing w:after="0" w:line="240" w:lineRule="auto"/>
        <w:jc w:val="center"/>
        <w:rPr>
          <w:rFonts w:ascii="Times New Roman" w:eastAsia="Times New Roman" w:hAnsi="Times New Roman" w:cs="Times New Roman"/>
          <w:b/>
          <w:i/>
          <w:color w:val="212121"/>
          <w:sz w:val="24"/>
          <w:szCs w:val="24"/>
          <w:lang w:val="id-ID"/>
        </w:rPr>
      </w:pPr>
    </w:p>
    <w:p w:rsidR="005725F8" w:rsidRPr="00A325D0" w:rsidRDefault="00885C09" w:rsidP="005725F8">
      <w:pPr>
        <w:shd w:val="clear" w:color="auto" w:fill="FFFFFF"/>
        <w:spacing w:after="0" w:line="240" w:lineRule="auto"/>
        <w:jc w:val="center"/>
        <w:rPr>
          <w:rFonts w:ascii="Times New Roman" w:hAnsi="Times New Roman" w:cs="Times New Roman"/>
          <w:b/>
          <w:sz w:val="24"/>
          <w:szCs w:val="24"/>
          <w:lang w:val="id-ID"/>
        </w:rPr>
      </w:pPr>
      <w:r w:rsidRPr="005725F8">
        <w:rPr>
          <w:rFonts w:ascii="Times New Roman" w:eastAsia="Times New Roman" w:hAnsi="Times New Roman" w:cs="Times New Roman"/>
          <w:b/>
          <w:color w:val="212121"/>
          <w:sz w:val="24"/>
          <w:szCs w:val="24"/>
          <w:lang w:val="id-ID" w:eastAsia="id-ID"/>
        </w:rPr>
        <w:t>Friska Adriyawati</w:t>
      </w:r>
      <w:r w:rsidR="005725F8" w:rsidRPr="005725F8">
        <w:rPr>
          <w:rFonts w:ascii="Times New Roman" w:eastAsia="Times New Roman" w:hAnsi="Times New Roman" w:cs="Times New Roman"/>
          <w:b/>
          <w:color w:val="212121"/>
          <w:sz w:val="24"/>
          <w:szCs w:val="24"/>
          <w:lang w:val="id-ID" w:eastAsia="id-ID"/>
        </w:rPr>
        <w:t>;</w:t>
      </w:r>
      <w:r w:rsidRPr="005725F8">
        <w:rPr>
          <w:rFonts w:ascii="Times New Roman" w:hAnsi="Times New Roman" w:cs="Times New Roman"/>
          <w:b/>
          <w:sz w:val="24"/>
          <w:szCs w:val="24"/>
        </w:rPr>
        <w:t xml:space="preserve"> </w:t>
      </w:r>
      <w:r w:rsidR="00A325D0" w:rsidRPr="005725F8">
        <w:rPr>
          <w:rFonts w:ascii="Times New Roman" w:hAnsi="Times New Roman" w:cs="Times New Roman"/>
          <w:b/>
          <w:sz w:val="24"/>
          <w:szCs w:val="24"/>
        </w:rPr>
        <w:t>Agussalim M</w:t>
      </w:r>
      <w:r w:rsidR="00A325D0">
        <w:rPr>
          <w:rFonts w:ascii="Times New Roman" w:hAnsi="Times New Roman" w:cs="Times New Roman"/>
          <w:b/>
          <w:sz w:val="24"/>
          <w:szCs w:val="24"/>
          <w:lang w:val="id-ID"/>
        </w:rPr>
        <w:t>;</w:t>
      </w:r>
      <w:bookmarkStart w:id="0" w:name="_GoBack"/>
      <w:bookmarkEnd w:id="0"/>
      <w:r w:rsidR="00A325D0" w:rsidRPr="005725F8">
        <w:rPr>
          <w:rFonts w:ascii="Times New Roman" w:hAnsi="Times New Roman" w:cs="Times New Roman"/>
          <w:b/>
          <w:sz w:val="24"/>
          <w:szCs w:val="24"/>
        </w:rPr>
        <w:t xml:space="preserve"> </w:t>
      </w:r>
      <w:r w:rsidRPr="005725F8">
        <w:rPr>
          <w:rFonts w:ascii="Times New Roman" w:hAnsi="Times New Roman" w:cs="Times New Roman"/>
          <w:b/>
          <w:sz w:val="24"/>
          <w:szCs w:val="24"/>
        </w:rPr>
        <w:t>Yulistia</w:t>
      </w:r>
    </w:p>
    <w:p w:rsidR="00885C09" w:rsidRPr="005725F8" w:rsidRDefault="00885C09" w:rsidP="005725F8">
      <w:pPr>
        <w:shd w:val="clear" w:color="auto" w:fill="FFFFFF"/>
        <w:spacing w:after="0" w:line="240" w:lineRule="auto"/>
        <w:jc w:val="center"/>
        <w:rPr>
          <w:rFonts w:ascii="Times New Roman" w:hAnsi="Times New Roman" w:cs="Times New Roman"/>
          <w:sz w:val="24"/>
          <w:szCs w:val="24"/>
          <w:lang w:val="id-ID"/>
        </w:rPr>
      </w:pPr>
      <w:r w:rsidRPr="005725F8">
        <w:rPr>
          <w:rFonts w:ascii="Times New Roman" w:hAnsi="Times New Roman" w:cs="Times New Roman"/>
          <w:sz w:val="24"/>
          <w:szCs w:val="24"/>
          <w:lang w:val="id-ID"/>
        </w:rPr>
        <w:t>Fakultas Ekonomi Prodi Manaj</w:t>
      </w:r>
      <w:r w:rsidR="00826679" w:rsidRPr="005725F8">
        <w:rPr>
          <w:rFonts w:ascii="Times New Roman" w:hAnsi="Times New Roman" w:cs="Times New Roman"/>
          <w:sz w:val="24"/>
          <w:szCs w:val="24"/>
          <w:lang w:val="id-ID"/>
        </w:rPr>
        <w:t>a</w:t>
      </w:r>
      <w:r w:rsidRPr="005725F8">
        <w:rPr>
          <w:rFonts w:ascii="Times New Roman" w:hAnsi="Times New Roman" w:cs="Times New Roman"/>
          <w:sz w:val="24"/>
          <w:szCs w:val="24"/>
          <w:lang w:val="id-ID"/>
        </w:rPr>
        <w:t>men</w:t>
      </w:r>
      <w:r w:rsidR="005725F8">
        <w:rPr>
          <w:rFonts w:ascii="Times New Roman" w:hAnsi="Times New Roman" w:cs="Times New Roman"/>
          <w:sz w:val="24"/>
          <w:szCs w:val="24"/>
          <w:lang w:val="id-ID"/>
        </w:rPr>
        <w:t xml:space="preserve"> </w:t>
      </w:r>
      <w:r w:rsidRPr="005725F8">
        <w:rPr>
          <w:rFonts w:ascii="Times New Roman" w:hAnsi="Times New Roman" w:cs="Times New Roman"/>
          <w:sz w:val="24"/>
          <w:szCs w:val="24"/>
          <w:lang w:val="id-ID"/>
        </w:rPr>
        <w:t>Universitas Ekasakti Padang</w:t>
      </w:r>
    </w:p>
    <w:p w:rsidR="00D450F5" w:rsidRPr="005725F8" w:rsidRDefault="00885C09" w:rsidP="005725F8">
      <w:pPr>
        <w:spacing w:after="0" w:line="240" w:lineRule="auto"/>
        <w:ind w:left="567" w:hanging="141"/>
        <w:jc w:val="both"/>
        <w:rPr>
          <w:rFonts w:ascii="Times New Roman" w:hAnsi="Times New Roman" w:cs="Times New Roman"/>
          <w:i/>
          <w:color w:val="1F497D" w:themeColor="text2"/>
          <w:sz w:val="24"/>
          <w:szCs w:val="24"/>
          <w:lang w:val="id-ID"/>
        </w:rPr>
      </w:pPr>
      <w:r w:rsidRPr="005725F8">
        <w:rPr>
          <w:rFonts w:ascii="Times New Roman" w:hAnsi="Times New Roman" w:cs="Times New Roman"/>
          <w:i/>
          <w:sz w:val="24"/>
          <w:szCs w:val="24"/>
          <w:lang w:val="id-ID"/>
        </w:rPr>
        <w:t xml:space="preserve">                             </w:t>
      </w:r>
      <w:r w:rsidRPr="005725F8">
        <w:rPr>
          <w:rFonts w:ascii="Times New Roman" w:hAnsi="Times New Roman" w:cs="Times New Roman"/>
          <w:i/>
          <w:color w:val="1F497D" w:themeColor="text2"/>
          <w:sz w:val="24"/>
          <w:szCs w:val="24"/>
          <w:lang w:val="id-ID"/>
        </w:rPr>
        <w:t>Email: friska.adriyawati25@gmail.com</w:t>
      </w:r>
    </w:p>
    <w:p w:rsidR="00885C09" w:rsidRPr="005725F8" w:rsidRDefault="00885C09" w:rsidP="005725F8">
      <w:pPr>
        <w:spacing w:after="0" w:line="240" w:lineRule="auto"/>
        <w:ind w:left="567" w:hanging="141"/>
        <w:jc w:val="both"/>
        <w:rPr>
          <w:rFonts w:ascii="Times New Roman" w:hAnsi="Times New Roman" w:cs="Times New Roman"/>
          <w:i/>
          <w:sz w:val="24"/>
          <w:szCs w:val="24"/>
          <w:lang w:val="id-ID"/>
        </w:rPr>
      </w:pPr>
    </w:p>
    <w:p w:rsidR="00F3759C" w:rsidRPr="005725F8" w:rsidRDefault="00F3759C" w:rsidP="005725F8">
      <w:pPr>
        <w:spacing w:after="0" w:line="240" w:lineRule="auto"/>
        <w:jc w:val="center"/>
        <w:rPr>
          <w:rFonts w:ascii="Times New Roman" w:hAnsi="Times New Roman" w:cs="Times New Roman"/>
          <w:b/>
          <w:sz w:val="24"/>
          <w:szCs w:val="24"/>
        </w:rPr>
      </w:pPr>
      <w:r w:rsidRPr="005725F8">
        <w:rPr>
          <w:rFonts w:ascii="Times New Roman" w:hAnsi="Times New Roman" w:cs="Times New Roman"/>
          <w:b/>
          <w:sz w:val="24"/>
          <w:szCs w:val="24"/>
        </w:rPr>
        <w:t>ABSTRAK</w:t>
      </w:r>
    </w:p>
    <w:p w:rsidR="00F3759C" w:rsidRPr="005725F8" w:rsidRDefault="00F3759C" w:rsidP="005725F8">
      <w:pPr>
        <w:spacing w:after="0" w:line="240" w:lineRule="auto"/>
        <w:jc w:val="both"/>
        <w:rPr>
          <w:rFonts w:ascii="Times New Roman" w:hAnsi="Times New Roman" w:cs="Times New Roman"/>
          <w:sz w:val="24"/>
          <w:szCs w:val="24"/>
        </w:rPr>
      </w:pPr>
      <w:r w:rsidRPr="005725F8">
        <w:rPr>
          <w:rFonts w:ascii="Times New Roman" w:hAnsi="Times New Roman" w:cs="Times New Roman"/>
          <w:sz w:val="24"/>
          <w:szCs w:val="24"/>
        </w:rPr>
        <w:t xml:space="preserve">Hasil </w:t>
      </w:r>
      <w:r w:rsidR="00802003" w:rsidRPr="005725F8">
        <w:rPr>
          <w:rFonts w:ascii="Times New Roman" w:hAnsi="Times New Roman" w:cs="Times New Roman"/>
          <w:sz w:val="24"/>
          <w:szCs w:val="24"/>
        </w:rPr>
        <w:t xml:space="preserve">penelitian ini bertujuan untuk meneliti dan menganalisis </w:t>
      </w:r>
      <w:r w:rsidRPr="005725F8">
        <w:rPr>
          <w:rFonts w:ascii="Times New Roman" w:hAnsi="Times New Roman" w:cs="Times New Roman"/>
          <w:sz w:val="24"/>
          <w:szCs w:val="24"/>
        </w:rPr>
        <w:t xml:space="preserve">Analisis Faktor-Faktor Yang Mempengaruhi Keputusan Pembelian Secara Online Pada Situs Lazada Di Kalangan Mahasiswa Fakultas Ekonomi </w:t>
      </w:r>
      <w:r w:rsidRPr="005725F8">
        <w:rPr>
          <w:rFonts w:ascii="Times New Roman" w:hAnsi="Times New Roman" w:cs="Times New Roman"/>
          <w:sz w:val="24"/>
          <w:szCs w:val="24"/>
          <w:lang w:val="id-ID"/>
        </w:rPr>
        <w:t>Unes-Aai Padang</w:t>
      </w:r>
      <w:r w:rsidRPr="005725F8">
        <w:rPr>
          <w:rFonts w:ascii="Times New Roman" w:hAnsi="Times New Roman" w:cs="Times New Roman"/>
          <w:sz w:val="24"/>
          <w:szCs w:val="24"/>
        </w:rPr>
        <w:t xml:space="preserve"> Dimana Variable X1 Adalah harga, X2 promosi X3 citra merek   dan  X4 kepercayaan, Variabel Dependen Adalah keputusan pembeliaan. Penelitian Ini Menggunakan Uji Asumsi Klasik Yang Terdiri Dari uji normalitas</w:t>
      </w:r>
      <w:proofErr w:type="gramStart"/>
      <w:r w:rsidRPr="005725F8">
        <w:rPr>
          <w:rFonts w:ascii="Times New Roman" w:hAnsi="Times New Roman" w:cs="Times New Roman"/>
          <w:sz w:val="24"/>
          <w:szCs w:val="24"/>
        </w:rPr>
        <w:t>,uji</w:t>
      </w:r>
      <w:proofErr w:type="gramEnd"/>
      <w:r w:rsidRPr="005725F8">
        <w:rPr>
          <w:rFonts w:ascii="Times New Roman" w:hAnsi="Times New Roman" w:cs="Times New Roman"/>
          <w:sz w:val="24"/>
          <w:szCs w:val="24"/>
        </w:rPr>
        <w:t xml:space="preserve"> multikulieoritas, uji heroskadisitas dan  Uji Regresi Berganda, Uji T Dan Uji F . Hasil dari Penelitian Ini adalah Secara Parsial Variable X1 Adalah harga, X2 promosi X3 citra merek  dan  X4 kepercayaan,  berpengaruh positif dan signifikan terhadap Keputusan Pembelian Secara Online Pada Situs Lazada Di Kalangan Mahasiswa Fakultas Ekonomi </w:t>
      </w:r>
      <w:r w:rsidRPr="005725F8">
        <w:rPr>
          <w:rFonts w:ascii="Times New Roman" w:hAnsi="Times New Roman" w:cs="Times New Roman"/>
          <w:sz w:val="24"/>
          <w:szCs w:val="24"/>
          <w:lang w:val="id-ID"/>
        </w:rPr>
        <w:t>Unes-AAI Padang</w:t>
      </w:r>
      <w:r w:rsidRPr="005725F8">
        <w:rPr>
          <w:rFonts w:ascii="Times New Roman" w:hAnsi="Times New Roman" w:cs="Times New Roman"/>
          <w:sz w:val="24"/>
          <w:szCs w:val="24"/>
        </w:rPr>
        <w:t xml:space="preserve"> .Secara simultan Variable X1 Adalah harga, X2 promosi X3 citra merek   dan  X4 kepercayaan positif dan signifikan terhadap  terhadap Keputusan Pembelian Secara Online Pada Situs Lazada Di Kalangan Mahasiswa Fakultas Ekonomi </w:t>
      </w:r>
      <w:r w:rsidRPr="005725F8">
        <w:rPr>
          <w:rFonts w:ascii="Times New Roman" w:hAnsi="Times New Roman" w:cs="Times New Roman"/>
          <w:sz w:val="24"/>
          <w:szCs w:val="24"/>
          <w:lang w:val="id-ID"/>
        </w:rPr>
        <w:t>Unes-AAI Padang</w:t>
      </w:r>
    </w:p>
    <w:p w:rsidR="00F3759C" w:rsidRPr="005725F8" w:rsidRDefault="00F3759C" w:rsidP="005725F8">
      <w:pPr>
        <w:spacing w:after="0" w:line="240" w:lineRule="auto"/>
        <w:jc w:val="both"/>
        <w:rPr>
          <w:rFonts w:ascii="Times New Roman" w:hAnsi="Times New Roman" w:cs="Times New Roman"/>
          <w:i/>
          <w:sz w:val="24"/>
          <w:szCs w:val="24"/>
        </w:rPr>
      </w:pPr>
    </w:p>
    <w:p w:rsidR="00F3759C" w:rsidRPr="005725F8" w:rsidRDefault="00F3759C" w:rsidP="005725F8">
      <w:pPr>
        <w:spacing w:after="0" w:line="240" w:lineRule="auto"/>
        <w:ind w:left="1560" w:hanging="1560"/>
        <w:jc w:val="both"/>
        <w:rPr>
          <w:rFonts w:ascii="Times New Roman" w:hAnsi="Times New Roman" w:cs="Times New Roman"/>
          <w:sz w:val="24"/>
          <w:szCs w:val="24"/>
        </w:rPr>
      </w:pPr>
      <w:r w:rsidRPr="005725F8">
        <w:rPr>
          <w:rFonts w:ascii="Times New Roman" w:hAnsi="Times New Roman" w:cs="Times New Roman"/>
          <w:b/>
          <w:color w:val="000000"/>
          <w:sz w:val="24"/>
          <w:szCs w:val="24"/>
        </w:rPr>
        <w:t xml:space="preserve">Kata Kunci: </w:t>
      </w:r>
      <w:r w:rsidRPr="005725F8">
        <w:rPr>
          <w:rFonts w:ascii="Times New Roman" w:hAnsi="Times New Roman" w:cs="Times New Roman"/>
          <w:sz w:val="24"/>
          <w:szCs w:val="24"/>
        </w:rPr>
        <w:t>Harga, Promosi</w:t>
      </w:r>
      <w:proofErr w:type="gramStart"/>
      <w:r w:rsidRPr="005725F8">
        <w:rPr>
          <w:rFonts w:ascii="Times New Roman" w:hAnsi="Times New Roman" w:cs="Times New Roman"/>
          <w:sz w:val="24"/>
          <w:szCs w:val="24"/>
        </w:rPr>
        <w:t>,Citra</w:t>
      </w:r>
      <w:proofErr w:type="gramEnd"/>
      <w:r w:rsidRPr="005725F8">
        <w:rPr>
          <w:rFonts w:ascii="Times New Roman" w:hAnsi="Times New Roman" w:cs="Times New Roman"/>
          <w:sz w:val="24"/>
          <w:szCs w:val="24"/>
        </w:rPr>
        <w:t xml:space="preserve"> Merek, Kepercayaan </w:t>
      </w:r>
      <w:r w:rsidR="002D5D48" w:rsidRPr="005725F8">
        <w:rPr>
          <w:rFonts w:ascii="Times New Roman" w:hAnsi="Times New Roman" w:cs="Times New Roman"/>
          <w:sz w:val="24"/>
          <w:szCs w:val="24"/>
        </w:rPr>
        <w:t xml:space="preserve">dan </w:t>
      </w:r>
      <w:r w:rsidRPr="005725F8">
        <w:rPr>
          <w:rFonts w:ascii="Times New Roman" w:hAnsi="Times New Roman" w:cs="Times New Roman"/>
          <w:sz w:val="24"/>
          <w:szCs w:val="24"/>
        </w:rPr>
        <w:t xml:space="preserve">Keputusan Pembelian </w:t>
      </w:r>
      <w:r w:rsidRPr="005725F8">
        <w:rPr>
          <w:rFonts w:ascii="Times New Roman" w:hAnsi="Times New Roman" w:cs="Times New Roman"/>
          <w:sz w:val="24"/>
          <w:szCs w:val="24"/>
          <w:lang w:val="id-ID"/>
        </w:rPr>
        <w:t xml:space="preserve"> </w:t>
      </w:r>
    </w:p>
    <w:p w:rsidR="00F3759C" w:rsidRPr="005725F8" w:rsidRDefault="00F3759C" w:rsidP="005725F8">
      <w:pPr>
        <w:spacing w:after="0" w:line="240" w:lineRule="auto"/>
        <w:ind w:left="1276" w:hanging="1276"/>
        <w:jc w:val="both"/>
        <w:rPr>
          <w:rFonts w:ascii="Times New Roman" w:hAnsi="Times New Roman" w:cs="Times New Roman"/>
          <w:sz w:val="24"/>
          <w:szCs w:val="24"/>
        </w:rPr>
      </w:pPr>
    </w:p>
    <w:p w:rsidR="00F3759C" w:rsidRPr="005725F8" w:rsidRDefault="00F3759C" w:rsidP="005725F8">
      <w:pPr>
        <w:spacing w:after="0" w:line="240" w:lineRule="auto"/>
        <w:ind w:left="1276" w:hanging="1276"/>
        <w:jc w:val="both"/>
        <w:rPr>
          <w:rFonts w:ascii="Times New Roman" w:hAnsi="Times New Roman" w:cs="Times New Roman"/>
          <w:sz w:val="24"/>
          <w:szCs w:val="24"/>
        </w:rPr>
      </w:pPr>
    </w:p>
    <w:p w:rsidR="00F3759C" w:rsidRPr="005725F8" w:rsidRDefault="00F3759C" w:rsidP="005725F8">
      <w:pPr>
        <w:spacing w:after="0" w:line="240" w:lineRule="auto"/>
        <w:jc w:val="center"/>
        <w:rPr>
          <w:rFonts w:ascii="Times New Roman" w:hAnsi="Times New Roman" w:cs="Times New Roman"/>
          <w:b/>
          <w:i/>
          <w:sz w:val="24"/>
          <w:szCs w:val="24"/>
        </w:rPr>
      </w:pPr>
      <w:r w:rsidRPr="005725F8">
        <w:rPr>
          <w:rFonts w:ascii="Times New Roman" w:hAnsi="Times New Roman" w:cs="Times New Roman"/>
          <w:b/>
          <w:i/>
          <w:sz w:val="24"/>
          <w:szCs w:val="24"/>
        </w:rPr>
        <w:t>ABSTRCT</w:t>
      </w:r>
    </w:p>
    <w:p w:rsidR="00F3759C" w:rsidRPr="005725F8" w:rsidRDefault="00F3759C" w:rsidP="005725F8">
      <w:pPr>
        <w:spacing w:after="0" w:line="240" w:lineRule="auto"/>
        <w:jc w:val="both"/>
        <w:rPr>
          <w:rFonts w:ascii="Times New Roman" w:eastAsia="Times New Roman" w:hAnsi="Times New Roman" w:cs="Times New Roman"/>
          <w:i/>
          <w:sz w:val="24"/>
          <w:szCs w:val="24"/>
        </w:rPr>
      </w:pPr>
      <w:r w:rsidRPr="005725F8">
        <w:rPr>
          <w:rFonts w:ascii="Times New Roman" w:eastAsia="Times New Roman" w:hAnsi="Times New Roman" w:cs="Times New Roman"/>
          <w:i/>
          <w:sz w:val="24"/>
          <w:szCs w:val="24"/>
        </w:rPr>
        <w:t xml:space="preserve">This Research Result Aims To Research And Analyze The Analysis Of Factors Affecting Online Purchasing Decisions On Lazada Sites Among Students Faculty Of Economics, Padang Unes-Aai Where Variable X1 Is Price, X2 Promotion X3 Brand Image And X4 Trust, Dependent Variable Is Purchasing Decision . This Research Uses Classical Assumption Test Consisting Of Normality Test, Multicircular Priority Test, Heroskadisity Test and Multiple Regression Test, T Test and F Test. The results of this study are partially variable X1 is price, X2 promotion X3 brand image and X4 trust, positive and significant effect on online purchase decisions on Lazada sites among students of the Faculty of Economics Unes-AAI Padang. Simultaneously Variable X1 is price, X2 promotion X3 brand image and X4 positive and significant trust towards Online Purchase Decisions on Lazada Sites </w:t>
      </w:r>
      <w:proofErr w:type="gramStart"/>
      <w:r w:rsidRPr="005725F8">
        <w:rPr>
          <w:rFonts w:ascii="Times New Roman" w:eastAsia="Times New Roman" w:hAnsi="Times New Roman" w:cs="Times New Roman"/>
          <w:i/>
          <w:sz w:val="24"/>
          <w:szCs w:val="24"/>
        </w:rPr>
        <w:t>Among</w:t>
      </w:r>
      <w:proofErr w:type="gramEnd"/>
      <w:r w:rsidRPr="005725F8">
        <w:rPr>
          <w:rFonts w:ascii="Times New Roman" w:eastAsia="Times New Roman" w:hAnsi="Times New Roman" w:cs="Times New Roman"/>
          <w:i/>
          <w:sz w:val="24"/>
          <w:szCs w:val="24"/>
        </w:rPr>
        <w:t xml:space="preserve"> Students of the Faculty of Economics Unes-AAI Padang</w:t>
      </w:r>
    </w:p>
    <w:p w:rsidR="00F3759C" w:rsidRPr="005725F8" w:rsidRDefault="00F3759C" w:rsidP="005725F8">
      <w:pPr>
        <w:spacing w:after="0" w:line="240" w:lineRule="auto"/>
        <w:jc w:val="both"/>
        <w:rPr>
          <w:rFonts w:ascii="Times New Roman" w:eastAsia="Times New Roman" w:hAnsi="Times New Roman" w:cs="Times New Roman"/>
          <w:i/>
          <w:sz w:val="24"/>
          <w:szCs w:val="24"/>
        </w:rPr>
      </w:pPr>
    </w:p>
    <w:p w:rsidR="00F3759C" w:rsidRPr="005725F8" w:rsidRDefault="00F3759C" w:rsidP="005725F8">
      <w:pPr>
        <w:spacing w:after="0" w:line="240" w:lineRule="auto"/>
        <w:jc w:val="both"/>
        <w:rPr>
          <w:rFonts w:ascii="Times New Roman" w:eastAsia="Times New Roman" w:hAnsi="Times New Roman" w:cs="Times New Roman"/>
          <w:i/>
          <w:sz w:val="24"/>
          <w:szCs w:val="24"/>
        </w:rPr>
      </w:pPr>
      <w:r w:rsidRPr="005725F8">
        <w:rPr>
          <w:rFonts w:ascii="Times New Roman" w:eastAsia="Times New Roman" w:hAnsi="Times New Roman" w:cs="Times New Roman"/>
          <w:b/>
          <w:i/>
          <w:sz w:val="24"/>
          <w:szCs w:val="24"/>
        </w:rPr>
        <w:t>Keywords: Price</w:t>
      </w:r>
      <w:r w:rsidRPr="005725F8">
        <w:rPr>
          <w:rFonts w:ascii="Times New Roman" w:eastAsia="Times New Roman" w:hAnsi="Times New Roman" w:cs="Times New Roman"/>
          <w:i/>
          <w:sz w:val="24"/>
          <w:szCs w:val="24"/>
        </w:rPr>
        <w:t>, Promotion, Brand Image, Trust and Purchasing Decision</w:t>
      </w:r>
    </w:p>
    <w:p w:rsidR="00F3759C" w:rsidRPr="005725F8" w:rsidRDefault="00F3759C" w:rsidP="005725F8">
      <w:pPr>
        <w:spacing w:after="0" w:line="240" w:lineRule="auto"/>
        <w:jc w:val="both"/>
        <w:rPr>
          <w:rFonts w:ascii="Times New Roman" w:hAnsi="Times New Roman" w:cs="Times New Roman"/>
          <w:b/>
          <w:i/>
          <w:sz w:val="24"/>
          <w:szCs w:val="24"/>
        </w:rPr>
      </w:pPr>
    </w:p>
    <w:p w:rsidR="00F3759C" w:rsidRDefault="00F3759C" w:rsidP="005725F8">
      <w:pPr>
        <w:spacing w:after="0" w:line="240" w:lineRule="auto"/>
        <w:jc w:val="both"/>
        <w:rPr>
          <w:rFonts w:ascii="Times New Roman" w:hAnsi="Times New Roman" w:cs="Times New Roman"/>
          <w:b/>
          <w:sz w:val="24"/>
          <w:szCs w:val="24"/>
          <w:lang w:val="id-ID"/>
        </w:rPr>
      </w:pPr>
    </w:p>
    <w:p w:rsidR="008C2C44" w:rsidRDefault="008C2C44" w:rsidP="005725F8">
      <w:pPr>
        <w:spacing w:after="0" w:line="240" w:lineRule="auto"/>
        <w:jc w:val="both"/>
        <w:rPr>
          <w:rFonts w:ascii="Times New Roman" w:hAnsi="Times New Roman" w:cs="Times New Roman"/>
          <w:b/>
          <w:sz w:val="24"/>
          <w:szCs w:val="24"/>
          <w:lang w:val="id-ID"/>
        </w:rPr>
      </w:pPr>
    </w:p>
    <w:p w:rsidR="005725F8" w:rsidRPr="005725F8" w:rsidRDefault="005725F8" w:rsidP="005725F8">
      <w:pPr>
        <w:spacing w:after="0" w:line="240" w:lineRule="auto"/>
        <w:jc w:val="both"/>
        <w:rPr>
          <w:rFonts w:ascii="Times New Roman" w:hAnsi="Times New Roman" w:cs="Times New Roman"/>
          <w:b/>
          <w:sz w:val="24"/>
          <w:szCs w:val="24"/>
          <w:lang w:val="id-ID"/>
        </w:rPr>
      </w:pPr>
    </w:p>
    <w:p w:rsidR="00802003" w:rsidRPr="005725F8" w:rsidRDefault="00802003" w:rsidP="005725F8">
      <w:pPr>
        <w:pStyle w:val="ListParagraph"/>
        <w:ind w:left="0"/>
        <w:jc w:val="both"/>
        <w:rPr>
          <w:b/>
          <w:color w:val="000000"/>
        </w:rPr>
      </w:pPr>
      <w:r w:rsidRPr="005725F8">
        <w:rPr>
          <w:b/>
          <w:color w:val="000000"/>
          <w:lang w:val="id-ID"/>
        </w:rPr>
        <w:lastRenderedPageBreak/>
        <w:t>PENDAHULUAN</w:t>
      </w:r>
    </w:p>
    <w:p w:rsidR="005725F8" w:rsidRPr="005725F8" w:rsidRDefault="005725F8" w:rsidP="005725F8">
      <w:pPr>
        <w:pStyle w:val="ListParagraph"/>
        <w:ind w:left="284"/>
        <w:jc w:val="both"/>
        <w:rPr>
          <w:b/>
          <w:color w:val="000000"/>
        </w:rPr>
      </w:pPr>
    </w:p>
    <w:p w:rsidR="00802003" w:rsidRPr="005725F8" w:rsidRDefault="00802003" w:rsidP="005725F8">
      <w:pPr>
        <w:pStyle w:val="ListParagraph"/>
        <w:ind w:left="284" w:hanging="284"/>
        <w:jc w:val="both"/>
        <w:rPr>
          <w:b/>
          <w:color w:val="000000"/>
          <w:lang w:val="id-ID"/>
        </w:rPr>
      </w:pPr>
      <w:r w:rsidRPr="005725F8">
        <w:rPr>
          <w:b/>
          <w:color w:val="000000"/>
          <w:lang w:val="id-ID"/>
        </w:rPr>
        <w:t>Latar Belakang Masalah</w:t>
      </w:r>
    </w:p>
    <w:p w:rsidR="00802003" w:rsidRPr="005725F8" w:rsidRDefault="00802003" w:rsidP="005725F8">
      <w:pPr>
        <w:pStyle w:val="ListParagraph"/>
        <w:ind w:left="0" w:firstLine="360"/>
        <w:jc w:val="both"/>
      </w:pPr>
      <w:r w:rsidRPr="005725F8">
        <w:t xml:space="preserve">Perkembangan zaman yang sangat pesat dan semakin modern mendorong berbagai macam perubahan sistem, baik secara langsung maupun tidak langsung, seperti sistem perdagangan, </w:t>
      </w:r>
      <w:proofErr w:type="gramStart"/>
      <w:r w:rsidRPr="005725F8">
        <w:t>cara</w:t>
      </w:r>
      <w:proofErr w:type="gramEnd"/>
      <w:r w:rsidRPr="005725F8">
        <w:t xml:space="preserve"> bertransaksi, dan sistem pemasaran. </w:t>
      </w:r>
      <w:proofErr w:type="gramStart"/>
      <w:r w:rsidRPr="005725F8">
        <w:t>Dahulu jika kita ingin membeli suatu produk atau barang, kita harus bertemu dengan penjual produk tersebut, antara pembeli dan penjual haruslah bertatap muka hingga terjadinya suatu kesepakatan antara pihak penjual dan pembeli atau yang sering disebut transaksi.</w:t>
      </w:r>
      <w:proofErr w:type="gramEnd"/>
      <w:r w:rsidRPr="005725F8">
        <w:t xml:space="preserve"> </w:t>
      </w:r>
    </w:p>
    <w:p w:rsidR="00802003" w:rsidRPr="005725F8" w:rsidRDefault="00802003" w:rsidP="005725F8">
      <w:pPr>
        <w:pStyle w:val="ListParagraph"/>
        <w:ind w:left="0" w:firstLine="357"/>
        <w:jc w:val="both"/>
      </w:pPr>
      <w:proofErr w:type="gramStart"/>
      <w:r w:rsidRPr="005725F8">
        <w:t xml:space="preserve">Seiring dengan perkembangan dunia Internet yang sangat pesat maka banyak bermunculan situs-situs </w:t>
      </w:r>
      <w:r w:rsidRPr="005725F8">
        <w:rPr>
          <w:i/>
        </w:rPr>
        <w:t>online</w:t>
      </w:r>
      <w:r w:rsidRPr="005725F8">
        <w:t xml:space="preserve"> </w:t>
      </w:r>
      <w:r w:rsidRPr="005725F8">
        <w:rPr>
          <w:i/>
        </w:rPr>
        <w:t>shopping</w:t>
      </w:r>
      <w:r w:rsidRPr="005725F8">
        <w:t xml:space="preserve">, blog-blog </w:t>
      </w:r>
      <w:r w:rsidRPr="005725F8">
        <w:rPr>
          <w:i/>
        </w:rPr>
        <w:t>online</w:t>
      </w:r>
      <w:r w:rsidRPr="005725F8">
        <w:t xml:space="preserve"> ataupun situs komunitas yang tidak hanya sebagai situs pertemanan tetapi juga menawarkan forum jual beli yang menyediakan segala pernak-pernik kebutuhan manusia.</w:t>
      </w:r>
      <w:proofErr w:type="gramEnd"/>
    </w:p>
    <w:p w:rsidR="00802003" w:rsidRPr="005725F8" w:rsidRDefault="00802003" w:rsidP="005725F8">
      <w:pPr>
        <w:pStyle w:val="ListParagraph"/>
        <w:ind w:left="0" w:firstLine="357"/>
        <w:jc w:val="both"/>
      </w:pPr>
      <w:r w:rsidRPr="005725F8">
        <w:t xml:space="preserve">Di Indonesia terdapat beberapa toko </w:t>
      </w:r>
      <w:r w:rsidRPr="005725F8">
        <w:rPr>
          <w:i/>
        </w:rPr>
        <w:t>online</w:t>
      </w:r>
      <w:r w:rsidRPr="005725F8">
        <w:t xml:space="preserve"> </w:t>
      </w:r>
      <w:r w:rsidRPr="005725F8">
        <w:rPr>
          <w:i/>
        </w:rPr>
        <w:t>shopping</w:t>
      </w:r>
      <w:r w:rsidRPr="005725F8">
        <w:t xml:space="preserve"> yang merupakan pesaing dari toko Lazada, </w:t>
      </w:r>
      <w:proofErr w:type="gramStart"/>
      <w:r w:rsidRPr="005725F8">
        <w:t>misalnya  Toko</w:t>
      </w:r>
      <w:proofErr w:type="gramEnd"/>
      <w:r w:rsidRPr="005725F8">
        <w:t xml:space="preserve"> Pedia, Blibli.com, </w:t>
      </w:r>
      <w:r w:rsidRPr="005725F8">
        <w:rPr>
          <w:lang w:val="id-ID"/>
        </w:rPr>
        <w:t>Bukal</w:t>
      </w:r>
      <w:r w:rsidRPr="005725F8">
        <w:t xml:space="preserve">apak.com, </w:t>
      </w:r>
      <w:r w:rsidRPr="005725F8">
        <w:rPr>
          <w:lang w:val="id-ID"/>
        </w:rPr>
        <w:t xml:space="preserve">Olx.co.id </w:t>
      </w:r>
      <w:r w:rsidRPr="005725F8">
        <w:t xml:space="preserve">dan lain sebagainya. </w:t>
      </w:r>
      <w:proofErr w:type="gramStart"/>
      <w:r w:rsidRPr="005725F8">
        <w:t>Banyaknya pesaing tersebut menuntut toko Lazada harus terus meningkatkan mutu dan kualitas pelayanannya.</w:t>
      </w:r>
      <w:proofErr w:type="gramEnd"/>
      <w:r w:rsidRPr="005725F8">
        <w:t xml:space="preserve"> </w:t>
      </w:r>
      <w:proofErr w:type="gramStart"/>
      <w:r w:rsidRPr="005725F8">
        <w:t xml:space="preserve">Seiring dengan perkembangan dunia Internet yang sangat pesat maka banyak bermunculan situs-situs </w:t>
      </w:r>
      <w:r w:rsidRPr="005725F8">
        <w:rPr>
          <w:i/>
        </w:rPr>
        <w:t>online</w:t>
      </w:r>
      <w:r w:rsidRPr="005725F8">
        <w:t xml:space="preserve"> </w:t>
      </w:r>
      <w:r w:rsidRPr="005725F8">
        <w:rPr>
          <w:i/>
        </w:rPr>
        <w:t>shopping</w:t>
      </w:r>
      <w:r w:rsidRPr="005725F8">
        <w:t xml:space="preserve">, blog-blog </w:t>
      </w:r>
      <w:r w:rsidRPr="005725F8">
        <w:rPr>
          <w:i/>
        </w:rPr>
        <w:t>online</w:t>
      </w:r>
      <w:r w:rsidRPr="005725F8">
        <w:t xml:space="preserve"> ataupun situs komunitas yang tidak hanya sebagai situs pertemanan tetapi juga menawarkan forum jual beli yang menyediakan segala pernak-pernik kebutuhan manusia.</w:t>
      </w:r>
      <w:proofErr w:type="gramEnd"/>
    </w:p>
    <w:p w:rsidR="00802003" w:rsidRPr="005725F8" w:rsidRDefault="00802003" w:rsidP="005725F8">
      <w:pPr>
        <w:pStyle w:val="NormalWeb"/>
        <w:spacing w:before="0" w:beforeAutospacing="0" w:after="0" w:afterAutospacing="0"/>
        <w:contextualSpacing/>
        <w:jc w:val="both"/>
        <w:rPr>
          <w:lang w:val="id-ID"/>
        </w:rPr>
      </w:pPr>
      <w:r w:rsidRPr="005725F8">
        <w:t xml:space="preserve">Alasan yang lebih </w:t>
      </w:r>
      <w:r w:rsidRPr="005725F8">
        <w:rPr>
          <w:lang w:val="id-ID"/>
        </w:rPr>
        <w:t>dari penelitian ini adalah dengan berkembang teknologi yang ada diera sekarang maka banyak orang mengunakan cara praktis dalam memutuskan pembeliaannya, kedua dengan harga yang terjangkau yang disediakan oleh pasar online dalam berbelanja</w:t>
      </w:r>
      <w:r w:rsidRPr="005725F8">
        <w:t xml:space="preserve"> Sehingga </w:t>
      </w:r>
      <w:r w:rsidRPr="005725F8">
        <w:rPr>
          <w:lang w:val="id-ID"/>
        </w:rPr>
        <w:t>menarik minar pembeli dalam berbelanja secara mudah</w:t>
      </w:r>
      <w:proofErr w:type="gramStart"/>
      <w:r w:rsidRPr="005725F8">
        <w:rPr>
          <w:lang w:val="id-ID"/>
        </w:rPr>
        <w:t>,ketiga</w:t>
      </w:r>
      <w:proofErr w:type="gramEnd"/>
      <w:r w:rsidRPr="005725F8">
        <w:rPr>
          <w:lang w:val="id-ID"/>
        </w:rPr>
        <w:t xml:space="preserve"> dengan adanya pasar online akan memenuhi mina</w:t>
      </w:r>
      <w:r w:rsidRPr="005725F8">
        <w:t>t</w:t>
      </w:r>
      <w:r w:rsidRPr="005725F8">
        <w:rPr>
          <w:lang w:val="id-ID"/>
        </w:rPr>
        <w:t xml:space="preserve"> konsumen untuk memutuskan pembeliaan secara online</w:t>
      </w:r>
      <w:r w:rsidRPr="005725F8">
        <w:t xml:space="preserve"> menyatakan merasa puas </w:t>
      </w:r>
      <w:r w:rsidRPr="005725F8">
        <w:rPr>
          <w:lang w:val="id-ID"/>
        </w:rPr>
        <w:t xml:space="preserve">dengan </w:t>
      </w:r>
      <w:r w:rsidRPr="005725F8">
        <w:t>yang mereka lakukan sekarang.</w:t>
      </w:r>
    </w:p>
    <w:p w:rsidR="00802003" w:rsidRPr="005725F8" w:rsidRDefault="00802003" w:rsidP="005725F8">
      <w:pPr>
        <w:spacing w:after="0" w:line="240" w:lineRule="auto"/>
        <w:ind w:firstLine="567"/>
        <w:jc w:val="both"/>
        <w:rPr>
          <w:rFonts w:ascii="Times New Roman" w:hAnsi="Times New Roman" w:cs="Times New Roman"/>
          <w:b/>
          <w:color w:val="000000"/>
          <w:sz w:val="24"/>
          <w:szCs w:val="24"/>
        </w:rPr>
      </w:pPr>
      <w:proofErr w:type="gramStart"/>
      <w:r w:rsidRPr="005725F8">
        <w:rPr>
          <w:rFonts w:ascii="Times New Roman" w:hAnsi="Times New Roman" w:cs="Times New Roman"/>
          <w:color w:val="000000"/>
          <w:sz w:val="24"/>
          <w:szCs w:val="24"/>
        </w:rPr>
        <w:t>Berdasarkan latar belakang masalah</w:t>
      </w:r>
      <w:r w:rsidRPr="005725F8">
        <w:rPr>
          <w:rFonts w:ascii="Times New Roman" w:hAnsi="Times New Roman" w:cs="Times New Roman"/>
          <w:color w:val="000000"/>
          <w:sz w:val="24"/>
          <w:szCs w:val="24"/>
          <w:lang w:val="id-ID"/>
        </w:rPr>
        <w:t xml:space="preserve"> </w:t>
      </w:r>
      <w:r w:rsidRPr="005725F8">
        <w:rPr>
          <w:rFonts w:ascii="Times New Roman" w:hAnsi="Times New Roman" w:cs="Times New Roman"/>
          <w:color w:val="000000"/>
          <w:sz w:val="24"/>
          <w:szCs w:val="24"/>
        </w:rPr>
        <w:t>yang penulis kemukakan, penulis tertarik</w:t>
      </w:r>
      <w:r w:rsidRPr="005725F8">
        <w:rPr>
          <w:rFonts w:ascii="Times New Roman" w:hAnsi="Times New Roman" w:cs="Times New Roman"/>
          <w:color w:val="000000"/>
          <w:sz w:val="24"/>
          <w:szCs w:val="24"/>
          <w:lang w:val="id-ID"/>
        </w:rPr>
        <w:t xml:space="preserve"> untuk mengadakan penelitian tentang “</w:t>
      </w:r>
      <w:r w:rsidRPr="005725F8">
        <w:rPr>
          <w:rFonts w:ascii="Times New Roman" w:hAnsi="Times New Roman" w:cs="Times New Roman"/>
          <w:b/>
          <w:sz w:val="24"/>
          <w:szCs w:val="24"/>
        </w:rPr>
        <w:t>Analisis Faktor-Faktor Yang Mempengaruhi Keputusan Pembelian Secara Online Pada Situs Lazada</w:t>
      </w:r>
      <w:r w:rsidRPr="005725F8">
        <w:rPr>
          <w:rFonts w:ascii="Times New Roman" w:hAnsi="Times New Roman" w:cs="Times New Roman"/>
          <w:b/>
          <w:sz w:val="24"/>
          <w:szCs w:val="24"/>
          <w:lang w:val="id-ID"/>
        </w:rPr>
        <w:t xml:space="preserve"> </w:t>
      </w:r>
      <w:r w:rsidRPr="005725F8">
        <w:rPr>
          <w:rFonts w:ascii="Times New Roman" w:hAnsi="Times New Roman" w:cs="Times New Roman"/>
          <w:b/>
          <w:sz w:val="24"/>
          <w:szCs w:val="24"/>
        </w:rPr>
        <w:t xml:space="preserve">Di Kalangan Mahasiswa </w:t>
      </w:r>
      <w:r w:rsidRPr="005725F8">
        <w:rPr>
          <w:rFonts w:ascii="Times New Roman" w:hAnsi="Times New Roman" w:cs="Times New Roman"/>
          <w:b/>
          <w:sz w:val="24"/>
          <w:szCs w:val="24"/>
          <w:lang w:val="id-ID"/>
        </w:rPr>
        <w:t>UNES-AAI</w:t>
      </w:r>
      <w:r w:rsidRPr="005725F8">
        <w:rPr>
          <w:rFonts w:ascii="Times New Roman" w:hAnsi="Times New Roman" w:cs="Times New Roman"/>
          <w:b/>
          <w:color w:val="000000"/>
          <w:sz w:val="24"/>
          <w:szCs w:val="24"/>
          <w:lang w:val="id-ID"/>
        </w:rPr>
        <w:t>”.</w:t>
      </w:r>
      <w:proofErr w:type="gramEnd"/>
      <w:r w:rsidRPr="005725F8">
        <w:rPr>
          <w:rFonts w:ascii="Times New Roman" w:hAnsi="Times New Roman" w:cs="Times New Roman"/>
          <w:b/>
          <w:color w:val="000000"/>
          <w:sz w:val="24"/>
          <w:szCs w:val="24"/>
          <w:lang w:val="id-ID"/>
        </w:rPr>
        <w:t xml:space="preserve"> </w:t>
      </w:r>
    </w:p>
    <w:p w:rsidR="005725F8" w:rsidRDefault="005725F8" w:rsidP="005725F8">
      <w:pPr>
        <w:spacing w:after="0" w:line="240" w:lineRule="auto"/>
        <w:jc w:val="both"/>
        <w:rPr>
          <w:rFonts w:ascii="Times New Roman" w:hAnsi="Times New Roman" w:cs="Times New Roman"/>
          <w:b/>
          <w:color w:val="000000"/>
          <w:sz w:val="24"/>
          <w:szCs w:val="24"/>
          <w:lang w:val="id-ID"/>
        </w:rPr>
      </w:pPr>
    </w:p>
    <w:p w:rsidR="00802003" w:rsidRPr="005725F8" w:rsidRDefault="00802003" w:rsidP="005725F8">
      <w:pPr>
        <w:spacing w:after="0" w:line="240" w:lineRule="auto"/>
        <w:jc w:val="both"/>
        <w:rPr>
          <w:rFonts w:ascii="Times New Roman" w:hAnsi="Times New Roman" w:cs="Times New Roman"/>
          <w:b/>
          <w:color w:val="000000"/>
          <w:sz w:val="24"/>
          <w:szCs w:val="24"/>
          <w:lang w:val="id-ID"/>
        </w:rPr>
      </w:pPr>
      <w:r w:rsidRPr="005725F8">
        <w:rPr>
          <w:rFonts w:ascii="Times New Roman" w:hAnsi="Times New Roman" w:cs="Times New Roman"/>
          <w:b/>
          <w:color w:val="000000"/>
          <w:sz w:val="24"/>
          <w:szCs w:val="24"/>
          <w:lang w:val="id-ID"/>
        </w:rPr>
        <w:t xml:space="preserve">Perumusan Masalah </w:t>
      </w:r>
    </w:p>
    <w:p w:rsidR="00802003" w:rsidRPr="005725F8" w:rsidRDefault="00802003" w:rsidP="005725F8">
      <w:pPr>
        <w:pStyle w:val="ListParagraph"/>
        <w:ind w:left="0"/>
        <w:jc w:val="both"/>
        <w:rPr>
          <w:color w:val="000000"/>
          <w:lang w:val="id-ID"/>
        </w:rPr>
      </w:pPr>
      <w:r w:rsidRPr="005725F8">
        <w:rPr>
          <w:color w:val="000000"/>
          <w:lang w:val="fi-FI"/>
        </w:rPr>
        <w:t xml:space="preserve">Berdasarkan permasalahan tersebut maka </w:t>
      </w:r>
      <w:r w:rsidRPr="005725F8">
        <w:rPr>
          <w:color w:val="000000"/>
          <w:lang w:val="id-ID"/>
        </w:rPr>
        <w:t xml:space="preserve">masalah dalam penelitian ini </w:t>
      </w:r>
      <w:r w:rsidRPr="005725F8">
        <w:rPr>
          <w:color w:val="000000"/>
          <w:lang w:val="fi-FI"/>
        </w:rPr>
        <w:t>dapat dirumuskan sebagai berikut:</w:t>
      </w:r>
    </w:p>
    <w:p w:rsidR="00802003" w:rsidRPr="005725F8" w:rsidRDefault="00802003" w:rsidP="005725F8">
      <w:pPr>
        <w:pStyle w:val="ListParagraph"/>
        <w:numPr>
          <w:ilvl w:val="0"/>
          <w:numId w:val="1"/>
        </w:numPr>
        <w:ind w:left="284" w:hanging="284"/>
        <w:jc w:val="both"/>
        <w:rPr>
          <w:color w:val="000000"/>
          <w:lang w:val="id-ID"/>
        </w:rPr>
      </w:pPr>
      <w:r w:rsidRPr="005725F8">
        <w:rPr>
          <w:color w:val="000000"/>
          <w:lang w:val="id-ID"/>
        </w:rPr>
        <w:t xml:space="preserve">Apakah  Faktor Harga </w:t>
      </w:r>
      <w:r w:rsidRPr="005725F8">
        <w:t>mempengaruhi keputusan pembelian produk secara online pada situs lazada</w:t>
      </w:r>
      <w:r w:rsidRPr="005725F8">
        <w:rPr>
          <w:lang w:val="id-ID"/>
        </w:rPr>
        <w:t xml:space="preserve"> </w:t>
      </w:r>
      <w:r w:rsidRPr="005725F8">
        <w:t xml:space="preserve">di kalangan mahasiswa </w:t>
      </w:r>
      <w:r w:rsidRPr="005725F8">
        <w:rPr>
          <w:lang w:val="id-ID"/>
        </w:rPr>
        <w:t>UNES-AAI</w:t>
      </w:r>
      <w:r w:rsidRPr="005725F8">
        <w:rPr>
          <w:color w:val="000000"/>
          <w:lang w:val="id-ID"/>
        </w:rPr>
        <w:t>?</w:t>
      </w:r>
    </w:p>
    <w:p w:rsidR="00802003" w:rsidRPr="005725F8" w:rsidRDefault="00802003" w:rsidP="005725F8">
      <w:pPr>
        <w:pStyle w:val="ListParagraph"/>
        <w:numPr>
          <w:ilvl w:val="0"/>
          <w:numId w:val="1"/>
        </w:numPr>
        <w:ind w:left="284" w:hanging="284"/>
        <w:jc w:val="both"/>
        <w:rPr>
          <w:color w:val="000000"/>
          <w:lang w:val="id-ID"/>
        </w:rPr>
      </w:pPr>
      <w:r w:rsidRPr="005725F8">
        <w:rPr>
          <w:color w:val="000000"/>
          <w:lang w:val="id-ID"/>
        </w:rPr>
        <w:t>Apakah</w:t>
      </w:r>
      <w:r w:rsidRPr="005725F8">
        <w:rPr>
          <w:color w:val="000000"/>
        </w:rPr>
        <w:t xml:space="preserve"> </w:t>
      </w:r>
      <w:r w:rsidRPr="005725F8">
        <w:rPr>
          <w:color w:val="000000"/>
          <w:lang w:val="id-ID"/>
        </w:rPr>
        <w:t xml:space="preserve">Faktor Promosi </w:t>
      </w:r>
      <w:r w:rsidRPr="005725F8">
        <w:t>mempengaruhi keputusan pembelian produk secara online pada situs lazada</w:t>
      </w:r>
      <w:r w:rsidRPr="005725F8">
        <w:rPr>
          <w:lang w:val="id-ID"/>
        </w:rPr>
        <w:t xml:space="preserve"> </w:t>
      </w:r>
      <w:r w:rsidRPr="005725F8">
        <w:t xml:space="preserve">di kalangan mahasiswa </w:t>
      </w:r>
      <w:r w:rsidRPr="005725F8">
        <w:rPr>
          <w:lang w:val="id-ID"/>
        </w:rPr>
        <w:t>UNES-AAI</w:t>
      </w:r>
      <w:r w:rsidRPr="005725F8">
        <w:rPr>
          <w:color w:val="000000"/>
          <w:lang w:val="id-ID"/>
        </w:rPr>
        <w:t>?</w:t>
      </w:r>
    </w:p>
    <w:p w:rsidR="00802003" w:rsidRPr="005725F8" w:rsidRDefault="00802003" w:rsidP="005725F8">
      <w:pPr>
        <w:pStyle w:val="ListParagraph"/>
        <w:numPr>
          <w:ilvl w:val="0"/>
          <w:numId w:val="1"/>
        </w:numPr>
        <w:ind w:left="284" w:hanging="284"/>
        <w:jc w:val="both"/>
        <w:rPr>
          <w:color w:val="000000"/>
          <w:lang w:val="id-ID"/>
        </w:rPr>
      </w:pPr>
      <w:r w:rsidRPr="005725F8">
        <w:rPr>
          <w:color w:val="000000"/>
          <w:lang w:val="id-ID"/>
        </w:rPr>
        <w:t>Apakah</w:t>
      </w:r>
      <w:r w:rsidRPr="005725F8">
        <w:rPr>
          <w:color w:val="000000"/>
        </w:rPr>
        <w:t xml:space="preserve"> </w:t>
      </w:r>
      <w:r w:rsidRPr="005725F8">
        <w:rPr>
          <w:color w:val="000000"/>
          <w:lang w:val="id-ID"/>
        </w:rPr>
        <w:t xml:space="preserve">Faktor citra merek </w:t>
      </w:r>
      <w:r w:rsidRPr="005725F8">
        <w:t>mempengaruhi keputusan pembelian produk secara online pada situs lazada</w:t>
      </w:r>
      <w:r w:rsidRPr="005725F8">
        <w:rPr>
          <w:lang w:val="id-ID"/>
        </w:rPr>
        <w:t xml:space="preserve"> </w:t>
      </w:r>
      <w:r w:rsidRPr="005725F8">
        <w:t xml:space="preserve">di kalangan mahasiswa </w:t>
      </w:r>
      <w:r w:rsidRPr="005725F8">
        <w:rPr>
          <w:lang w:val="id-ID"/>
        </w:rPr>
        <w:t>UNES-AAI</w:t>
      </w:r>
      <w:r w:rsidRPr="005725F8">
        <w:rPr>
          <w:color w:val="000000"/>
          <w:lang w:val="id-ID"/>
        </w:rPr>
        <w:t>?</w:t>
      </w:r>
    </w:p>
    <w:p w:rsidR="00802003" w:rsidRPr="005725F8" w:rsidRDefault="00802003" w:rsidP="005725F8">
      <w:pPr>
        <w:pStyle w:val="ListParagraph"/>
        <w:numPr>
          <w:ilvl w:val="0"/>
          <w:numId w:val="1"/>
        </w:numPr>
        <w:ind w:left="284" w:hanging="284"/>
        <w:jc w:val="both"/>
        <w:rPr>
          <w:color w:val="000000"/>
          <w:lang w:val="id-ID"/>
        </w:rPr>
      </w:pPr>
      <w:r w:rsidRPr="005725F8">
        <w:rPr>
          <w:color w:val="000000"/>
          <w:lang w:val="id-ID"/>
        </w:rPr>
        <w:t>Apakah</w:t>
      </w:r>
      <w:r w:rsidRPr="005725F8">
        <w:rPr>
          <w:color w:val="000000"/>
        </w:rPr>
        <w:t xml:space="preserve"> </w:t>
      </w:r>
      <w:r w:rsidRPr="005725F8">
        <w:rPr>
          <w:color w:val="000000"/>
          <w:lang w:val="id-ID"/>
        </w:rPr>
        <w:t xml:space="preserve">Faktor </w:t>
      </w:r>
      <w:r w:rsidRPr="005725F8">
        <w:rPr>
          <w:color w:val="000000"/>
        </w:rPr>
        <w:t xml:space="preserve">kepercayaan </w:t>
      </w:r>
      <w:r w:rsidRPr="005725F8">
        <w:t>mempengaruhi keputusan pembelian produk secara online pada situs lazada</w:t>
      </w:r>
      <w:r w:rsidRPr="005725F8">
        <w:rPr>
          <w:lang w:val="id-ID"/>
        </w:rPr>
        <w:t xml:space="preserve"> </w:t>
      </w:r>
      <w:r w:rsidRPr="005725F8">
        <w:t xml:space="preserve">di kalangan mahasiswa </w:t>
      </w:r>
      <w:r w:rsidRPr="005725F8">
        <w:rPr>
          <w:lang w:val="id-ID"/>
        </w:rPr>
        <w:t>UNES-AAI</w:t>
      </w:r>
      <w:r w:rsidRPr="005725F8">
        <w:rPr>
          <w:color w:val="000000"/>
          <w:lang w:val="id-ID"/>
        </w:rPr>
        <w:t>?</w:t>
      </w:r>
    </w:p>
    <w:p w:rsidR="00802003" w:rsidRDefault="00802003" w:rsidP="005725F8">
      <w:pPr>
        <w:pStyle w:val="ListParagraph"/>
        <w:numPr>
          <w:ilvl w:val="0"/>
          <w:numId w:val="1"/>
        </w:numPr>
        <w:ind w:left="284" w:hanging="284"/>
        <w:jc w:val="both"/>
        <w:rPr>
          <w:color w:val="000000"/>
          <w:lang w:val="id-ID"/>
        </w:rPr>
      </w:pPr>
      <w:r w:rsidRPr="005725F8">
        <w:rPr>
          <w:color w:val="000000"/>
          <w:lang w:val="id-ID"/>
        </w:rPr>
        <w:t>Apakah  Harga, Promosi</w:t>
      </w:r>
      <w:r w:rsidRPr="005725F8">
        <w:rPr>
          <w:color w:val="000000"/>
        </w:rPr>
        <w:t xml:space="preserve">, </w:t>
      </w:r>
      <w:r w:rsidRPr="005725F8">
        <w:rPr>
          <w:color w:val="000000"/>
          <w:lang w:val="id-ID"/>
        </w:rPr>
        <w:t xml:space="preserve">citra merek </w:t>
      </w:r>
      <w:r w:rsidRPr="005725F8">
        <w:rPr>
          <w:color w:val="000000"/>
        </w:rPr>
        <w:t xml:space="preserve">dan kepercayaan secara bersama-sama </w:t>
      </w:r>
      <w:r w:rsidRPr="005725F8">
        <w:t>mempengaruhi keputusan pembelian produk secara online pada situs lazada</w:t>
      </w:r>
      <w:r w:rsidRPr="005725F8">
        <w:rPr>
          <w:lang w:val="id-ID"/>
        </w:rPr>
        <w:t xml:space="preserve"> </w:t>
      </w:r>
      <w:r w:rsidRPr="005725F8">
        <w:t xml:space="preserve">di kalangan mahasiswa </w:t>
      </w:r>
      <w:r w:rsidRPr="005725F8">
        <w:rPr>
          <w:lang w:val="id-ID"/>
        </w:rPr>
        <w:t>UNES-AAI</w:t>
      </w:r>
      <w:r w:rsidRPr="005725F8">
        <w:rPr>
          <w:color w:val="000000"/>
          <w:lang w:val="id-ID"/>
        </w:rPr>
        <w:t>?</w:t>
      </w:r>
    </w:p>
    <w:p w:rsidR="005725F8" w:rsidRPr="005725F8" w:rsidRDefault="005725F8" w:rsidP="005725F8">
      <w:pPr>
        <w:pStyle w:val="ListParagraph"/>
        <w:ind w:left="284"/>
        <w:jc w:val="both"/>
        <w:rPr>
          <w:color w:val="000000"/>
          <w:lang w:val="id-ID"/>
        </w:rPr>
      </w:pPr>
    </w:p>
    <w:p w:rsidR="001C4D65" w:rsidRDefault="001C4D65" w:rsidP="005725F8">
      <w:pPr>
        <w:spacing w:after="0" w:line="240" w:lineRule="auto"/>
        <w:jc w:val="both"/>
        <w:rPr>
          <w:rFonts w:ascii="Times New Roman" w:hAnsi="Times New Roman" w:cs="Times New Roman"/>
          <w:b/>
          <w:color w:val="000000"/>
          <w:sz w:val="24"/>
          <w:szCs w:val="24"/>
          <w:lang w:val="id-ID"/>
        </w:rPr>
      </w:pPr>
      <w:r w:rsidRPr="005725F8">
        <w:rPr>
          <w:rFonts w:ascii="Times New Roman" w:hAnsi="Times New Roman" w:cs="Times New Roman"/>
          <w:b/>
          <w:color w:val="000000"/>
          <w:sz w:val="24"/>
          <w:szCs w:val="24"/>
          <w:lang w:val="id-ID"/>
        </w:rPr>
        <w:lastRenderedPageBreak/>
        <w:t>TINJAUAN PUSTAKA</w:t>
      </w:r>
    </w:p>
    <w:p w:rsidR="005725F8" w:rsidRPr="005725F8" w:rsidRDefault="005725F8" w:rsidP="005725F8">
      <w:pPr>
        <w:spacing w:after="0" w:line="240" w:lineRule="auto"/>
        <w:jc w:val="both"/>
        <w:rPr>
          <w:rFonts w:ascii="Times New Roman" w:eastAsia="Times New Roman" w:hAnsi="Times New Roman" w:cs="Times New Roman"/>
          <w:b/>
          <w:color w:val="000000"/>
          <w:sz w:val="24"/>
          <w:szCs w:val="24"/>
          <w:lang w:val="id-ID"/>
        </w:rPr>
      </w:pPr>
    </w:p>
    <w:p w:rsidR="001C4D65" w:rsidRPr="005725F8" w:rsidRDefault="001C4D65" w:rsidP="005725F8">
      <w:pPr>
        <w:shd w:val="clear" w:color="auto" w:fill="FFFFFF"/>
        <w:spacing w:after="0" w:line="240" w:lineRule="auto"/>
        <w:jc w:val="both"/>
        <w:textAlignment w:val="baseline"/>
        <w:outlineLvl w:val="2"/>
        <w:rPr>
          <w:rFonts w:ascii="Times New Roman" w:hAnsi="Times New Roman" w:cs="Times New Roman"/>
          <w:b/>
          <w:color w:val="000000"/>
          <w:sz w:val="24"/>
          <w:szCs w:val="24"/>
          <w:lang w:val="id-ID"/>
        </w:rPr>
      </w:pPr>
      <w:r w:rsidRPr="005725F8">
        <w:rPr>
          <w:rFonts w:ascii="Times New Roman" w:hAnsi="Times New Roman" w:cs="Times New Roman"/>
          <w:b/>
          <w:color w:val="000000"/>
          <w:sz w:val="24"/>
          <w:szCs w:val="24"/>
        </w:rPr>
        <w:t>Keputusan Pembelian</w:t>
      </w:r>
    </w:p>
    <w:p w:rsidR="001C4D65" w:rsidRPr="005725F8" w:rsidRDefault="001C4D65" w:rsidP="005725F8">
      <w:pPr>
        <w:pStyle w:val="ListParagraph"/>
        <w:numPr>
          <w:ilvl w:val="0"/>
          <w:numId w:val="21"/>
        </w:numPr>
        <w:shd w:val="clear" w:color="auto" w:fill="FFFFFF"/>
        <w:ind w:left="360"/>
        <w:jc w:val="both"/>
        <w:rPr>
          <w:b/>
          <w:color w:val="000000"/>
        </w:rPr>
      </w:pPr>
      <w:r w:rsidRPr="005725F8">
        <w:rPr>
          <w:b/>
          <w:color w:val="000000"/>
        </w:rPr>
        <w:t>Pengertian Keputusan Pembelian</w:t>
      </w:r>
    </w:p>
    <w:p w:rsidR="001C4D65" w:rsidRPr="005725F8" w:rsidRDefault="001C4D65" w:rsidP="005725F8">
      <w:pPr>
        <w:suppressAutoHyphens/>
        <w:spacing w:after="0" w:line="240" w:lineRule="auto"/>
        <w:ind w:left="360" w:right="15"/>
        <w:jc w:val="both"/>
        <w:rPr>
          <w:rFonts w:ascii="Times New Roman" w:hAnsi="Times New Roman" w:cs="Times New Roman"/>
          <w:sz w:val="24"/>
          <w:szCs w:val="24"/>
        </w:rPr>
      </w:pPr>
      <w:r w:rsidRPr="005725F8">
        <w:rPr>
          <w:rFonts w:ascii="Times New Roman" w:hAnsi="Times New Roman" w:cs="Times New Roman"/>
          <w:sz w:val="24"/>
          <w:szCs w:val="24"/>
        </w:rPr>
        <w:t xml:space="preserve">Menurut Mulyadi Nitisusastro, (2012:195) keputusan pembelian merupakan “proses interaksi antara sikap afektif, sikap kognitif, sikap behavioral dengan faktor lingkungan dengan mana manusia melakukan pertukaran dalam semua aspek kehidupannya. </w:t>
      </w:r>
    </w:p>
    <w:p w:rsidR="001C4D65" w:rsidRPr="005725F8" w:rsidRDefault="001C4D65" w:rsidP="005725F8">
      <w:pPr>
        <w:pStyle w:val="ListParagraph"/>
        <w:numPr>
          <w:ilvl w:val="0"/>
          <w:numId w:val="21"/>
        </w:numPr>
        <w:shd w:val="clear" w:color="auto" w:fill="FFFFFF"/>
        <w:ind w:left="360"/>
        <w:jc w:val="both"/>
        <w:rPr>
          <w:b/>
          <w:color w:val="000000"/>
        </w:rPr>
      </w:pPr>
      <w:r w:rsidRPr="005725F8">
        <w:rPr>
          <w:b/>
          <w:color w:val="000000"/>
        </w:rPr>
        <w:t>Indikator Keputusan Pembelian</w:t>
      </w:r>
    </w:p>
    <w:p w:rsidR="001C4D65" w:rsidRPr="005725F8" w:rsidRDefault="001C4D65" w:rsidP="005725F8">
      <w:pPr>
        <w:shd w:val="clear" w:color="auto" w:fill="FFFFFF"/>
        <w:spacing w:after="0" w:line="240" w:lineRule="auto"/>
        <w:ind w:left="284"/>
        <w:jc w:val="both"/>
        <w:rPr>
          <w:rFonts w:ascii="Times New Roman" w:hAnsi="Times New Roman" w:cs="Times New Roman"/>
          <w:sz w:val="24"/>
          <w:szCs w:val="24"/>
        </w:rPr>
      </w:pPr>
      <w:r w:rsidRPr="005725F8">
        <w:rPr>
          <w:rFonts w:ascii="Times New Roman" w:hAnsi="Times New Roman" w:cs="Times New Roman"/>
          <w:sz w:val="24"/>
          <w:szCs w:val="24"/>
        </w:rPr>
        <w:t xml:space="preserve">Berdasarkan pendapat yang dikemukakan oleh </w:t>
      </w:r>
      <w:r w:rsidRPr="005725F8">
        <w:rPr>
          <w:rFonts w:ascii="Times New Roman" w:hAnsi="Times New Roman" w:cs="Times New Roman"/>
          <w:b/>
          <w:sz w:val="24"/>
          <w:szCs w:val="24"/>
        </w:rPr>
        <w:t>Kotler dan keller (2016)</w:t>
      </w:r>
      <w:r w:rsidRPr="005725F8">
        <w:rPr>
          <w:rFonts w:ascii="Times New Roman" w:hAnsi="Times New Roman" w:cs="Times New Roman"/>
          <w:sz w:val="24"/>
          <w:szCs w:val="24"/>
        </w:rPr>
        <w:t xml:space="preserve"> bahwa ada enam dimensi dan </w:t>
      </w:r>
      <w:proofErr w:type="gramStart"/>
      <w:r w:rsidRPr="005725F8">
        <w:rPr>
          <w:rFonts w:ascii="Times New Roman" w:hAnsi="Times New Roman" w:cs="Times New Roman"/>
          <w:sz w:val="24"/>
          <w:szCs w:val="24"/>
        </w:rPr>
        <w:t>indicator  yang</w:t>
      </w:r>
      <w:proofErr w:type="gramEnd"/>
      <w:r w:rsidRPr="005725F8">
        <w:rPr>
          <w:rFonts w:ascii="Times New Roman" w:hAnsi="Times New Roman" w:cs="Times New Roman"/>
          <w:sz w:val="24"/>
          <w:szCs w:val="24"/>
        </w:rPr>
        <w:t xml:space="preserve"> mempengaruhi keputusan konsumen dalam melakukan pembelian.</w:t>
      </w:r>
    </w:p>
    <w:p w:rsidR="001C4D65" w:rsidRPr="005725F8" w:rsidRDefault="001C4D65" w:rsidP="005725F8">
      <w:pPr>
        <w:pStyle w:val="ListParagraph"/>
        <w:numPr>
          <w:ilvl w:val="0"/>
          <w:numId w:val="8"/>
        </w:numPr>
        <w:shd w:val="clear" w:color="auto" w:fill="FFFFFF"/>
        <w:ind w:left="568" w:hanging="284"/>
        <w:jc w:val="both"/>
        <w:rPr>
          <w:color w:val="000000"/>
        </w:rPr>
      </w:pPr>
      <w:r w:rsidRPr="005725F8">
        <w:rPr>
          <w:color w:val="000000"/>
        </w:rPr>
        <w:t xml:space="preserve">Keputusan pembelian produk </w:t>
      </w:r>
    </w:p>
    <w:p w:rsidR="001C4D65" w:rsidRPr="005725F8" w:rsidRDefault="001C4D65" w:rsidP="005725F8">
      <w:pPr>
        <w:pStyle w:val="ListParagraph"/>
        <w:shd w:val="clear" w:color="auto" w:fill="FFFFFF"/>
        <w:ind w:left="568" w:hanging="284"/>
        <w:jc w:val="both"/>
      </w:pPr>
      <w:r w:rsidRPr="005725F8">
        <w:t xml:space="preserve">    Konsumen dapat mengambil keputusan untuk membeli sebuah produk atau jasa untuk tujuan yang lain, daalam hal ini perusahaan harus memusatkan perhatiannya kepada orang-orang yang berminat untuk membeli produk yang mereka tawarkan</w:t>
      </w:r>
    </w:p>
    <w:p w:rsidR="001C4D65" w:rsidRPr="005725F8" w:rsidRDefault="001C4D65" w:rsidP="005725F8">
      <w:pPr>
        <w:pStyle w:val="ListParagraph"/>
        <w:numPr>
          <w:ilvl w:val="0"/>
          <w:numId w:val="8"/>
        </w:numPr>
        <w:shd w:val="clear" w:color="auto" w:fill="FFFFFF"/>
        <w:ind w:left="568" w:hanging="284"/>
        <w:jc w:val="both"/>
        <w:rPr>
          <w:color w:val="000000"/>
        </w:rPr>
      </w:pPr>
      <w:r w:rsidRPr="005725F8">
        <w:rPr>
          <w:color w:val="000000"/>
        </w:rPr>
        <w:t xml:space="preserve">Keputusan merek yang dipilih </w:t>
      </w:r>
    </w:p>
    <w:p w:rsidR="001C4D65" w:rsidRPr="005725F8" w:rsidRDefault="001C4D65" w:rsidP="005725F8">
      <w:pPr>
        <w:pStyle w:val="ListParagraph"/>
        <w:shd w:val="clear" w:color="auto" w:fill="FFFFFF"/>
        <w:ind w:left="568" w:hanging="284"/>
        <w:jc w:val="both"/>
      </w:pPr>
      <w:r w:rsidRPr="005725F8">
        <w:t xml:space="preserve">     Konsumen harus memutuskan merek dari produk dan jasa yang </w:t>
      </w:r>
      <w:proofErr w:type="gramStart"/>
      <w:r w:rsidRPr="005725F8">
        <w:t>akan</w:t>
      </w:r>
      <w:proofErr w:type="gramEnd"/>
      <w:r w:rsidRPr="005725F8">
        <w:t xml:space="preserve"> dibeli, karena setiap produk dan jasa memiliki perbedaan-perbedaan tersediri</w:t>
      </w:r>
    </w:p>
    <w:p w:rsidR="001C4D65" w:rsidRPr="005725F8" w:rsidRDefault="001C4D65" w:rsidP="005725F8">
      <w:pPr>
        <w:pStyle w:val="ListParagraph"/>
        <w:numPr>
          <w:ilvl w:val="0"/>
          <w:numId w:val="8"/>
        </w:numPr>
        <w:shd w:val="clear" w:color="auto" w:fill="FFFFFF"/>
        <w:ind w:left="568" w:hanging="284"/>
        <w:jc w:val="both"/>
        <w:rPr>
          <w:color w:val="000000"/>
        </w:rPr>
      </w:pPr>
      <w:r w:rsidRPr="005725F8">
        <w:rPr>
          <w:color w:val="000000"/>
        </w:rPr>
        <w:t xml:space="preserve">Keputusan tokoh yang dipilih </w:t>
      </w:r>
    </w:p>
    <w:p w:rsidR="001C4D65" w:rsidRPr="005725F8" w:rsidRDefault="001C4D65" w:rsidP="005725F8">
      <w:pPr>
        <w:pStyle w:val="ListParagraph"/>
        <w:shd w:val="clear" w:color="auto" w:fill="FFFFFF"/>
        <w:ind w:left="568" w:hanging="284"/>
        <w:jc w:val="both"/>
      </w:pPr>
      <w:r w:rsidRPr="005725F8">
        <w:t xml:space="preserve">     Konsumen mengambil keputusan tentang penyalur yang </w:t>
      </w:r>
      <w:proofErr w:type="gramStart"/>
      <w:r w:rsidRPr="005725F8">
        <w:t>akan</w:t>
      </w:r>
      <w:proofErr w:type="gramEnd"/>
      <w:r w:rsidRPr="005725F8">
        <w:t xml:space="preserve"> digunakan. </w:t>
      </w:r>
      <w:proofErr w:type="gramStart"/>
      <w:r w:rsidRPr="005725F8">
        <w:t>Setiap konsumen berbeda-beda dalam hal menentukan penyalur yang bisa dikarenakan faktor lokasi, harga yang murah, persediaan produk yang lengkap, kenyamanan, keluasan tempat dan sebagainya.</w:t>
      </w:r>
      <w:proofErr w:type="gramEnd"/>
    </w:p>
    <w:p w:rsidR="001C4D65" w:rsidRPr="005725F8" w:rsidRDefault="001C4D65" w:rsidP="005725F8">
      <w:pPr>
        <w:pStyle w:val="ListParagraph"/>
        <w:numPr>
          <w:ilvl w:val="0"/>
          <w:numId w:val="8"/>
        </w:numPr>
        <w:shd w:val="clear" w:color="auto" w:fill="FFFFFF"/>
        <w:ind w:left="568" w:hanging="284"/>
        <w:jc w:val="both"/>
        <w:rPr>
          <w:color w:val="000000"/>
        </w:rPr>
      </w:pPr>
      <w:r w:rsidRPr="005725F8">
        <w:rPr>
          <w:color w:val="000000"/>
        </w:rPr>
        <w:t xml:space="preserve">Keputusan mengenahi jumlah </w:t>
      </w:r>
    </w:p>
    <w:p w:rsidR="001C4D65" w:rsidRPr="005725F8" w:rsidRDefault="001C4D65" w:rsidP="005725F8">
      <w:pPr>
        <w:pStyle w:val="ListParagraph"/>
        <w:shd w:val="clear" w:color="auto" w:fill="FFFFFF"/>
        <w:ind w:left="568" w:hanging="284"/>
        <w:jc w:val="both"/>
      </w:pPr>
      <w:r w:rsidRPr="005725F8">
        <w:t xml:space="preserve">     Konsumen dapat mengambil keputusan tentang seberapa banyak produk atau jasa yang </w:t>
      </w:r>
      <w:proofErr w:type="gramStart"/>
      <w:r w:rsidRPr="005725F8">
        <w:t>akan</w:t>
      </w:r>
      <w:proofErr w:type="gramEnd"/>
      <w:r w:rsidRPr="005725F8">
        <w:t xml:space="preserve"> dibelinya pada suatu saat. Pembelian dilakukan mungkin lebih dari satu</w:t>
      </w:r>
    </w:p>
    <w:p w:rsidR="001C4D65" w:rsidRPr="005725F8" w:rsidRDefault="001C4D65" w:rsidP="005725F8">
      <w:pPr>
        <w:pStyle w:val="ListParagraph"/>
        <w:numPr>
          <w:ilvl w:val="0"/>
          <w:numId w:val="8"/>
        </w:numPr>
        <w:shd w:val="clear" w:color="auto" w:fill="FFFFFF"/>
        <w:ind w:left="568" w:hanging="284"/>
        <w:jc w:val="both"/>
        <w:rPr>
          <w:color w:val="000000"/>
        </w:rPr>
      </w:pPr>
      <w:r w:rsidRPr="005725F8">
        <w:rPr>
          <w:color w:val="000000"/>
        </w:rPr>
        <w:t xml:space="preserve">Keputusan mengenauhi waktu pemebelian </w:t>
      </w:r>
    </w:p>
    <w:p w:rsidR="001C4D65" w:rsidRPr="005725F8" w:rsidRDefault="001C4D65" w:rsidP="005725F8">
      <w:pPr>
        <w:pStyle w:val="ListParagraph"/>
        <w:shd w:val="clear" w:color="auto" w:fill="FFFFFF"/>
        <w:ind w:left="568" w:hanging="284"/>
        <w:jc w:val="both"/>
      </w:pPr>
      <w:r w:rsidRPr="005725F8">
        <w:t xml:space="preserve">     </w:t>
      </w:r>
      <w:proofErr w:type="gramStart"/>
      <w:r w:rsidRPr="005725F8">
        <w:t>Keputusan konsumen dalam pemilihan waktu bisa berbeda-beda, misalnya ada yang berkunjung setiap hari, satu minggu sekali, satu bula sekali, dan mungkin satu tahun sekali.</w:t>
      </w:r>
      <w:proofErr w:type="gramEnd"/>
    </w:p>
    <w:p w:rsidR="001C4D65" w:rsidRPr="005725F8" w:rsidRDefault="001C4D65" w:rsidP="005725F8">
      <w:pPr>
        <w:pStyle w:val="ListParagraph"/>
        <w:numPr>
          <w:ilvl w:val="0"/>
          <w:numId w:val="8"/>
        </w:numPr>
        <w:shd w:val="clear" w:color="auto" w:fill="FFFFFF"/>
        <w:ind w:left="568" w:hanging="284"/>
        <w:jc w:val="both"/>
        <w:rPr>
          <w:color w:val="000000"/>
        </w:rPr>
      </w:pPr>
      <w:r w:rsidRPr="005725F8">
        <w:rPr>
          <w:color w:val="000000"/>
        </w:rPr>
        <w:t>Keputusan mengenahi cara pembayaran</w:t>
      </w:r>
    </w:p>
    <w:p w:rsidR="001C4D65" w:rsidRPr="005725F8" w:rsidRDefault="001C4D65" w:rsidP="005725F8">
      <w:pPr>
        <w:pStyle w:val="ListParagraph"/>
        <w:shd w:val="clear" w:color="auto" w:fill="FFFFFF"/>
        <w:ind w:left="568" w:hanging="284"/>
        <w:jc w:val="both"/>
      </w:pPr>
      <w:r w:rsidRPr="005725F8">
        <w:t xml:space="preserve">     </w:t>
      </w:r>
      <w:proofErr w:type="gramStart"/>
      <w:r w:rsidRPr="005725F8">
        <w:t>Konsumen dalam melakukan pembelian suatu produk atau jasa pasti harus melakukan suatu pembayaran.</w:t>
      </w:r>
      <w:proofErr w:type="gramEnd"/>
      <w:r w:rsidRPr="005725F8">
        <w:t xml:space="preserve"> </w:t>
      </w:r>
      <w:proofErr w:type="gramStart"/>
      <w:r w:rsidRPr="005725F8">
        <w:t>Pada saat pembayaran inilah biasanya konsumen ada yang yang melakukan pembayaran secara tuna</w:t>
      </w:r>
      <w:r w:rsidRPr="005725F8">
        <w:rPr>
          <w:lang w:val="id-ID"/>
        </w:rPr>
        <w:t>i.</w:t>
      </w:r>
      <w:proofErr w:type="gramEnd"/>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lang w:val="id-ID"/>
        </w:rPr>
      </w:pPr>
      <w:r w:rsidRPr="005725F8">
        <w:rPr>
          <w:rFonts w:ascii="Times New Roman" w:hAnsi="Times New Roman" w:cs="Times New Roman"/>
          <w:b/>
          <w:sz w:val="24"/>
          <w:szCs w:val="24"/>
        </w:rPr>
        <w:t>Harga</w:t>
      </w:r>
    </w:p>
    <w:p w:rsidR="001C4D65" w:rsidRPr="005725F8" w:rsidRDefault="001C4D65" w:rsidP="005725F8">
      <w:pPr>
        <w:pStyle w:val="ListParagraph"/>
        <w:numPr>
          <w:ilvl w:val="0"/>
          <w:numId w:val="22"/>
        </w:numPr>
        <w:ind w:left="360"/>
        <w:jc w:val="both"/>
        <w:rPr>
          <w:b/>
          <w:lang w:val="id-ID"/>
        </w:rPr>
      </w:pPr>
      <w:r w:rsidRPr="005725F8">
        <w:rPr>
          <w:b/>
          <w:lang w:val="id-ID"/>
        </w:rPr>
        <w:t xml:space="preserve">Pengertian Harga </w:t>
      </w:r>
    </w:p>
    <w:p w:rsidR="001C4D65" w:rsidRPr="005725F8" w:rsidRDefault="001C4D65" w:rsidP="005725F8">
      <w:pPr>
        <w:spacing w:after="0" w:line="240" w:lineRule="auto"/>
        <w:ind w:left="360"/>
        <w:jc w:val="both"/>
        <w:rPr>
          <w:rFonts w:ascii="Times New Roman" w:hAnsi="Times New Roman" w:cs="Times New Roman"/>
          <w:b/>
          <w:sz w:val="24"/>
          <w:szCs w:val="24"/>
        </w:rPr>
      </w:pPr>
      <w:proofErr w:type="gramStart"/>
      <w:r w:rsidRPr="005725F8">
        <w:rPr>
          <w:rFonts w:ascii="Times New Roman" w:hAnsi="Times New Roman" w:cs="Times New Roman"/>
          <w:sz w:val="24"/>
          <w:szCs w:val="24"/>
        </w:rPr>
        <w:t>Menurut Kotler dan Armstrong (2013:151), Sejumlah uang yang dibebankan atas suatu barang atau jasa atau jumlah dari nilai uang yang ditukar konsumen atas manfaat – manfaat karena memiliki atau menggunakan produk atau jasa tersebut.</w:t>
      </w:r>
      <w:proofErr w:type="gramEnd"/>
      <w:r w:rsidRPr="005725F8">
        <w:rPr>
          <w:rFonts w:ascii="Times New Roman" w:hAnsi="Times New Roman" w:cs="Times New Roman"/>
          <w:sz w:val="24"/>
          <w:szCs w:val="24"/>
        </w:rPr>
        <w:t xml:space="preserve"> </w:t>
      </w:r>
    </w:p>
    <w:p w:rsidR="001C4D65" w:rsidRPr="005725F8" w:rsidRDefault="001C4D65" w:rsidP="005725F8">
      <w:pPr>
        <w:pStyle w:val="ListParagraph"/>
        <w:numPr>
          <w:ilvl w:val="0"/>
          <w:numId w:val="22"/>
        </w:numPr>
        <w:ind w:left="360"/>
        <w:jc w:val="both"/>
        <w:rPr>
          <w:b/>
        </w:rPr>
      </w:pPr>
      <w:r w:rsidRPr="005725F8">
        <w:rPr>
          <w:b/>
        </w:rPr>
        <w:t>Indikator-indikator Harga</w:t>
      </w:r>
    </w:p>
    <w:p w:rsidR="001C4D65" w:rsidRPr="005725F8" w:rsidRDefault="001C4D65" w:rsidP="005725F8">
      <w:pPr>
        <w:spacing w:after="0" w:line="240" w:lineRule="auto"/>
        <w:ind w:left="284"/>
        <w:jc w:val="both"/>
        <w:rPr>
          <w:rFonts w:ascii="Times New Roman" w:hAnsi="Times New Roman" w:cs="Times New Roman"/>
          <w:sz w:val="24"/>
          <w:szCs w:val="24"/>
        </w:rPr>
      </w:pPr>
      <w:r w:rsidRPr="005725F8">
        <w:rPr>
          <w:rFonts w:ascii="Times New Roman" w:hAnsi="Times New Roman" w:cs="Times New Roman"/>
          <w:sz w:val="24"/>
          <w:szCs w:val="24"/>
        </w:rPr>
        <w:t>Indikator harga menurut Kotler (2013:204) adalah sebagai berikut:</w:t>
      </w:r>
    </w:p>
    <w:p w:rsidR="001C4D65" w:rsidRPr="005725F8" w:rsidRDefault="001C4D65" w:rsidP="005725F8">
      <w:pPr>
        <w:pStyle w:val="ListParagraph"/>
        <w:numPr>
          <w:ilvl w:val="0"/>
          <w:numId w:val="9"/>
        </w:numPr>
        <w:ind w:left="568" w:hanging="284"/>
        <w:jc w:val="both"/>
      </w:pPr>
      <w:r w:rsidRPr="005725F8">
        <w:t>Keterjangkauan harga</w:t>
      </w:r>
    </w:p>
    <w:p w:rsidR="001C4D65" w:rsidRPr="005725F8" w:rsidRDefault="001C4D65" w:rsidP="005725F8">
      <w:pPr>
        <w:pStyle w:val="ListParagraph"/>
        <w:ind w:left="568" w:hanging="284"/>
        <w:jc w:val="both"/>
      </w:pPr>
      <w:r w:rsidRPr="005725F8">
        <w:t xml:space="preserve">     </w:t>
      </w:r>
      <w:proofErr w:type="gramStart"/>
      <w:r w:rsidRPr="005725F8">
        <w:t>Merupakan kemampuan daya beli konsumen atas produk yang dibelinya.</w:t>
      </w:r>
      <w:proofErr w:type="gramEnd"/>
    </w:p>
    <w:p w:rsidR="001C4D65" w:rsidRPr="005725F8" w:rsidRDefault="001C4D65" w:rsidP="005725F8">
      <w:pPr>
        <w:pStyle w:val="ListParagraph"/>
        <w:numPr>
          <w:ilvl w:val="0"/>
          <w:numId w:val="9"/>
        </w:numPr>
        <w:ind w:left="568" w:hanging="284"/>
        <w:jc w:val="both"/>
      </w:pPr>
      <w:r w:rsidRPr="005725F8">
        <w:t>Kesesuaian harga</w:t>
      </w:r>
    </w:p>
    <w:p w:rsidR="001C4D65" w:rsidRPr="005725F8" w:rsidRDefault="001C4D65" w:rsidP="005725F8">
      <w:pPr>
        <w:pStyle w:val="ListParagraph"/>
        <w:ind w:left="568" w:hanging="284"/>
        <w:jc w:val="both"/>
      </w:pPr>
      <w:r w:rsidRPr="005725F8">
        <w:t xml:space="preserve">     </w:t>
      </w:r>
      <w:proofErr w:type="gramStart"/>
      <w:r w:rsidRPr="005725F8">
        <w:t>Kualitas produk yang diperoleh sebanding atau lebih besar dari nilai uang yang dikeluarkan.</w:t>
      </w:r>
      <w:proofErr w:type="gramEnd"/>
    </w:p>
    <w:p w:rsidR="001C4D65" w:rsidRPr="005725F8" w:rsidRDefault="001C4D65" w:rsidP="005725F8">
      <w:pPr>
        <w:pStyle w:val="ListParagraph"/>
        <w:numPr>
          <w:ilvl w:val="0"/>
          <w:numId w:val="9"/>
        </w:numPr>
        <w:ind w:left="568" w:hanging="284"/>
        <w:jc w:val="both"/>
      </w:pPr>
      <w:r w:rsidRPr="005725F8">
        <w:lastRenderedPageBreak/>
        <w:t>Daya saing harga</w:t>
      </w:r>
    </w:p>
    <w:p w:rsidR="001C4D65" w:rsidRPr="005725F8" w:rsidRDefault="001C4D65" w:rsidP="005725F8">
      <w:pPr>
        <w:pStyle w:val="ListParagraph"/>
        <w:ind w:left="568" w:hanging="284"/>
        <w:jc w:val="both"/>
      </w:pPr>
      <w:r w:rsidRPr="005725F8">
        <w:t xml:space="preserve">     Kemapuan dalam menentukan harga yang dapat bersaing dengan harga produk yang lain.</w:t>
      </w:r>
    </w:p>
    <w:p w:rsidR="001C4D65" w:rsidRPr="005725F8" w:rsidRDefault="001C4D65" w:rsidP="005725F8">
      <w:pPr>
        <w:pStyle w:val="ListParagraph"/>
        <w:numPr>
          <w:ilvl w:val="0"/>
          <w:numId w:val="9"/>
        </w:numPr>
        <w:ind w:left="568" w:hanging="284"/>
        <w:jc w:val="both"/>
      </w:pPr>
      <w:r w:rsidRPr="005725F8">
        <w:t>Kesesuaian harga dengan manfaat</w:t>
      </w:r>
    </w:p>
    <w:p w:rsidR="001C4D65" w:rsidRPr="005725F8" w:rsidRDefault="001C4D65" w:rsidP="005725F8">
      <w:pPr>
        <w:pStyle w:val="ListParagraph"/>
        <w:ind w:left="568" w:hanging="284"/>
        <w:jc w:val="both"/>
      </w:pPr>
      <w:r w:rsidRPr="005725F8">
        <w:t xml:space="preserve">     Manfaat yang dirasakan lebih besar atau </w:t>
      </w:r>
      <w:proofErr w:type="gramStart"/>
      <w:r w:rsidRPr="005725F8">
        <w:t>sama</w:t>
      </w:r>
      <w:proofErr w:type="gramEnd"/>
      <w:r w:rsidRPr="005725F8">
        <w:t xml:space="preserve"> dengan yang telah dikeluarkan untuk mendapatkan produk yang dibelinya.</w:t>
      </w:r>
    </w:p>
    <w:p w:rsidR="001C4D65" w:rsidRPr="005725F8" w:rsidRDefault="001C4D65" w:rsidP="005725F8">
      <w:pPr>
        <w:pStyle w:val="ListParagraph"/>
        <w:numPr>
          <w:ilvl w:val="0"/>
          <w:numId w:val="22"/>
        </w:numPr>
        <w:shd w:val="clear" w:color="auto" w:fill="FFFFFF"/>
        <w:ind w:left="360"/>
        <w:jc w:val="both"/>
        <w:rPr>
          <w:b/>
          <w:color w:val="000000"/>
        </w:rPr>
      </w:pPr>
      <w:r w:rsidRPr="005725F8">
        <w:rPr>
          <w:b/>
          <w:color w:val="000000"/>
        </w:rPr>
        <w:t>Promosi</w:t>
      </w:r>
    </w:p>
    <w:p w:rsidR="001C4D65" w:rsidRPr="005725F8" w:rsidRDefault="001C4D65" w:rsidP="005725F8">
      <w:pPr>
        <w:suppressAutoHyphens/>
        <w:spacing w:after="0" w:line="240" w:lineRule="auto"/>
        <w:ind w:left="360" w:right="15"/>
        <w:jc w:val="both"/>
        <w:rPr>
          <w:rFonts w:ascii="Times New Roman" w:hAnsi="Times New Roman" w:cs="Times New Roman"/>
          <w:sz w:val="24"/>
          <w:szCs w:val="24"/>
        </w:rPr>
      </w:pPr>
      <w:proofErr w:type="gramStart"/>
      <w:r w:rsidRPr="005725F8">
        <w:rPr>
          <w:rFonts w:ascii="Times New Roman" w:hAnsi="Times New Roman" w:cs="Times New Roman"/>
          <w:sz w:val="24"/>
          <w:szCs w:val="24"/>
        </w:rPr>
        <w:t>Menurut Rambat Lupiyoadi (2013:92) mendefinisikan pengertian promosi sebaga berikut, Promosi adalah kegiatan yang dilakukan perusahaan untuk mengkomunikasikan manfaat produk dan sebagai alat untuk mempengaruhi konsumen dalam kegiatan pembelian atau penggunaan jasa sesuai dengan kebutuhan.</w:t>
      </w:r>
      <w:proofErr w:type="gramEnd"/>
      <w:r w:rsidRPr="005725F8">
        <w:rPr>
          <w:rFonts w:ascii="Times New Roman" w:hAnsi="Times New Roman" w:cs="Times New Roman"/>
          <w:sz w:val="24"/>
          <w:szCs w:val="24"/>
        </w:rPr>
        <w:t xml:space="preserve"> </w:t>
      </w:r>
    </w:p>
    <w:p w:rsidR="001C4D65" w:rsidRPr="005725F8" w:rsidRDefault="001C4D65" w:rsidP="005725F8">
      <w:pPr>
        <w:spacing w:after="0" w:line="240" w:lineRule="auto"/>
        <w:ind w:left="360"/>
        <w:jc w:val="both"/>
        <w:rPr>
          <w:rFonts w:ascii="Times New Roman" w:eastAsia="Times New Roman" w:hAnsi="Times New Roman" w:cs="Times New Roman"/>
          <w:sz w:val="24"/>
          <w:szCs w:val="24"/>
        </w:rPr>
      </w:pPr>
      <w:r w:rsidRPr="005725F8">
        <w:rPr>
          <w:rFonts w:ascii="Times New Roman" w:eastAsia="Times New Roman" w:hAnsi="Times New Roman" w:cs="Times New Roman"/>
          <w:sz w:val="24"/>
          <w:szCs w:val="24"/>
        </w:rPr>
        <w:t xml:space="preserve">Indikator- </w:t>
      </w:r>
      <w:r w:rsidRPr="005725F8">
        <w:rPr>
          <w:rFonts w:ascii="Times New Roman" w:hAnsi="Times New Roman" w:cs="Times New Roman"/>
          <w:sz w:val="24"/>
          <w:szCs w:val="24"/>
        </w:rPr>
        <w:t>Indikator Promosi</w:t>
      </w:r>
      <w:r w:rsidRPr="005725F8">
        <w:rPr>
          <w:rFonts w:ascii="Times New Roman" w:eastAsia="Times New Roman" w:hAnsi="Times New Roman" w:cs="Times New Roman"/>
          <w:sz w:val="24"/>
          <w:szCs w:val="24"/>
        </w:rPr>
        <w:t xml:space="preserve"> Menurut Kotler dan Armstrong (2014), yaitu:</w:t>
      </w:r>
    </w:p>
    <w:p w:rsidR="001C4D65" w:rsidRPr="005725F8" w:rsidRDefault="001C4D65" w:rsidP="005725F8">
      <w:pPr>
        <w:spacing w:after="0" w:line="240" w:lineRule="auto"/>
        <w:ind w:left="644" w:hanging="284"/>
        <w:jc w:val="both"/>
        <w:rPr>
          <w:rFonts w:ascii="Times New Roman" w:eastAsia="Times New Roman" w:hAnsi="Times New Roman" w:cs="Times New Roman"/>
          <w:sz w:val="24"/>
          <w:szCs w:val="24"/>
        </w:rPr>
      </w:pPr>
      <w:proofErr w:type="gramStart"/>
      <w:r w:rsidRPr="005725F8">
        <w:rPr>
          <w:rFonts w:ascii="Times New Roman" w:eastAsia="Times New Roman" w:hAnsi="Times New Roman" w:cs="Times New Roman"/>
          <w:sz w:val="24"/>
          <w:szCs w:val="24"/>
        </w:rPr>
        <w:t>1.Advertising</w:t>
      </w:r>
      <w:proofErr w:type="gramEnd"/>
      <w:r w:rsidRPr="005725F8">
        <w:rPr>
          <w:rFonts w:ascii="Times New Roman" w:eastAsia="Times New Roman" w:hAnsi="Times New Roman" w:cs="Times New Roman"/>
          <w:sz w:val="24"/>
          <w:szCs w:val="24"/>
          <w:lang w:val="id-ID"/>
        </w:rPr>
        <w:t xml:space="preserve"> </w:t>
      </w:r>
      <w:r w:rsidRPr="005725F8">
        <w:rPr>
          <w:rFonts w:ascii="Times New Roman" w:eastAsia="Times New Roman" w:hAnsi="Times New Roman" w:cs="Times New Roman"/>
          <w:sz w:val="24"/>
          <w:szCs w:val="24"/>
        </w:rPr>
        <w:t>(periklanan),Semua bentuk presentasi dan promosi nonpersonal yang dibayar oleh sponsor untuk mempresentasikan gagasan, barang atau jasa</w:t>
      </w:r>
    </w:p>
    <w:p w:rsidR="001C4D65" w:rsidRPr="005725F8" w:rsidRDefault="001C4D65" w:rsidP="005725F8">
      <w:pPr>
        <w:spacing w:after="0" w:line="240" w:lineRule="auto"/>
        <w:ind w:left="644" w:hanging="284"/>
        <w:jc w:val="both"/>
        <w:rPr>
          <w:rFonts w:ascii="Times New Roman" w:eastAsia="Times New Roman" w:hAnsi="Times New Roman" w:cs="Times New Roman"/>
          <w:sz w:val="24"/>
          <w:szCs w:val="24"/>
        </w:rPr>
      </w:pPr>
      <w:proofErr w:type="gramStart"/>
      <w:r w:rsidRPr="005725F8">
        <w:rPr>
          <w:rFonts w:ascii="Times New Roman" w:eastAsia="Times New Roman" w:hAnsi="Times New Roman" w:cs="Times New Roman"/>
          <w:sz w:val="24"/>
          <w:szCs w:val="24"/>
        </w:rPr>
        <w:t>2.Sales</w:t>
      </w:r>
      <w:proofErr w:type="gramEnd"/>
      <w:r w:rsidRPr="005725F8">
        <w:rPr>
          <w:rFonts w:ascii="Times New Roman" w:eastAsia="Times New Roman" w:hAnsi="Times New Roman" w:cs="Times New Roman"/>
          <w:sz w:val="24"/>
          <w:szCs w:val="24"/>
        </w:rPr>
        <w:t xml:space="preserve"> promotion</w:t>
      </w:r>
      <w:r w:rsidRPr="005725F8">
        <w:rPr>
          <w:rFonts w:ascii="Times New Roman" w:eastAsia="Times New Roman" w:hAnsi="Times New Roman" w:cs="Times New Roman"/>
          <w:sz w:val="24"/>
          <w:szCs w:val="24"/>
          <w:lang w:val="id-ID"/>
        </w:rPr>
        <w:t xml:space="preserve"> </w:t>
      </w:r>
      <w:r w:rsidRPr="005725F8">
        <w:rPr>
          <w:rFonts w:ascii="Times New Roman" w:eastAsia="Times New Roman" w:hAnsi="Times New Roman" w:cs="Times New Roman"/>
          <w:sz w:val="24"/>
          <w:szCs w:val="24"/>
        </w:rPr>
        <w:t>(promosi penjualan)Insentif-insentif jangka pendek untuk mendorong pembelian atau penjualan suatu produk atau jasa. Bentuk promosi yang digunakan mencakup discounts, coupons, displays, demonstrations</w:t>
      </w:r>
      <w:proofErr w:type="gramStart"/>
      <w:r w:rsidRPr="005725F8">
        <w:rPr>
          <w:rFonts w:ascii="Times New Roman" w:eastAsia="Times New Roman" w:hAnsi="Times New Roman" w:cs="Times New Roman"/>
          <w:sz w:val="24"/>
          <w:szCs w:val="24"/>
        </w:rPr>
        <w:t>,contests</w:t>
      </w:r>
      <w:proofErr w:type="gramEnd"/>
      <w:r w:rsidRPr="005725F8">
        <w:rPr>
          <w:rFonts w:ascii="Times New Roman" w:eastAsia="Times New Roman" w:hAnsi="Times New Roman" w:cs="Times New Roman"/>
          <w:sz w:val="24"/>
          <w:szCs w:val="24"/>
        </w:rPr>
        <w:t>, sweepstakes, dan events</w:t>
      </w:r>
    </w:p>
    <w:p w:rsidR="001C4D65" w:rsidRPr="005725F8" w:rsidRDefault="001C4D65" w:rsidP="005725F8">
      <w:pPr>
        <w:spacing w:after="0" w:line="240" w:lineRule="auto"/>
        <w:ind w:left="644" w:hanging="284"/>
        <w:jc w:val="both"/>
        <w:rPr>
          <w:rFonts w:ascii="Times New Roman" w:eastAsia="Times New Roman" w:hAnsi="Times New Roman" w:cs="Times New Roman"/>
          <w:sz w:val="24"/>
          <w:szCs w:val="24"/>
        </w:rPr>
      </w:pPr>
      <w:proofErr w:type="gramStart"/>
      <w:r w:rsidRPr="005725F8">
        <w:rPr>
          <w:rFonts w:ascii="Times New Roman" w:eastAsia="Times New Roman" w:hAnsi="Times New Roman" w:cs="Times New Roman"/>
          <w:sz w:val="24"/>
          <w:szCs w:val="24"/>
        </w:rPr>
        <w:t>3.Personal</w:t>
      </w:r>
      <w:proofErr w:type="gramEnd"/>
      <w:r w:rsidRPr="005725F8">
        <w:rPr>
          <w:rFonts w:ascii="Times New Roman" w:eastAsia="Times New Roman" w:hAnsi="Times New Roman" w:cs="Times New Roman"/>
          <w:sz w:val="24"/>
          <w:szCs w:val="24"/>
        </w:rPr>
        <w:t xml:space="preserve"> selling(penjualan perseorangan)Presentasi personal oleh tenaga penjualan dengan tujuan menghasilkan penjualan dan membangun hubungan dengan konsumen. Bentuk promosi yang digunakan mencakup presentations, trade shows, dan incentive programs</w:t>
      </w:r>
    </w:p>
    <w:p w:rsidR="001C4D65" w:rsidRPr="005725F8" w:rsidRDefault="001C4D65" w:rsidP="005725F8">
      <w:pPr>
        <w:spacing w:after="0" w:line="240" w:lineRule="auto"/>
        <w:ind w:left="644" w:hanging="284"/>
        <w:jc w:val="both"/>
        <w:rPr>
          <w:rFonts w:ascii="Times New Roman" w:eastAsia="Times New Roman" w:hAnsi="Times New Roman" w:cs="Times New Roman"/>
          <w:sz w:val="24"/>
          <w:szCs w:val="24"/>
        </w:rPr>
      </w:pPr>
      <w:proofErr w:type="gramStart"/>
      <w:r w:rsidRPr="005725F8">
        <w:rPr>
          <w:rFonts w:ascii="Times New Roman" w:eastAsia="Times New Roman" w:hAnsi="Times New Roman" w:cs="Times New Roman"/>
          <w:sz w:val="24"/>
          <w:szCs w:val="24"/>
        </w:rPr>
        <w:t>4.Public</w:t>
      </w:r>
      <w:proofErr w:type="gramEnd"/>
      <w:r w:rsidRPr="005725F8">
        <w:rPr>
          <w:rFonts w:ascii="Times New Roman" w:eastAsia="Times New Roman" w:hAnsi="Times New Roman" w:cs="Times New Roman"/>
          <w:sz w:val="24"/>
          <w:szCs w:val="24"/>
        </w:rPr>
        <w:t xml:space="preserve"> relations (hubungan masyarakat) Membangun hubungan yang baik dengan berbagai publik perusahaan supaya memperoleh publisitas yang menguntungkan, membangun citra perusahaan yang bagus, dan menangani atau meluruskan rumor, cerita, serta eventyang tidak menguntungkan. </w:t>
      </w:r>
    </w:p>
    <w:p w:rsidR="001C4D65" w:rsidRPr="005725F8" w:rsidRDefault="001C4D65" w:rsidP="005725F8">
      <w:pPr>
        <w:spacing w:after="0" w:line="240" w:lineRule="auto"/>
        <w:ind w:left="644" w:hanging="284"/>
        <w:jc w:val="both"/>
        <w:rPr>
          <w:rFonts w:ascii="Times New Roman" w:eastAsia="Times New Roman" w:hAnsi="Times New Roman" w:cs="Times New Roman"/>
          <w:sz w:val="24"/>
          <w:szCs w:val="24"/>
        </w:rPr>
      </w:pPr>
      <w:proofErr w:type="gramStart"/>
      <w:r w:rsidRPr="005725F8">
        <w:rPr>
          <w:rFonts w:ascii="Times New Roman" w:eastAsia="Times New Roman" w:hAnsi="Times New Roman" w:cs="Times New Roman"/>
          <w:sz w:val="24"/>
          <w:szCs w:val="24"/>
        </w:rPr>
        <w:t>5.Direct</w:t>
      </w:r>
      <w:proofErr w:type="gramEnd"/>
      <w:r w:rsidRPr="005725F8">
        <w:rPr>
          <w:rFonts w:ascii="Times New Roman" w:eastAsia="Times New Roman" w:hAnsi="Times New Roman" w:cs="Times New Roman"/>
          <w:sz w:val="24"/>
          <w:szCs w:val="24"/>
        </w:rPr>
        <w:t xml:space="preserve"> marketing (penjualan langsung) Hubungan langsung dengan sasaran konsumen dengan tujuan untuk memperoleh tanggapan segera dan membina hubungan yang abadi dengan konsumen. </w:t>
      </w: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t xml:space="preserve">Citra Merek </w:t>
      </w:r>
    </w:p>
    <w:p w:rsidR="001C4D65" w:rsidRPr="005725F8" w:rsidRDefault="001C4D65" w:rsidP="005725F8">
      <w:pPr>
        <w:pStyle w:val="ListParagraph"/>
        <w:numPr>
          <w:ilvl w:val="0"/>
          <w:numId w:val="23"/>
        </w:numPr>
        <w:ind w:left="360"/>
        <w:jc w:val="both"/>
        <w:rPr>
          <w:b/>
        </w:rPr>
      </w:pPr>
      <w:r w:rsidRPr="005725F8">
        <w:rPr>
          <w:b/>
        </w:rPr>
        <w:t xml:space="preserve">Pengertian Citra Merek </w:t>
      </w:r>
    </w:p>
    <w:p w:rsidR="001C4D65" w:rsidRPr="005725F8" w:rsidRDefault="001C4D65" w:rsidP="005725F8">
      <w:pPr>
        <w:pStyle w:val="ListParagraph"/>
        <w:ind w:left="360"/>
        <w:jc w:val="both"/>
        <w:rPr>
          <w:b/>
          <w:iCs/>
          <w:color w:val="000000"/>
          <w:shd w:val="clear" w:color="auto" w:fill="FFFFFF"/>
        </w:rPr>
      </w:pPr>
      <w:r w:rsidRPr="005725F8">
        <w:t xml:space="preserve">Menurut Soltani dkk (2016:204), berpendapat bahwa citra merek adalah citra merek mencakup pengetahuan, pendapat dari pelanggan dan karakteristik non-fisik dan produk fisik; gambar yang pelanggan berikan kepada </w:t>
      </w:r>
      <w:proofErr w:type="gramStart"/>
      <w:r w:rsidRPr="005725F8">
        <w:t>produk  Sedangakan</w:t>
      </w:r>
      <w:proofErr w:type="gramEnd"/>
      <w:r w:rsidRPr="005725F8">
        <w:t xml:space="preserve"> Menurut Shafiee dkk (2014:364) citra merek adalah: “citra merek adalah seperangkat persepsi tentang merek yang tercermin melalui asosiasi merek yang ada di benak konsumen.</w:t>
      </w:r>
      <w:r w:rsidRPr="005725F8">
        <w:rPr>
          <w:iCs/>
          <w:color w:val="000000"/>
          <w:shd w:val="clear" w:color="auto" w:fill="FFFFFF"/>
        </w:rPr>
        <w:t xml:space="preserve"> </w:t>
      </w:r>
    </w:p>
    <w:p w:rsidR="001C4D65" w:rsidRPr="005725F8" w:rsidRDefault="001C4D65" w:rsidP="005725F8">
      <w:pPr>
        <w:pStyle w:val="ListParagraph"/>
        <w:numPr>
          <w:ilvl w:val="0"/>
          <w:numId w:val="23"/>
        </w:numPr>
        <w:suppressAutoHyphens/>
        <w:ind w:left="360"/>
        <w:jc w:val="both"/>
        <w:rPr>
          <w:b/>
          <w:iCs/>
          <w:color w:val="000000"/>
          <w:shd w:val="clear" w:color="auto" w:fill="FFFFFF"/>
        </w:rPr>
      </w:pPr>
      <w:r w:rsidRPr="005725F8">
        <w:rPr>
          <w:b/>
          <w:iCs/>
          <w:color w:val="000000"/>
          <w:shd w:val="clear" w:color="auto" w:fill="FFFFFF"/>
        </w:rPr>
        <w:t>Dimensi Citra Merek (</w:t>
      </w:r>
      <w:r w:rsidRPr="005725F8">
        <w:rPr>
          <w:b/>
          <w:i/>
          <w:iCs/>
          <w:color w:val="000000"/>
          <w:shd w:val="clear" w:color="auto" w:fill="FFFFFF"/>
        </w:rPr>
        <w:t>Brand Image</w:t>
      </w:r>
      <w:r w:rsidRPr="005725F8">
        <w:rPr>
          <w:b/>
          <w:iCs/>
          <w:color w:val="000000"/>
          <w:shd w:val="clear" w:color="auto" w:fill="FFFFFF"/>
        </w:rPr>
        <w:t>)</w:t>
      </w:r>
    </w:p>
    <w:p w:rsidR="001C4D65" w:rsidRPr="005725F8" w:rsidRDefault="001C4D65" w:rsidP="005725F8">
      <w:pPr>
        <w:pStyle w:val="ListParagraph"/>
        <w:numPr>
          <w:ilvl w:val="0"/>
          <w:numId w:val="10"/>
        </w:numPr>
        <w:ind w:left="568" w:hanging="284"/>
        <w:jc w:val="both"/>
      </w:pPr>
      <w:r w:rsidRPr="005725F8">
        <w:t>Economicfit (Kesesuaian Ekonomi</w:t>
      </w:r>
      <w:proofErr w:type="gramStart"/>
      <w:r w:rsidRPr="005725F8">
        <w:t>) :</w:t>
      </w:r>
      <w:proofErr w:type="gramEnd"/>
      <w:r w:rsidRPr="005725F8">
        <w:t xml:space="preserve"> Sesuai antara merek dalam hal yang dirasakan dengan harga / nilai. Dimensi yang termasuk kedalam Economic fit adalah sebagai berikut :Bahan bakar yang irit, </w:t>
      </w:r>
      <w:r w:rsidRPr="005725F8">
        <w:rPr>
          <w:spacing w:val="-3"/>
        </w:rPr>
        <w:t xml:space="preserve">Daya </w:t>
      </w:r>
      <w:r w:rsidRPr="005725F8">
        <w:t>saing harga, Nilai yang sesuai dengan uang yang telah dikeluarkan</w:t>
      </w:r>
    </w:p>
    <w:p w:rsidR="001C4D65" w:rsidRPr="005725F8" w:rsidRDefault="001C4D65" w:rsidP="005725F8">
      <w:pPr>
        <w:pStyle w:val="ListParagraph"/>
        <w:numPr>
          <w:ilvl w:val="0"/>
          <w:numId w:val="10"/>
        </w:numPr>
        <w:ind w:left="568" w:hanging="284"/>
        <w:jc w:val="both"/>
      </w:pPr>
      <w:r w:rsidRPr="005725F8">
        <w:t>Symbolicfit (Kesesuaian Simbolik</w:t>
      </w:r>
      <w:proofErr w:type="gramStart"/>
      <w:r w:rsidRPr="005725F8">
        <w:t>) :</w:t>
      </w:r>
      <w:proofErr w:type="gramEnd"/>
      <w:r w:rsidRPr="005725F8">
        <w:t xml:space="preserve"> Sesuai dalam hal manfaat simbolik yang dirasakan konsumen jika mungkin dia ingin memiliki merek tertentu.manfaat simbolis memenuhi kebutuhan konsumen untuk peningkatan diri, identifikasi ego, </w:t>
      </w:r>
      <w:r w:rsidRPr="005725F8">
        <w:rPr>
          <w:spacing w:val="2"/>
        </w:rPr>
        <w:lastRenderedPageBreak/>
        <w:t xml:space="preserve">dll. </w:t>
      </w:r>
      <w:r w:rsidRPr="005725F8">
        <w:t>Dimensi yang termasuk dalam Syimbolic fit adalah sebagai berikut : Bergengsi dan Fitur</w:t>
      </w:r>
      <w:r w:rsidRPr="005725F8">
        <w:rPr>
          <w:spacing w:val="2"/>
        </w:rPr>
        <w:t xml:space="preserve"> </w:t>
      </w:r>
      <w:r w:rsidRPr="005725F8">
        <w:t>Mewah</w:t>
      </w:r>
    </w:p>
    <w:p w:rsidR="001C4D65" w:rsidRPr="005725F8" w:rsidRDefault="001C4D65" w:rsidP="005725F8">
      <w:pPr>
        <w:pStyle w:val="ListParagraph"/>
        <w:numPr>
          <w:ilvl w:val="0"/>
          <w:numId w:val="10"/>
        </w:numPr>
        <w:ind w:left="567" w:hanging="283"/>
        <w:jc w:val="both"/>
      </w:pPr>
      <w:r w:rsidRPr="005725F8">
        <w:t>Sensoryfit (Kesesuaian Perasaan</w:t>
      </w:r>
      <w:proofErr w:type="gramStart"/>
      <w:r w:rsidRPr="005725F8">
        <w:t>) :</w:t>
      </w:r>
      <w:proofErr w:type="gramEnd"/>
      <w:r w:rsidRPr="005725F8">
        <w:t xml:space="preserve"> Sesuai dalam  hal  perasaan yang dirasakan atau pengalaman konsumen ketika menggunakan produk dari merek tertentu yang dapat memberikan kesan positif terhadap merek . Dimensi yang termasuk dalam Sensory fit adalah sebagai berikut : Akselerasi yang baik, Menyanangkan untuk dikendarai</w:t>
      </w:r>
    </w:p>
    <w:p w:rsidR="001C4D65" w:rsidRPr="005725F8" w:rsidRDefault="001C4D65" w:rsidP="005725F8">
      <w:pPr>
        <w:pStyle w:val="ListParagraph"/>
        <w:numPr>
          <w:ilvl w:val="0"/>
          <w:numId w:val="10"/>
        </w:numPr>
        <w:ind w:left="567" w:hanging="283"/>
        <w:jc w:val="both"/>
      </w:pPr>
      <w:r w:rsidRPr="005725F8">
        <w:t>Futuristicfit (Kesesuaian futuristic</w:t>
      </w:r>
      <w:proofErr w:type="gramStart"/>
      <w:r w:rsidRPr="005725F8">
        <w:t>) :</w:t>
      </w:r>
      <w:proofErr w:type="gramEnd"/>
      <w:r w:rsidRPr="005725F8">
        <w:t xml:space="preserve"> Futuristic meliputi aspek teknologi yang mencerminkan citra merek, menunjukkan bahwa (semua hal lain dianggap sama) di mana tingkat desain, inovasi dan keunikan sebanding antara merek, aliansi </w:t>
      </w:r>
      <w:r w:rsidRPr="005725F8">
        <w:rPr>
          <w:spacing w:val="2"/>
        </w:rPr>
        <w:t xml:space="preserve">merek </w:t>
      </w:r>
      <w:r w:rsidRPr="005725F8">
        <w:t>akan dirasakan lebih positif . Sesuai dalam hal aspek teknologi dari merek. Dimensi yang termasuk dalam futuristic fit adalah sebagai berikut : Teknologi terbaru, Bentuk yang</w:t>
      </w:r>
      <w:r w:rsidRPr="005725F8">
        <w:rPr>
          <w:spacing w:val="-4"/>
        </w:rPr>
        <w:t xml:space="preserve"> </w:t>
      </w:r>
      <w:r w:rsidRPr="005725F8">
        <w:t>menarik</w:t>
      </w:r>
    </w:p>
    <w:p w:rsidR="001C4D65" w:rsidRPr="005725F8" w:rsidRDefault="001C4D65" w:rsidP="005725F8">
      <w:pPr>
        <w:pStyle w:val="ListParagraph"/>
        <w:numPr>
          <w:ilvl w:val="0"/>
          <w:numId w:val="10"/>
        </w:numPr>
        <w:ind w:left="567" w:hanging="283"/>
        <w:jc w:val="both"/>
      </w:pPr>
      <w:r w:rsidRPr="005725F8">
        <w:t>Utilitarianfit (Kesesuaian Kegunaan)</w:t>
      </w:r>
      <w:r w:rsidRPr="005725F8">
        <w:rPr>
          <w:spacing w:val="-1"/>
        </w:rPr>
        <w:t xml:space="preserve">: Utilitarian </w:t>
      </w:r>
      <w:r w:rsidRPr="005725F8">
        <w:t>mempertimbangkan seberapa baik merek sesuai dalam segi aspek kualitas manufaktur, bahan yang digunakan, daya tahan</w:t>
      </w:r>
      <w:r w:rsidRPr="005725F8">
        <w:rPr>
          <w:spacing w:val="3"/>
        </w:rPr>
        <w:t xml:space="preserve"> </w:t>
      </w:r>
      <w:r w:rsidRPr="005725F8">
        <w:t>dan kehandalan.  Dimensi  yang termasuk  dalam</w:t>
      </w:r>
      <w:r w:rsidRPr="005725F8">
        <w:rPr>
          <w:spacing w:val="8"/>
        </w:rPr>
        <w:t xml:space="preserve"> </w:t>
      </w:r>
      <w:r w:rsidRPr="005725F8">
        <w:t>Utilitirian</w:t>
      </w:r>
      <w:r w:rsidRPr="005725F8">
        <w:rPr>
          <w:spacing w:val="33"/>
        </w:rPr>
        <w:t xml:space="preserve"> </w:t>
      </w:r>
      <w:r w:rsidRPr="005725F8">
        <w:t>fit adalah sebagai berikut : Tingkat</w:t>
      </w:r>
      <w:r w:rsidRPr="005725F8">
        <w:rPr>
          <w:spacing w:val="-8"/>
        </w:rPr>
        <w:t xml:space="preserve"> </w:t>
      </w:r>
      <w:r w:rsidRPr="005725F8">
        <w:t>keamanan</w:t>
      </w:r>
    </w:p>
    <w:p w:rsidR="002805A1" w:rsidRPr="005725F8" w:rsidRDefault="005725F8" w:rsidP="005725F8">
      <w:pPr>
        <w:tabs>
          <w:tab w:val="left" w:pos="2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C4D65" w:rsidRPr="005725F8" w:rsidRDefault="001C4D65" w:rsidP="005725F8">
      <w:pPr>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t xml:space="preserve">Kepercayaan </w:t>
      </w:r>
    </w:p>
    <w:p w:rsidR="001C4D65" w:rsidRPr="005725F8" w:rsidRDefault="001C4D65" w:rsidP="005725F8">
      <w:pPr>
        <w:pStyle w:val="ListParagraph"/>
        <w:numPr>
          <w:ilvl w:val="0"/>
          <w:numId w:val="24"/>
        </w:numPr>
        <w:ind w:left="360"/>
        <w:jc w:val="both"/>
        <w:rPr>
          <w:b/>
        </w:rPr>
      </w:pPr>
      <w:r w:rsidRPr="005725F8">
        <w:rPr>
          <w:b/>
        </w:rPr>
        <w:t xml:space="preserve">Pengertian Kepercayaan </w:t>
      </w:r>
    </w:p>
    <w:p w:rsidR="001C4D65" w:rsidRPr="005725F8" w:rsidRDefault="001C4D65" w:rsidP="005725F8">
      <w:pPr>
        <w:pStyle w:val="ListParagraph"/>
        <w:ind w:left="360"/>
        <w:jc w:val="both"/>
        <w:rPr>
          <w:i/>
        </w:rPr>
      </w:pPr>
      <w:r w:rsidRPr="005725F8">
        <w:t xml:space="preserve">Kepercayaan konsumen menurut Mowen dan Minor dalam Etta Mamang (2013: 201) adalah sebagai berikut: Kepercayaan konsumen sebagai semua pengetahuan yang dimilki oleh konsumen dan semua kesimpulan yang dibuat oleh konsumen tentang obj- ek, atribut, dan manfaatnya. </w:t>
      </w:r>
    </w:p>
    <w:p w:rsidR="001C4D65" w:rsidRPr="005725F8" w:rsidRDefault="001C4D65" w:rsidP="005725F8">
      <w:pPr>
        <w:pStyle w:val="Heading1"/>
        <w:keepNext w:val="0"/>
        <w:keepLines w:val="0"/>
        <w:widowControl w:val="0"/>
        <w:numPr>
          <w:ilvl w:val="0"/>
          <w:numId w:val="24"/>
        </w:numPr>
        <w:autoSpaceDE w:val="0"/>
        <w:autoSpaceDN w:val="0"/>
        <w:spacing w:before="0" w:line="240" w:lineRule="auto"/>
        <w:ind w:left="360"/>
        <w:rPr>
          <w:rFonts w:ascii="Times New Roman" w:hAnsi="Times New Roman"/>
          <w:color w:val="auto"/>
          <w:spacing w:val="-1"/>
          <w:sz w:val="24"/>
          <w:szCs w:val="24"/>
        </w:rPr>
      </w:pPr>
      <w:r w:rsidRPr="005725F8">
        <w:rPr>
          <w:rFonts w:ascii="Times New Roman" w:hAnsi="Times New Roman"/>
          <w:color w:val="auto"/>
          <w:sz w:val="24"/>
          <w:szCs w:val="24"/>
        </w:rPr>
        <w:t>Indiktor Kepercayaan</w:t>
      </w:r>
      <w:r w:rsidRPr="005725F8">
        <w:rPr>
          <w:rFonts w:ascii="Times New Roman" w:hAnsi="Times New Roman"/>
          <w:color w:val="auto"/>
          <w:spacing w:val="-1"/>
          <w:sz w:val="24"/>
          <w:szCs w:val="24"/>
        </w:rPr>
        <w:t xml:space="preserve"> </w:t>
      </w:r>
    </w:p>
    <w:p w:rsidR="001C4D65" w:rsidRPr="005725F8" w:rsidRDefault="001C4D65" w:rsidP="005725F8">
      <w:pPr>
        <w:pStyle w:val="BodyText"/>
        <w:spacing w:after="0" w:line="240" w:lineRule="auto"/>
        <w:ind w:left="284"/>
        <w:rPr>
          <w:rFonts w:ascii="Times New Roman" w:hAnsi="Times New Roman" w:cs="Times New Roman"/>
          <w:lang w:val="en-US"/>
        </w:rPr>
      </w:pPr>
      <w:r w:rsidRPr="005725F8">
        <w:rPr>
          <w:rFonts w:ascii="Times New Roman" w:hAnsi="Times New Roman" w:cs="Times New Roman"/>
        </w:rPr>
        <w:t>Ada beberapa dimensi dan indikator untuk dapat mengetahui kepercayaan konsumen salah satunya menurut Kotler dan Keller (2016:225) ada empat indikator kepercayaan konsumen, yaitu sebagai berikut</w:t>
      </w:r>
      <w:r w:rsidRPr="005725F8">
        <w:rPr>
          <w:rFonts w:ascii="Times New Roman" w:hAnsi="Times New Roman" w:cs="Times New Roman"/>
          <w:lang w:val="en-US"/>
        </w:rPr>
        <w:t>:</w:t>
      </w:r>
    </w:p>
    <w:p w:rsidR="001C4D65" w:rsidRPr="005725F8" w:rsidRDefault="001C4D65" w:rsidP="005725F8">
      <w:pPr>
        <w:pStyle w:val="BodyText"/>
        <w:numPr>
          <w:ilvl w:val="0"/>
          <w:numId w:val="11"/>
        </w:numPr>
        <w:spacing w:after="0" w:line="240" w:lineRule="auto"/>
        <w:ind w:left="568" w:hanging="284"/>
        <w:rPr>
          <w:rFonts w:ascii="Times New Roman" w:hAnsi="Times New Roman" w:cs="Times New Roman"/>
          <w:lang w:val="en-US"/>
        </w:rPr>
      </w:pPr>
      <w:r w:rsidRPr="005725F8">
        <w:rPr>
          <w:rFonts w:ascii="Times New Roman" w:hAnsi="Times New Roman" w:cs="Times New Roman"/>
        </w:rPr>
        <w:t>Benevolence (kesungguhan /</w:t>
      </w:r>
      <w:r w:rsidRPr="005725F8">
        <w:rPr>
          <w:rFonts w:ascii="Times New Roman" w:hAnsi="Times New Roman" w:cs="Times New Roman"/>
          <w:spacing w:val="-1"/>
        </w:rPr>
        <w:t xml:space="preserve"> </w:t>
      </w:r>
      <w:r w:rsidRPr="005725F8">
        <w:rPr>
          <w:rFonts w:ascii="Times New Roman" w:hAnsi="Times New Roman" w:cs="Times New Roman"/>
        </w:rPr>
        <w:t>ketulusan).</w:t>
      </w:r>
    </w:p>
    <w:p w:rsidR="001C4D65" w:rsidRPr="005725F8" w:rsidRDefault="001C4D65" w:rsidP="005725F8">
      <w:pPr>
        <w:pStyle w:val="BodyText"/>
        <w:spacing w:after="0" w:line="240" w:lineRule="auto"/>
        <w:ind w:left="568" w:hanging="284"/>
        <w:rPr>
          <w:rFonts w:ascii="Times New Roman" w:hAnsi="Times New Roman" w:cs="Times New Roman"/>
          <w:lang w:val="en-US"/>
        </w:rPr>
      </w:pPr>
      <w:r w:rsidRPr="005725F8">
        <w:rPr>
          <w:rFonts w:ascii="Times New Roman" w:hAnsi="Times New Roman" w:cs="Times New Roman"/>
          <w:i/>
          <w:lang w:val="en-US"/>
        </w:rPr>
        <w:t xml:space="preserve">     </w:t>
      </w:r>
      <w:r w:rsidRPr="005725F8">
        <w:rPr>
          <w:rFonts w:ascii="Times New Roman" w:hAnsi="Times New Roman" w:cs="Times New Roman"/>
          <w:i/>
        </w:rPr>
        <w:t xml:space="preserve">Benevolence </w:t>
      </w:r>
      <w:r w:rsidRPr="005725F8">
        <w:rPr>
          <w:rFonts w:ascii="Times New Roman" w:hAnsi="Times New Roman" w:cs="Times New Roman"/>
        </w:rPr>
        <w:t>yaitu seberapa besar seseorang percaya kepada penjual untuk berperilaku baik kepada konsumen</w:t>
      </w:r>
    </w:p>
    <w:p w:rsidR="001C4D65" w:rsidRPr="005725F8" w:rsidRDefault="001C4D65" w:rsidP="005725F8">
      <w:pPr>
        <w:pStyle w:val="BodyText"/>
        <w:numPr>
          <w:ilvl w:val="0"/>
          <w:numId w:val="11"/>
        </w:numPr>
        <w:spacing w:after="0" w:line="240" w:lineRule="auto"/>
        <w:ind w:left="568" w:hanging="284"/>
        <w:rPr>
          <w:rFonts w:ascii="Times New Roman" w:hAnsi="Times New Roman" w:cs="Times New Roman"/>
          <w:lang w:val="en-US"/>
        </w:rPr>
      </w:pPr>
      <w:r w:rsidRPr="005725F8">
        <w:rPr>
          <w:rFonts w:ascii="Times New Roman" w:hAnsi="Times New Roman" w:cs="Times New Roman"/>
        </w:rPr>
        <w:t>Ability</w:t>
      </w:r>
      <w:r w:rsidRPr="005725F8">
        <w:rPr>
          <w:rFonts w:ascii="Times New Roman" w:hAnsi="Times New Roman" w:cs="Times New Roman"/>
          <w:spacing w:val="-9"/>
        </w:rPr>
        <w:t xml:space="preserve"> </w:t>
      </w:r>
      <w:r w:rsidRPr="005725F8">
        <w:rPr>
          <w:rFonts w:ascii="Times New Roman" w:hAnsi="Times New Roman" w:cs="Times New Roman"/>
        </w:rPr>
        <w:t>(Kemampuan)</w:t>
      </w:r>
    </w:p>
    <w:p w:rsidR="001C4D65" w:rsidRPr="005725F8" w:rsidRDefault="001C4D65" w:rsidP="005725F8">
      <w:pPr>
        <w:pStyle w:val="BodyText"/>
        <w:spacing w:after="0" w:line="240" w:lineRule="auto"/>
        <w:ind w:left="568" w:hanging="284"/>
        <w:rPr>
          <w:rFonts w:ascii="Times New Roman" w:hAnsi="Times New Roman" w:cs="Times New Roman"/>
          <w:lang w:val="en-US"/>
        </w:rPr>
      </w:pPr>
      <w:r w:rsidRPr="005725F8">
        <w:rPr>
          <w:rFonts w:ascii="Times New Roman" w:hAnsi="Times New Roman" w:cs="Times New Roman"/>
          <w:i/>
          <w:lang w:val="en-US"/>
        </w:rPr>
        <w:t xml:space="preserve">    </w:t>
      </w:r>
      <w:r w:rsidRPr="005725F8">
        <w:rPr>
          <w:rFonts w:ascii="Times New Roman" w:hAnsi="Times New Roman" w:cs="Times New Roman"/>
        </w:rPr>
        <w:t>Ability (Kemampuan) adalah sebuah penilaian terkini atas apa yang dapat dilakukan seseorang. Dalam hal ini bagaimana penjual mampu meyakinkan pembeli dan memberikan jaminan kepuasan dan keamanan ketika bertransaksi.</w:t>
      </w:r>
    </w:p>
    <w:p w:rsidR="001C4D65" w:rsidRPr="005725F8" w:rsidRDefault="001C4D65" w:rsidP="005725F8">
      <w:pPr>
        <w:pStyle w:val="BodyText"/>
        <w:numPr>
          <w:ilvl w:val="0"/>
          <w:numId w:val="11"/>
        </w:numPr>
        <w:spacing w:after="0" w:line="240" w:lineRule="auto"/>
        <w:ind w:left="568" w:hanging="284"/>
        <w:rPr>
          <w:rFonts w:ascii="Times New Roman" w:hAnsi="Times New Roman" w:cs="Times New Roman"/>
          <w:lang w:val="en-US"/>
        </w:rPr>
      </w:pPr>
      <w:r w:rsidRPr="005725F8">
        <w:rPr>
          <w:rFonts w:ascii="Times New Roman" w:hAnsi="Times New Roman" w:cs="Times New Roman"/>
          <w:i/>
        </w:rPr>
        <w:t>Integrity</w:t>
      </w:r>
      <w:r w:rsidRPr="005725F8">
        <w:rPr>
          <w:rFonts w:ascii="Times New Roman" w:hAnsi="Times New Roman" w:cs="Times New Roman"/>
          <w:i/>
          <w:spacing w:val="1"/>
        </w:rPr>
        <w:t xml:space="preserve"> </w:t>
      </w:r>
      <w:r w:rsidRPr="005725F8">
        <w:rPr>
          <w:rFonts w:ascii="Times New Roman" w:hAnsi="Times New Roman" w:cs="Times New Roman"/>
        </w:rPr>
        <w:t>(integritas)</w:t>
      </w:r>
    </w:p>
    <w:p w:rsidR="001C4D65" w:rsidRPr="005725F8" w:rsidRDefault="001C4D65" w:rsidP="005725F8">
      <w:pPr>
        <w:pStyle w:val="BodyText"/>
        <w:spacing w:after="0" w:line="240" w:lineRule="auto"/>
        <w:ind w:left="568" w:hanging="284"/>
        <w:rPr>
          <w:rFonts w:ascii="Times New Roman" w:hAnsi="Times New Roman" w:cs="Times New Roman"/>
          <w:lang w:val="en-US"/>
        </w:rPr>
      </w:pPr>
      <w:r w:rsidRPr="005725F8">
        <w:rPr>
          <w:rFonts w:ascii="Times New Roman" w:hAnsi="Times New Roman" w:cs="Times New Roman"/>
          <w:i/>
          <w:lang w:val="en-US"/>
        </w:rPr>
        <w:t xml:space="preserve">     </w:t>
      </w:r>
      <w:r w:rsidRPr="005725F8">
        <w:rPr>
          <w:rFonts w:ascii="Times New Roman" w:hAnsi="Times New Roman" w:cs="Times New Roman"/>
        </w:rPr>
        <w:t>Integrity</w:t>
      </w:r>
      <w:r w:rsidRPr="005725F8">
        <w:rPr>
          <w:rFonts w:ascii="Times New Roman" w:hAnsi="Times New Roman" w:cs="Times New Roman"/>
          <w:i/>
        </w:rPr>
        <w:t xml:space="preserve"> </w:t>
      </w:r>
      <w:r w:rsidRPr="005725F8">
        <w:rPr>
          <w:rFonts w:ascii="Times New Roman" w:hAnsi="Times New Roman" w:cs="Times New Roman"/>
        </w:rPr>
        <w:t>adalah seberapa besar keyakinan seseorang terhadap kejujuran penjual untuk menjaga dan memenuhi kesepakatan yang telah dibuat kepada konsumen.</w:t>
      </w:r>
    </w:p>
    <w:p w:rsidR="001C4D65" w:rsidRPr="005725F8" w:rsidRDefault="001C4D65" w:rsidP="005725F8">
      <w:pPr>
        <w:pStyle w:val="BodyText"/>
        <w:numPr>
          <w:ilvl w:val="0"/>
          <w:numId w:val="11"/>
        </w:numPr>
        <w:spacing w:after="0" w:line="240" w:lineRule="auto"/>
        <w:ind w:left="567" w:hanging="283"/>
        <w:rPr>
          <w:rFonts w:ascii="Times New Roman" w:hAnsi="Times New Roman" w:cs="Times New Roman"/>
          <w:lang w:val="en-US"/>
        </w:rPr>
      </w:pPr>
      <w:r w:rsidRPr="005725F8">
        <w:rPr>
          <w:rFonts w:ascii="Times New Roman" w:hAnsi="Times New Roman" w:cs="Times New Roman"/>
          <w:i/>
        </w:rPr>
        <w:t>Willingness to</w:t>
      </w:r>
      <w:r w:rsidRPr="005725F8">
        <w:rPr>
          <w:rFonts w:ascii="Times New Roman" w:hAnsi="Times New Roman" w:cs="Times New Roman"/>
          <w:i/>
          <w:spacing w:val="-3"/>
        </w:rPr>
        <w:t xml:space="preserve"> </w:t>
      </w:r>
      <w:r w:rsidRPr="005725F8">
        <w:rPr>
          <w:rFonts w:ascii="Times New Roman" w:hAnsi="Times New Roman" w:cs="Times New Roman"/>
          <w:i/>
        </w:rPr>
        <w:t>depend</w:t>
      </w:r>
    </w:p>
    <w:p w:rsidR="001C4D65" w:rsidRPr="005725F8" w:rsidRDefault="001C4D65" w:rsidP="005725F8">
      <w:pPr>
        <w:pStyle w:val="BodyText"/>
        <w:spacing w:after="0" w:line="240" w:lineRule="auto"/>
        <w:ind w:left="567" w:hanging="283"/>
        <w:rPr>
          <w:rFonts w:ascii="Times New Roman" w:hAnsi="Times New Roman" w:cs="Times New Roman"/>
          <w:lang w:val="en-US"/>
        </w:rPr>
      </w:pPr>
      <w:r w:rsidRPr="005725F8">
        <w:rPr>
          <w:rFonts w:ascii="Times New Roman" w:hAnsi="Times New Roman" w:cs="Times New Roman"/>
          <w:i/>
          <w:lang w:val="en-US"/>
        </w:rPr>
        <w:t xml:space="preserve">    </w:t>
      </w:r>
      <w:r w:rsidRPr="005725F8">
        <w:rPr>
          <w:rFonts w:ascii="Times New Roman" w:hAnsi="Times New Roman" w:cs="Times New Roman"/>
        </w:rPr>
        <w:t>Willingness to depend</w:t>
      </w:r>
      <w:r w:rsidRPr="005725F8">
        <w:rPr>
          <w:rFonts w:ascii="Times New Roman" w:hAnsi="Times New Roman" w:cs="Times New Roman"/>
          <w:i/>
        </w:rPr>
        <w:t xml:space="preserve"> </w:t>
      </w:r>
      <w:r w:rsidRPr="005725F8">
        <w:rPr>
          <w:rFonts w:ascii="Times New Roman" w:hAnsi="Times New Roman" w:cs="Times New Roman"/>
        </w:rPr>
        <w:t>adalah kesedian konsumen untuk bergantung kepada penjual berupa penerimaan resiko atau konsekuensi negatif yang mungkin</w:t>
      </w:r>
      <w:r w:rsidRPr="005725F8">
        <w:rPr>
          <w:rFonts w:ascii="Times New Roman" w:hAnsi="Times New Roman" w:cs="Times New Roman"/>
          <w:spacing w:val="-1"/>
        </w:rPr>
        <w:t xml:space="preserve"> </w:t>
      </w:r>
      <w:r w:rsidRPr="005725F8">
        <w:rPr>
          <w:rFonts w:ascii="Times New Roman" w:hAnsi="Times New Roman" w:cs="Times New Roman"/>
        </w:rPr>
        <w:t>terjadi.</w:t>
      </w:r>
    </w:p>
    <w:p w:rsidR="002805A1" w:rsidRPr="005725F8" w:rsidRDefault="002805A1" w:rsidP="005725F8">
      <w:pPr>
        <w:pStyle w:val="BodyText"/>
        <w:spacing w:after="0" w:line="240" w:lineRule="auto"/>
        <w:ind w:left="567" w:hanging="283"/>
        <w:rPr>
          <w:rFonts w:ascii="Times New Roman" w:hAnsi="Times New Roman" w:cs="Times New Roman"/>
          <w:lang w:val="en-US"/>
        </w:rPr>
      </w:pPr>
    </w:p>
    <w:p w:rsidR="001C4D65" w:rsidRPr="005725F8" w:rsidRDefault="001C4D65" w:rsidP="005725F8">
      <w:pPr>
        <w:widowControl w:val="0"/>
        <w:autoSpaceDE w:val="0"/>
        <w:autoSpaceDN w:val="0"/>
        <w:adjustRightInd w:val="0"/>
        <w:spacing w:after="0" w:line="240" w:lineRule="auto"/>
        <w:jc w:val="both"/>
        <w:rPr>
          <w:rFonts w:ascii="Times New Roman" w:hAnsi="Times New Roman" w:cs="Times New Roman"/>
          <w:color w:val="000000"/>
          <w:sz w:val="24"/>
          <w:szCs w:val="24"/>
          <w:lang w:val="en-GB"/>
        </w:rPr>
      </w:pPr>
      <w:r w:rsidRPr="005725F8">
        <w:rPr>
          <w:rFonts w:ascii="Times New Roman" w:hAnsi="Times New Roman" w:cs="Times New Roman"/>
          <w:b/>
          <w:bCs/>
          <w:color w:val="000000"/>
          <w:sz w:val="24"/>
          <w:szCs w:val="24"/>
        </w:rPr>
        <w:t xml:space="preserve">Hipotesis </w:t>
      </w:r>
    </w:p>
    <w:p w:rsidR="001C4D65" w:rsidRPr="005725F8" w:rsidRDefault="001C4D65" w:rsidP="005725F8">
      <w:pPr>
        <w:widowControl w:val="0"/>
        <w:autoSpaceDE w:val="0"/>
        <w:autoSpaceDN w:val="0"/>
        <w:adjustRightInd w:val="0"/>
        <w:spacing w:after="0" w:line="240" w:lineRule="auto"/>
        <w:jc w:val="both"/>
        <w:rPr>
          <w:rFonts w:ascii="Times New Roman" w:hAnsi="Times New Roman" w:cs="Times New Roman"/>
          <w:color w:val="000000"/>
          <w:sz w:val="24"/>
          <w:szCs w:val="24"/>
          <w:lang w:val="id-ID"/>
        </w:rPr>
      </w:pPr>
      <w:r w:rsidRPr="005725F8">
        <w:rPr>
          <w:rFonts w:ascii="Times New Roman" w:hAnsi="Times New Roman" w:cs="Times New Roman"/>
          <w:color w:val="000000"/>
          <w:sz w:val="24"/>
          <w:szCs w:val="24"/>
          <w:lang w:val="id-ID"/>
        </w:rPr>
        <w:t>Berdasarkan kajian teori dan penelitian relevan dan kerangka konseptua</w:t>
      </w:r>
      <w:r w:rsidRPr="005725F8">
        <w:rPr>
          <w:rFonts w:ascii="Times New Roman" w:hAnsi="Times New Roman" w:cs="Times New Roman"/>
          <w:color w:val="000000"/>
          <w:sz w:val="24"/>
          <w:szCs w:val="24"/>
        </w:rPr>
        <w:t xml:space="preserve">l </w:t>
      </w:r>
      <w:r w:rsidRPr="005725F8">
        <w:rPr>
          <w:rFonts w:ascii="Times New Roman" w:hAnsi="Times New Roman" w:cs="Times New Roman"/>
          <w:color w:val="000000"/>
          <w:sz w:val="24"/>
          <w:szCs w:val="24"/>
          <w:lang w:val="id-ID"/>
        </w:rPr>
        <w:t>maka hipotesis dalam penelitian ini adalah:</w:t>
      </w:r>
    </w:p>
    <w:p w:rsidR="001C4D65" w:rsidRPr="005725F8" w:rsidRDefault="001C4D65" w:rsidP="005725F8">
      <w:pPr>
        <w:pStyle w:val="ListParagraph"/>
        <w:ind w:left="426" w:hanging="426"/>
        <w:jc w:val="both"/>
        <w:rPr>
          <w:iCs/>
          <w:color w:val="000000"/>
          <w:lang w:val="id-ID"/>
        </w:rPr>
      </w:pPr>
      <w:r w:rsidRPr="005725F8">
        <w:rPr>
          <w:color w:val="000000"/>
          <w:lang w:val="id-ID"/>
        </w:rPr>
        <w:t xml:space="preserve">H1 Diduga harga berpengaruh positif dan signifikan </w:t>
      </w:r>
      <w:r w:rsidRPr="005725F8">
        <w:t>terhadap</w:t>
      </w:r>
      <w:r w:rsidRPr="005725F8">
        <w:rPr>
          <w:color w:val="000000"/>
        </w:rPr>
        <w:t xml:space="preserve"> keputusan pembelian secara online</w:t>
      </w:r>
      <w:r w:rsidRPr="005725F8">
        <w:rPr>
          <w:iCs/>
          <w:color w:val="000000"/>
        </w:rPr>
        <w:t xml:space="preserve"> pada kalangan mahasiswa UNES-AAI.</w:t>
      </w:r>
    </w:p>
    <w:p w:rsidR="001C4D65" w:rsidRPr="005725F8" w:rsidRDefault="001C4D65" w:rsidP="005725F8">
      <w:pPr>
        <w:pStyle w:val="ListParagraph"/>
        <w:ind w:left="426" w:hanging="426"/>
        <w:jc w:val="both"/>
        <w:rPr>
          <w:color w:val="000000"/>
          <w:lang w:val="id-ID"/>
        </w:rPr>
      </w:pPr>
      <w:r w:rsidRPr="005725F8">
        <w:rPr>
          <w:color w:val="000000"/>
          <w:lang w:val="id-ID"/>
        </w:rPr>
        <w:lastRenderedPageBreak/>
        <w:t xml:space="preserve">H2 Diduga promosi berpengaruh positif dan signifikan terhadap </w:t>
      </w:r>
      <w:r w:rsidRPr="005725F8">
        <w:rPr>
          <w:color w:val="000000"/>
        </w:rPr>
        <w:t>keputusan pembelian secara online</w:t>
      </w:r>
      <w:r w:rsidRPr="005725F8">
        <w:rPr>
          <w:iCs/>
          <w:color w:val="000000"/>
        </w:rPr>
        <w:t xml:space="preserve"> pada kalangan mahasiswa UNES-AAI.</w:t>
      </w:r>
    </w:p>
    <w:p w:rsidR="001C4D65" w:rsidRPr="005725F8" w:rsidRDefault="001C4D65" w:rsidP="005725F8">
      <w:pPr>
        <w:pStyle w:val="ListParagraph"/>
        <w:ind w:left="426" w:hanging="426"/>
        <w:jc w:val="both"/>
        <w:rPr>
          <w:iCs/>
          <w:color w:val="000000"/>
        </w:rPr>
      </w:pPr>
      <w:r w:rsidRPr="005725F8">
        <w:rPr>
          <w:color w:val="000000"/>
          <w:lang w:val="id-ID"/>
        </w:rPr>
        <w:t xml:space="preserve">H3 Diduga </w:t>
      </w:r>
      <w:r w:rsidRPr="005725F8">
        <w:rPr>
          <w:color w:val="000000"/>
        </w:rPr>
        <w:t>citra merek</w:t>
      </w:r>
      <w:r w:rsidRPr="005725F8">
        <w:rPr>
          <w:color w:val="000000"/>
          <w:lang w:val="id-ID"/>
        </w:rPr>
        <w:t xml:space="preserve"> berpengaruh positif dan signifikan terhadap </w:t>
      </w:r>
      <w:r w:rsidRPr="005725F8">
        <w:rPr>
          <w:color w:val="000000"/>
        </w:rPr>
        <w:t>keputusan pembelian secara online</w:t>
      </w:r>
      <w:r w:rsidRPr="005725F8">
        <w:rPr>
          <w:iCs/>
          <w:color w:val="000000"/>
        </w:rPr>
        <w:t xml:space="preserve"> pada kalangan mahasiswa UNES-AAI.</w:t>
      </w:r>
    </w:p>
    <w:p w:rsidR="001C4D65" w:rsidRPr="005725F8" w:rsidRDefault="001C4D65" w:rsidP="005725F8">
      <w:pPr>
        <w:pStyle w:val="ListParagraph"/>
        <w:ind w:left="426" w:hanging="426"/>
        <w:jc w:val="both"/>
        <w:rPr>
          <w:color w:val="000000"/>
          <w:lang w:val="id-ID"/>
        </w:rPr>
      </w:pPr>
      <w:r w:rsidRPr="005725F8">
        <w:rPr>
          <w:color w:val="000000"/>
          <w:lang w:val="id-ID"/>
        </w:rPr>
        <w:t>H</w:t>
      </w:r>
      <w:r w:rsidRPr="005725F8">
        <w:rPr>
          <w:color w:val="000000"/>
        </w:rPr>
        <w:t>4</w:t>
      </w:r>
      <w:r w:rsidRPr="005725F8">
        <w:rPr>
          <w:color w:val="000000"/>
          <w:lang w:val="id-ID"/>
        </w:rPr>
        <w:t xml:space="preserve"> Diduga </w:t>
      </w:r>
      <w:r w:rsidRPr="005725F8">
        <w:rPr>
          <w:color w:val="000000"/>
        </w:rPr>
        <w:t>kepercayaan</w:t>
      </w:r>
      <w:r w:rsidRPr="005725F8">
        <w:rPr>
          <w:color w:val="000000"/>
          <w:lang w:val="id-ID"/>
        </w:rPr>
        <w:t xml:space="preserve"> berpengaruh positif dan signifikan terhadap </w:t>
      </w:r>
      <w:r w:rsidRPr="005725F8">
        <w:rPr>
          <w:color w:val="000000"/>
        </w:rPr>
        <w:t>keputusan pembelian secara online</w:t>
      </w:r>
      <w:r w:rsidRPr="005725F8">
        <w:rPr>
          <w:iCs/>
          <w:color w:val="000000"/>
        </w:rPr>
        <w:t xml:space="preserve"> pada kalangan mahasiswa UNES-AAI.</w:t>
      </w:r>
    </w:p>
    <w:p w:rsidR="001C4D65" w:rsidRPr="005725F8" w:rsidRDefault="001C4D65" w:rsidP="005725F8">
      <w:pPr>
        <w:pStyle w:val="ListParagraph"/>
        <w:ind w:left="426" w:hanging="426"/>
        <w:jc w:val="both"/>
        <w:rPr>
          <w:color w:val="000000"/>
          <w:lang w:val="id-ID"/>
        </w:rPr>
      </w:pPr>
      <w:r w:rsidRPr="005725F8">
        <w:rPr>
          <w:color w:val="000000"/>
          <w:lang w:val="id-ID"/>
        </w:rPr>
        <w:t>H</w:t>
      </w:r>
      <w:r w:rsidRPr="005725F8">
        <w:rPr>
          <w:color w:val="000000"/>
        </w:rPr>
        <w:t>5</w:t>
      </w:r>
      <w:r w:rsidRPr="005725F8">
        <w:rPr>
          <w:color w:val="000000"/>
          <w:lang w:val="id-ID"/>
        </w:rPr>
        <w:t xml:space="preserve"> Diduga harga</w:t>
      </w:r>
      <w:r w:rsidRPr="005725F8">
        <w:rPr>
          <w:color w:val="000000"/>
        </w:rPr>
        <w:t xml:space="preserve">, </w:t>
      </w:r>
      <w:r w:rsidRPr="005725F8">
        <w:rPr>
          <w:color w:val="000000"/>
          <w:lang w:val="id-ID"/>
        </w:rPr>
        <w:t>promosi</w:t>
      </w:r>
      <w:r w:rsidRPr="005725F8">
        <w:rPr>
          <w:color w:val="000000"/>
        </w:rPr>
        <w:t xml:space="preserve">, citra merek dan kepercayaan </w:t>
      </w:r>
      <w:r w:rsidRPr="005725F8">
        <w:rPr>
          <w:color w:val="000000"/>
          <w:lang w:val="id-ID"/>
        </w:rPr>
        <w:t xml:space="preserve">berpengaruh positif dan signifikan </w:t>
      </w:r>
      <w:r w:rsidRPr="005725F8">
        <w:rPr>
          <w:color w:val="000000"/>
        </w:rPr>
        <w:t xml:space="preserve">secara bersama-sama </w:t>
      </w:r>
      <w:r w:rsidRPr="005725F8">
        <w:rPr>
          <w:color w:val="000000"/>
          <w:lang w:val="id-ID"/>
        </w:rPr>
        <w:t xml:space="preserve">terhadap </w:t>
      </w:r>
      <w:r w:rsidRPr="005725F8">
        <w:rPr>
          <w:color w:val="000000"/>
        </w:rPr>
        <w:t>keputusan pembelian secara online</w:t>
      </w:r>
      <w:r w:rsidRPr="005725F8">
        <w:rPr>
          <w:iCs/>
          <w:color w:val="000000"/>
        </w:rPr>
        <w:t xml:space="preserve"> pada kalangan mahasiswa UNES-AAI.</w:t>
      </w:r>
    </w:p>
    <w:p w:rsidR="005725F8" w:rsidRDefault="005725F8" w:rsidP="005725F8">
      <w:pPr>
        <w:pStyle w:val="ListParagraph"/>
        <w:widowControl w:val="0"/>
        <w:autoSpaceDE w:val="0"/>
        <w:autoSpaceDN w:val="0"/>
        <w:adjustRightInd w:val="0"/>
        <w:ind w:left="0"/>
        <w:jc w:val="both"/>
        <w:rPr>
          <w:b/>
          <w:color w:val="000000"/>
          <w:lang w:val="id-ID"/>
        </w:rPr>
      </w:pPr>
    </w:p>
    <w:p w:rsidR="001C4D65" w:rsidRDefault="001C4D65" w:rsidP="005725F8">
      <w:pPr>
        <w:pStyle w:val="ListParagraph"/>
        <w:widowControl w:val="0"/>
        <w:autoSpaceDE w:val="0"/>
        <w:autoSpaceDN w:val="0"/>
        <w:adjustRightInd w:val="0"/>
        <w:ind w:left="0"/>
        <w:jc w:val="both"/>
        <w:rPr>
          <w:b/>
          <w:color w:val="000000"/>
          <w:lang w:val="id-ID"/>
        </w:rPr>
      </w:pPr>
      <w:r w:rsidRPr="005725F8">
        <w:rPr>
          <w:b/>
          <w:color w:val="000000"/>
          <w:lang w:val="id-ID"/>
        </w:rPr>
        <w:t>METODE PENELITIAN</w:t>
      </w:r>
    </w:p>
    <w:p w:rsidR="005725F8" w:rsidRPr="005725F8" w:rsidRDefault="005725F8" w:rsidP="005725F8">
      <w:pPr>
        <w:pStyle w:val="ListParagraph"/>
        <w:widowControl w:val="0"/>
        <w:autoSpaceDE w:val="0"/>
        <w:autoSpaceDN w:val="0"/>
        <w:adjustRightInd w:val="0"/>
        <w:ind w:left="0"/>
        <w:jc w:val="both"/>
        <w:rPr>
          <w:b/>
          <w:color w:val="000000"/>
          <w:lang w:val="id-ID"/>
        </w:rPr>
      </w:pPr>
    </w:p>
    <w:p w:rsidR="001C4D65" w:rsidRPr="005725F8" w:rsidRDefault="001C4D65" w:rsidP="005725F8">
      <w:pPr>
        <w:spacing w:after="0" w:line="240" w:lineRule="auto"/>
        <w:jc w:val="both"/>
        <w:rPr>
          <w:rFonts w:ascii="Times New Roman" w:hAnsi="Times New Roman" w:cs="Times New Roman"/>
          <w:b/>
          <w:color w:val="000000"/>
          <w:sz w:val="24"/>
          <w:szCs w:val="24"/>
          <w:lang w:val="sv-SE"/>
        </w:rPr>
      </w:pPr>
      <w:r w:rsidRPr="005725F8">
        <w:rPr>
          <w:rFonts w:ascii="Times New Roman" w:hAnsi="Times New Roman" w:cs="Times New Roman"/>
          <w:b/>
          <w:color w:val="000000"/>
          <w:sz w:val="24"/>
          <w:szCs w:val="24"/>
          <w:lang w:val="id-ID"/>
        </w:rPr>
        <w:t>Lokasi Penelitian</w:t>
      </w:r>
    </w:p>
    <w:p w:rsidR="001C4D65" w:rsidRPr="005725F8" w:rsidRDefault="001C4D65" w:rsidP="005725F8">
      <w:pPr>
        <w:spacing w:after="0" w:line="240" w:lineRule="auto"/>
        <w:ind w:firstLine="284"/>
        <w:jc w:val="both"/>
        <w:rPr>
          <w:rFonts w:ascii="Times New Roman" w:hAnsi="Times New Roman" w:cs="Times New Roman"/>
          <w:sz w:val="24"/>
          <w:szCs w:val="24"/>
          <w:lang w:val="id-ID"/>
        </w:rPr>
      </w:pPr>
      <w:r w:rsidRPr="005725F8">
        <w:rPr>
          <w:rFonts w:ascii="Times New Roman" w:hAnsi="Times New Roman" w:cs="Times New Roman"/>
          <w:b/>
          <w:color w:val="000000"/>
          <w:sz w:val="24"/>
          <w:szCs w:val="24"/>
          <w:lang w:val="id-ID"/>
        </w:rPr>
        <w:t xml:space="preserve"> </w:t>
      </w:r>
      <w:proofErr w:type="gramStart"/>
      <w:r w:rsidRPr="005725F8">
        <w:rPr>
          <w:rFonts w:ascii="Times New Roman" w:hAnsi="Times New Roman" w:cs="Times New Roman"/>
          <w:sz w:val="24"/>
          <w:szCs w:val="24"/>
        </w:rPr>
        <w:t>Lokasi penelitian dilakukan di Universitas Ekasakti (UNES-AAI), pada tahun 2019.</w:t>
      </w:r>
      <w:proofErr w:type="gramEnd"/>
      <w:r w:rsidRPr="005725F8">
        <w:rPr>
          <w:rFonts w:ascii="Times New Roman" w:hAnsi="Times New Roman" w:cs="Times New Roman"/>
          <w:sz w:val="24"/>
          <w:szCs w:val="24"/>
        </w:rPr>
        <w:t xml:space="preserve"> </w:t>
      </w:r>
    </w:p>
    <w:p w:rsidR="005725F8" w:rsidRDefault="005725F8" w:rsidP="005725F8">
      <w:pPr>
        <w:spacing w:after="0" w:line="240" w:lineRule="auto"/>
        <w:jc w:val="both"/>
        <w:rPr>
          <w:rFonts w:ascii="Times New Roman" w:hAnsi="Times New Roman" w:cs="Times New Roman"/>
          <w:b/>
          <w:color w:val="000000"/>
          <w:sz w:val="24"/>
          <w:szCs w:val="24"/>
          <w:lang w:val="id-ID"/>
        </w:rPr>
      </w:pPr>
    </w:p>
    <w:p w:rsidR="001C4D65" w:rsidRPr="005725F8" w:rsidRDefault="001C4D65" w:rsidP="005725F8">
      <w:pPr>
        <w:spacing w:after="0" w:line="240" w:lineRule="auto"/>
        <w:jc w:val="both"/>
        <w:rPr>
          <w:rFonts w:ascii="Times New Roman" w:hAnsi="Times New Roman" w:cs="Times New Roman"/>
          <w:b/>
          <w:color w:val="000000"/>
          <w:sz w:val="24"/>
          <w:szCs w:val="24"/>
          <w:lang w:val="sv-SE"/>
        </w:rPr>
      </w:pPr>
      <w:r w:rsidRPr="005725F8">
        <w:rPr>
          <w:rFonts w:ascii="Times New Roman" w:hAnsi="Times New Roman" w:cs="Times New Roman"/>
          <w:b/>
          <w:color w:val="000000"/>
          <w:sz w:val="24"/>
          <w:szCs w:val="24"/>
          <w:lang w:val="id-ID"/>
        </w:rPr>
        <w:t>Sejarah Penelitian</w:t>
      </w:r>
    </w:p>
    <w:p w:rsidR="001C4D65" w:rsidRPr="005725F8" w:rsidRDefault="001C4D65" w:rsidP="005725F8">
      <w:pPr>
        <w:spacing w:after="0" w:line="240" w:lineRule="auto"/>
        <w:jc w:val="both"/>
        <w:rPr>
          <w:rFonts w:ascii="Times New Roman" w:eastAsia="Times New Roman" w:hAnsi="Times New Roman" w:cs="Times New Roman"/>
          <w:sz w:val="24"/>
          <w:szCs w:val="24"/>
        </w:rPr>
      </w:pPr>
      <w:proofErr w:type="gramStart"/>
      <w:r w:rsidRPr="005725F8">
        <w:rPr>
          <w:rFonts w:ascii="Times New Roman" w:eastAsia="Times New Roman" w:hAnsi="Times New Roman" w:cs="Times New Roman"/>
          <w:sz w:val="24"/>
          <w:szCs w:val="24"/>
        </w:rPr>
        <w:t>Lazada Indonesia adalah pusat belanja online yang menawarkan berbagai macam jenis produk mulai dari elektronik, buku, mainan anak dan perlengkapan bayi, alat kesehatan dan produk kecantikan, peralatan rumah tangga, dan perlengkapan traveling dan olah raga.</w:t>
      </w:r>
      <w:proofErr w:type="gramEnd"/>
      <w:r w:rsidRPr="005725F8">
        <w:rPr>
          <w:rFonts w:ascii="Times New Roman" w:eastAsia="Times New Roman" w:hAnsi="Times New Roman" w:cs="Times New Roman"/>
          <w:sz w:val="24"/>
          <w:szCs w:val="24"/>
        </w:rPr>
        <w:t xml:space="preserve"> </w:t>
      </w:r>
      <w:proofErr w:type="gramStart"/>
      <w:r w:rsidRPr="005725F8">
        <w:rPr>
          <w:rFonts w:ascii="Times New Roman" w:eastAsia="Times New Roman" w:hAnsi="Times New Roman" w:cs="Times New Roman"/>
          <w:sz w:val="24"/>
          <w:szCs w:val="24"/>
        </w:rPr>
        <w:t>lazada</w:t>
      </w:r>
      <w:proofErr w:type="gramEnd"/>
      <w:r w:rsidRPr="005725F8">
        <w:rPr>
          <w:rFonts w:ascii="Times New Roman" w:eastAsia="Times New Roman" w:hAnsi="Times New Roman" w:cs="Times New Roman"/>
          <w:sz w:val="24"/>
          <w:szCs w:val="24"/>
        </w:rPr>
        <w:t xml:space="preserve"> indonesia didirikan pada tahun 2012 dan merupakan salah satu cabang dari jaringan retail online lazada di asia tenggara. </w:t>
      </w:r>
      <w:proofErr w:type="gramStart"/>
      <w:r w:rsidRPr="005725F8">
        <w:rPr>
          <w:rFonts w:ascii="Times New Roman" w:eastAsia="Times New Roman" w:hAnsi="Times New Roman" w:cs="Times New Roman"/>
          <w:sz w:val="24"/>
          <w:szCs w:val="24"/>
        </w:rPr>
        <w:t>grup</w:t>
      </w:r>
      <w:proofErr w:type="gramEnd"/>
      <w:r w:rsidRPr="005725F8">
        <w:rPr>
          <w:rFonts w:ascii="Times New Roman" w:eastAsia="Times New Roman" w:hAnsi="Times New Roman" w:cs="Times New Roman"/>
          <w:sz w:val="24"/>
          <w:szCs w:val="24"/>
        </w:rPr>
        <w:t xml:space="preserve"> lazada international di asia tenggara terdiri dari lazada indonesia, lazada malaysia, lazada vietnam, lazada thailand, lazada filipina. </w:t>
      </w:r>
    </w:p>
    <w:p w:rsidR="005725F8" w:rsidRDefault="005725F8" w:rsidP="005725F8">
      <w:pPr>
        <w:spacing w:after="0" w:line="240" w:lineRule="auto"/>
        <w:ind w:right="-57"/>
        <w:jc w:val="both"/>
        <w:rPr>
          <w:rStyle w:val="judul2Char"/>
          <w:rFonts w:eastAsia="Calibri"/>
          <w:lang w:val="id-ID"/>
        </w:rPr>
      </w:pPr>
    </w:p>
    <w:p w:rsidR="001C4D65" w:rsidRPr="005725F8" w:rsidRDefault="001C4D65" w:rsidP="005725F8">
      <w:pPr>
        <w:spacing w:after="0" w:line="240" w:lineRule="auto"/>
        <w:ind w:right="-57"/>
        <w:jc w:val="both"/>
        <w:rPr>
          <w:rStyle w:val="judul2Char"/>
          <w:rFonts w:eastAsia="Calibri"/>
        </w:rPr>
      </w:pPr>
      <w:r w:rsidRPr="005725F8">
        <w:rPr>
          <w:rStyle w:val="judul2Char"/>
          <w:rFonts w:eastAsia="Calibri"/>
        </w:rPr>
        <w:t>Metode Pengumpulan Data</w:t>
      </w:r>
    </w:p>
    <w:p w:rsidR="001C4D65" w:rsidRPr="005725F8" w:rsidRDefault="001C4D65" w:rsidP="005725F8">
      <w:pPr>
        <w:pStyle w:val="ListParagraph"/>
        <w:ind w:left="0" w:right="-57" w:firstLine="284"/>
        <w:jc w:val="both"/>
      </w:pPr>
      <w:r w:rsidRPr="005725F8">
        <w:t xml:space="preserve"> Menurut Sugiyono (2016:14) yang dimaksud dengan </w:t>
      </w:r>
      <w:r w:rsidRPr="005725F8">
        <w:rPr>
          <w:rStyle w:val="judul2Char"/>
          <w:rFonts w:eastAsia="Calibri"/>
          <w:b w:val="0"/>
        </w:rPr>
        <w:t xml:space="preserve">teknik pengumpulan data </w:t>
      </w:r>
      <w:r w:rsidRPr="005725F8">
        <w:t xml:space="preserve">adalah sebagai berikut </w:t>
      </w:r>
    </w:p>
    <w:p w:rsidR="001C4D65" w:rsidRPr="005725F8" w:rsidRDefault="001C4D65" w:rsidP="005725F8">
      <w:pPr>
        <w:pStyle w:val="ListParagraph"/>
        <w:numPr>
          <w:ilvl w:val="0"/>
          <w:numId w:val="4"/>
        </w:numPr>
        <w:ind w:left="284" w:hanging="284"/>
        <w:jc w:val="both"/>
      </w:pPr>
      <w:r w:rsidRPr="005725F8">
        <w:t>Riset Lapangan (field research)</w:t>
      </w:r>
    </w:p>
    <w:p w:rsidR="001C4D65" w:rsidRPr="005725F8" w:rsidRDefault="001C4D65" w:rsidP="005725F8">
      <w:pPr>
        <w:pStyle w:val="ListParagraph"/>
        <w:ind w:left="284" w:hanging="284"/>
        <w:jc w:val="both"/>
      </w:pPr>
      <w:r w:rsidRPr="005725F8">
        <w:t xml:space="preserve">     Yaitu penelitian dengan mengadakan peninjauan langsung pada lokasi penelitian dengan maksud memperoleh data dan informasi melalui observasi dan kuesioner</w:t>
      </w:r>
    </w:p>
    <w:p w:rsidR="001C4D65" w:rsidRPr="005725F8" w:rsidRDefault="001C4D65" w:rsidP="005725F8">
      <w:pPr>
        <w:pStyle w:val="ListParagraph"/>
        <w:numPr>
          <w:ilvl w:val="0"/>
          <w:numId w:val="4"/>
        </w:numPr>
        <w:ind w:left="284" w:hanging="284"/>
        <w:jc w:val="both"/>
      </w:pPr>
      <w:r w:rsidRPr="005725F8">
        <w:t>Riset Kepustakaan (library research)</w:t>
      </w:r>
    </w:p>
    <w:p w:rsidR="001C4D65" w:rsidRPr="005725F8" w:rsidRDefault="001C4D65" w:rsidP="005725F8">
      <w:pPr>
        <w:pStyle w:val="ListParagraph"/>
        <w:ind w:left="284" w:hanging="284"/>
        <w:jc w:val="both"/>
        <w:rPr>
          <w:lang w:val="id-ID"/>
        </w:rPr>
      </w:pPr>
      <w:r w:rsidRPr="005725F8">
        <w:t xml:space="preserve">     </w:t>
      </w:r>
      <w:proofErr w:type="gramStart"/>
      <w:r w:rsidRPr="005725F8">
        <w:t>Yaitu upaya untuk memperoleh data yang dilakukan oleh penulis melalui buku-buku sebagai landasan teori dalam penelitian.</w:t>
      </w:r>
      <w:proofErr w:type="gramEnd"/>
    </w:p>
    <w:p w:rsidR="005725F8" w:rsidRDefault="005725F8" w:rsidP="005725F8">
      <w:pPr>
        <w:spacing w:after="0" w:line="240" w:lineRule="auto"/>
        <w:jc w:val="both"/>
        <w:rPr>
          <w:rStyle w:val="judul2Char"/>
          <w:rFonts w:eastAsia="Calibri"/>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Style w:val="judul2Char"/>
          <w:rFonts w:eastAsia="Calibri"/>
        </w:rPr>
        <w:t>Teknik Pengumpulan Data</w:t>
      </w:r>
      <w:r w:rsidRPr="005725F8">
        <w:rPr>
          <w:rStyle w:val="judul2Char"/>
          <w:rFonts w:eastAsia="Calibri"/>
        </w:rPr>
        <w:tab/>
      </w:r>
    </w:p>
    <w:p w:rsidR="001C4D65" w:rsidRPr="005725F8" w:rsidRDefault="001C4D65" w:rsidP="005725F8">
      <w:pPr>
        <w:pStyle w:val="ListParagraph"/>
        <w:ind w:left="0" w:right="-57" w:firstLine="284"/>
        <w:jc w:val="both"/>
        <w:rPr>
          <w:b/>
        </w:rPr>
      </w:pPr>
      <w:r w:rsidRPr="005725F8">
        <w:t xml:space="preserve">Menurut Sugiyono (2017: 2) yang dimaksud dengan metode </w:t>
      </w:r>
      <w:proofErr w:type="gramStart"/>
      <w:r w:rsidRPr="005725F8">
        <w:t>penelitian  adalah</w:t>
      </w:r>
      <w:proofErr w:type="gramEnd"/>
      <w:r w:rsidRPr="005725F8">
        <w:t xml:space="preserve"> sebagai berikut </w:t>
      </w:r>
    </w:p>
    <w:p w:rsidR="001C4D65" w:rsidRPr="005725F8" w:rsidRDefault="001C4D65" w:rsidP="005725F8">
      <w:pPr>
        <w:spacing w:after="0" w:line="240" w:lineRule="auto"/>
        <w:ind w:left="284" w:hanging="284"/>
        <w:jc w:val="both"/>
        <w:rPr>
          <w:rFonts w:ascii="Times New Roman" w:hAnsi="Times New Roman" w:cs="Times New Roman"/>
          <w:b/>
          <w:bCs/>
          <w:sz w:val="24"/>
          <w:szCs w:val="24"/>
        </w:rPr>
      </w:pPr>
      <w:r w:rsidRPr="005725F8">
        <w:rPr>
          <w:rFonts w:ascii="Times New Roman" w:hAnsi="Times New Roman" w:cs="Times New Roman"/>
          <w:sz w:val="24"/>
          <w:szCs w:val="24"/>
        </w:rPr>
        <w:t>1.</w:t>
      </w:r>
      <w:r w:rsidRPr="005725F8">
        <w:rPr>
          <w:rFonts w:ascii="Times New Roman" w:hAnsi="Times New Roman" w:cs="Times New Roman"/>
          <w:sz w:val="24"/>
          <w:szCs w:val="24"/>
        </w:rPr>
        <w:tab/>
        <w:t xml:space="preserve">Angket, yaitu teknik pengumpulan data yang dilakukan dengan cara memberikan seperangkat pertanyaan atau pernyataan terhadap penilaian </w:t>
      </w:r>
      <w:r w:rsidRPr="005725F8">
        <w:rPr>
          <w:rFonts w:ascii="Times New Roman" w:hAnsi="Times New Roman" w:cs="Times New Roman"/>
          <w:sz w:val="24"/>
          <w:szCs w:val="24"/>
          <w:lang w:val="id-ID"/>
        </w:rPr>
        <w:t>mahasiswa</w:t>
      </w:r>
      <w:r w:rsidRPr="005725F8">
        <w:rPr>
          <w:rFonts w:ascii="Times New Roman" w:hAnsi="Times New Roman" w:cs="Times New Roman"/>
          <w:sz w:val="24"/>
          <w:szCs w:val="24"/>
        </w:rPr>
        <w:t xml:space="preserve"> terhadap </w:t>
      </w:r>
      <w:r w:rsidRPr="005725F8">
        <w:rPr>
          <w:rFonts w:ascii="Times New Roman" w:hAnsi="Times New Roman" w:cs="Times New Roman"/>
          <w:sz w:val="24"/>
          <w:szCs w:val="24"/>
          <w:lang w:val="id-ID"/>
        </w:rPr>
        <w:t>keputusan pembeliaan</w:t>
      </w:r>
      <w:r w:rsidRPr="005725F8">
        <w:rPr>
          <w:rFonts w:ascii="Times New Roman" w:hAnsi="Times New Roman" w:cs="Times New Roman"/>
          <w:sz w:val="24"/>
          <w:szCs w:val="24"/>
        </w:rPr>
        <w:t xml:space="preserve"> atribut dimensi </w:t>
      </w:r>
      <w:r w:rsidRPr="005725F8">
        <w:rPr>
          <w:rFonts w:ascii="Times New Roman" w:hAnsi="Times New Roman" w:cs="Times New Roman"/>
          <w:sz w:val="24"/>
          <w:szCs w:val="24"/>
          <w:lang w:val="id-ID"/>
        </w:rPr>
        <w:t>kualitas produk</w:t>
      </w:r>
      <w:proofErr w:type="gramStart"/>
      <w:r w:rsidRPr="005725F8">
        <w:rPr>
          <w:rFonts w:ascii="Times New Roman" w:hAnsi="Times New Roman" w:cs="Times New Roman"/>
          <w:sz w:val="24"/>
          <w:szCs w:val="24"/>
          <w:lang w:val="id-ID"/>
        </w:rPr>
        <w:t>,harga</w:t>
      </w:r>
      <w:proofErr w:type="gramEnd"/>
      <w:r w:rsidRPr="005725F8">
        <w:rPr>
          <w:rFonts w:ascii="Times New Roman" w:hAnsi="Times New Roman" w:cs="Times New Roman"/>
          <w:sz w:val="24"/>
          <w:szCs w:val="24"/>
          <w:lang w:val="id-ID"/>
        </w:rPr>
        <w:t xml:space="preserve"> dan promosi</w:t>
      </w:r>
      <w:r w:rsidRPr="005725F8">
        <w:rPr>
          <w:rFonts w:ascii="Times New Roman" w:hAnsi="Times New Roman" w:cs="Times New Roman"/>
          <w:sz w:val="24"/>
          <w:szCs w:val="24"/>
        </w:rPr>
        <w:t xml:space="preserve"> kepada </w:t>
      </w:r>
      <w:r w:rsidRPr="005725F8">
        <w:rPr>
          <w:rFonts w:ascii="Times New Roman" w:hAnsi="Times New Roman" w:cs="Times New Roman"/>
          <w:sz w:val="24"/>
          <w:szCs w:val="24"/>
          <w:lang w:val="id-ID"/>
        </w:rPr>
        <w:t xml:space="preserve">mahasiswa </w:t>
      </w:r>
      <w:r w:rsidRPr="005725F8">
        <w:rPr>
          <w:rFonts w:ascii="Times New Roman" w:hAnsi="Times New Roman" w:cs="Times New Roman"/>
          <w:sz w:val="24"/>
          <w:szCs w:val="24"/>
        </w:rPr>
        <w:t xml:space="preserve">di Universitas Ekasakti (UNES-AAI), pada </w:t>
      </w:r>
      <w:r w:rsidRPr="005725F8">
        <w:rPr>
          <w:rFonts w:ascii="Times New Roman" w:hAnsi="Times New Roman" w:cs="Times New Roman"/>
          <w:bCs/>
          <w:sz w:val="24"/>
          <w:szCs w:val="24"/>
          <w:lang w:val="id-ID"/>
        </w:rPr>
        <w:t>Tahun Ajaran 2016-2017</w:t>
      </w:r>
      <w:r w:rsidRPr="005725F8">
        <w:rPr>
          <w:rFonts w:ascii="Times New Roman" w:hAnsi="Times New Roman" w:cs="Times New Roman"/>
          <w:bCs/>
          <w:sz w:val="24"/>
          <w:szCs w:val="24"/>
        </w:rPr>
        <w:t>.</w:t>
      </w:r>
    </w:p>
    <w:p w:rsidR="001C4D65" w:rsidRPr="005725F8" w:rsidRDefault="001C4D65" w:rsidP="005725F8">
      <w:pPr>
        <w:pStyle w:val="ListParagraph"/>
        <w:ind w:left="284" w:hanging="284"/>
        <w:jc w:val="both"/>
      </w:pPr>
      <w:r w:rsidRPr="005725F8">
        <w:t>2.</w:t>
      </w:r>
      <w:r w:rsidRPr="005725F8">
        <w:tab/>
        <w:t>Observasi, yaitu peneliti terlibat langsung dengan kegiatan sehari-hari yang digunakan sebagai sumber data penelitian.</w:t>
      </w:r>
    </w:p>
    <w:p w:rsidR="005725F8" w:rsidRDefault="005725F8" w:rsidP="005725F8">
      <w:pPr>
        <w:spacing w:after="0" w:line="240" w:lineRule="auto"/>
        <w:jc w:val="both"/>
        <w:rPr>
          <w:rStyle w:val="judul2Char"/>
          <w:rFonts w:eastAsia="Calibri"/>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Style w:val="judul2Char"/>
          <w:rFonts w:eastAsia="Calibri"/>
        </w:rPr>
        <w:t>Jenis Dan Sumber Data</w:t>
      </w:r>
    </w:p>
    <w:p w:rsidR="001C4D65" w:rsidRPr="005725F8" w:rsidRDefault="001C4D65" w:rsidP="005725F8">
      <w:pPr>
        <w:pStyle w:val="ListParagraph"/>
        <w:numPr>
          <w:ilvl w:val="0"/>
          <w:numId w:val="5"/>
        </w:numPr>
        <w:ind w:left="283" w:hanging="283"/>
        <w:jc w:val="both"/>
      </w:pPr>
      <w:r w:rsidRPr="005725F8">
        <w:t>Jenis Data</w:t>
      </w:r>
    </w:p>
    <w:p w:rsidR="001C4D65" w:rsidRPr="005725F8" w:rsidRDefault="001C4D65" w:rsidP="005725F8">
      <w:pPr>
        <w:spacing w:after="0" w:line="240" w:lineRule="auto"/>
        <w:ind w:left="360"/>
        <w:jc w:val="both"/>
        <w:rPr>
          <w:rFonts w:ascii="Times New Roman" w:hAnsi="Times New Roman" w:cs="Times New Roman"/>
          <w:sz w:val="24"/>
          <w:szCs w:val="24"/>
        </w:rPr>
      </w:pPr>
      <w:proofErr w:type="gramStart"/>
      <w:r w:rsidRPr="005725F8">
        <w:rPr>
          <w:rFonts w:ascii="Times New Roman" w:hAnsi="Times New Roman" w:cs="Times New Roman"/>
          <w:sz w:val="24"/>
          <w:szCs w:val="24"/>
        </w:rPr>
        <w:t xml:space="preserve">Jenis data yang digunakan dalam penelitian ini adalah </w:t>
      </w:r>
      <w:r w:rsidRPr="005725F8">
        <w:rPr>
          <w:rFonts w:ascii="Times New Roman" w:hAnsi="Times New Roman" w:cs="Times New Roman"/>
          <w:sz w:val="24"/>
          <w:szCs w:val="24"/>
          <w:lang w:val="id-ID"/>
        </w:rPr>
        <w:t>d</w:t>
      </w:r>
      <w:r w:rsidRPr="005725F8">
        <w:rPr>
          <w:rFonts w:ascii="Times New Roman" w:hAnsi="Times New Roman" w:cs="Times New Roman"/>
          <w:sz w:val="24"/>
          <w:szCs w:val="24"/>
        </w:rPr>
        <w:t xml:space="preserve">ata </w:t>
      </w:r>
      <w:r w:rsidRPr="005725F8">
        <w:rPr>
          <w:rFonts w:ascii="Times New Roman" w:hAnsi="Times New Roman" w:cs="Times New Roman"/>
          <w:sz w:val="24"/>
          <w:szCs w:val="24"/>
          <w:lang w:val="id-ID"/>
        </w:rPr>
        <w:t>kua</w:t>
      </w:r>
      <w:r w:rsidRPr="005725F8">
        <w:rPr>
          <w:rFonts w:ascii="Times New Roman" w:hAnsi="Times New Roman" w:cs="Times New Roman"/>
          <w:sz w:val="24"/>
          <w:szCs w:val="24"/>
        </w:rPr>
        <w:t>n</w:t>
      </w:r>
      <w:r w:rsidRPr="005725F8">
        <w:rPr>
          <w:rFonts w:ascii="Times New Roman" w:hAnsi="Times New Roman" w:cs="Times New Roman"/>
          <w:sz w:val="24"/>
          <w:szCs w:val="24"/>
          <w:lang w:val="id-ID"/>
        </w:rPr>
        <w:t>titatif</w:t>
      </w:r>
      <w:r w:rsidRPr="005725F8">
        <w:rPr>
          <w:rFonts w:ascii="Times New Roman" w:hAnsi="Times New Roman" w:cs="Times New Roman"/>
          <w:sz w:val="24"/>
          <w:szCs w:val="24"/>
        </w:rPr>
        <w:t xml:space="preserve">, yaitu data yang diperoleh dalam bentuk </w:t>
      </w:r>
      <w:r w:rsidRPr="005725F8">
        <w:rPr>
          <w:rFonts w:ascii="Times New Roman" w:hAnsi="Times New Roman" w:cs="Times New Roman"/>
          <w:sz w:val="24"/>
          <w:szCs w:val="24"/>
          <w:lang w:val="id-ID"/>
        </w:rPr>
        <w:t>jawaban terhadap pertanyaan yang diberikan.</w:t>
      </w:r>
      <w:proofErr w:type="gramEnd"/>
      <w:r w:rsidRPr="005725F8">
        <w:rPr>
          <w:rFonts w:ascii="Times New Roman" w:hAnsi="Times New Roman" w:cs="Times New Roman"/>
          <w:sz w:val="24"/>
          <w:szCs w:val="24"/>
          <w:lang w:val="id-ID"/>
        </w:rPr>
        <w:t xml:space="preserve"> </w:t>
      </w:r>
      <w:proofErr w:type="gramStart"/>
      <w:r w:rsidRPr="005725F8">
        <w:rPr>
          <w:rFonts w:ascii="Times New Roman" w:hAnsi="Times New Roman" w:cs="Times New Roman"/>
          <w:sz w:val="24"/>
          <w:szCs w:val="24"/>
        </w:rPr>
        <w:t xml:space="preserve">Data </w:t>
      </w:r>
      <w:r w:rsidRPr="005725F8">
        <w:rPr>
          <w:rFonts w:ascii="Times New Roman" w:hAnsi="Times New Roman" w:cs="Times New Roman"/>
          <w:sz w:val="24"/>
          <w:szCs w:val="24"/>
          <w:lang w:val="id-ID"/>
        </w:rPr>
        <w:lastRenderedPageBreak/>
        <w:t>kua</w:t>
      </w:r>
      <w:r w:rsidR="002805A1" w:rsidRPr="005725F8">
        <w:rPr>
          <w:rFonts w:ascii="Times New Roman" w:hAnsi="Times New Roman" w:cs="Times New Roman"/>
          <w:sz w:val="24"/>
          <w:szCs w:val="24"/>
        </w:rPr>
        <w:t>n</w:t>
      </w:r>
      <w:r w:rsidRPr="005725F8">
        <w:rPr>
          <w:rFonts w:ascii="Times New Roman" w:hAnsi="Times New Roman" w:cs="Times New Roman"/>
          <w:sz w:val="24"/>
          <w:szCs w:val="24"/>
          <w:lang w:val="id-ID"/>
        </w:rPr>
        <w:t xml:space="preserve">titatif </w:t>
      </w:r>
      <w:r w:rsidRPr="005725F8">
        <w:rPr>
          <w:rFonts w:ascii="Times New Roman" w:hAnsi="Times New Roman" w:cs="Times New Roman"/>
          <w:sz w:val="24"/>
          <w:szCs w:val="24"/>
        </w:rPr>
        <w:t xml:space="preserve">dalam penelitian ini bersumber dari </w:t>
      </w:r>
      <w:r w:rsidRPr="005725F8">
        <w:rPr>
          <w:rFonts w:ascii="Times New Roman" w:hAnsi="Times New Roman" w:cs="Times New Roman"/>
          <w:sz w:val="24"/>
          <w:szCs w:val="24"/>
          <w:lang w:val="id-ID"/>
        </w:rPr>
        <w:t xml:space="preserve">jawaban kueisioner yang diberikan penulis terhadap </w:t>
      </w:r>
      <w:r w:rsidRPr="005725F8">
        <w:rPr>
          <w:rFonts w:ascii="Times New Roman" w:hAnsi="Times New Roman" w:cs="Times New Roman"/>
          <w:sz w:val="24"/>
          <w:szCs w:val="24"/>
        </w:rPr>
        <w:t xml:space="preserve">di Universitas Ekasakti (UNES-AAI), pada </w:t>
      </w:r>
      <w:r w:rsidRPr="005725F8">
        <w:rPr>
          <w:rFonts w:ascii="Times New Roman" w:hAnsi="Times New Roman" w:cs="Times New Roman"/>
          <w:bCs/>
          <w:sz w:val="24"/>
          <w:szCs w:val="24"/>
          <w:lang w:val="id-ID"/>
        </w:rPr>
        <w:t>Tahun Ajaran 2016-2017</w:t>
      </w:r>
      <w:r w:rsidRPr="005725F8">
        <w:rPr>
          <w:rFonts w:ascii="Times New Roman" w:hAnsi="Times New Roman" w:cs="Times New Roman"/>
          <w:bCs/>
          <w:sz w:val="24"/>
          <w:szCs w:val="24"/>
        </w:rPr>
        <w:t xml:space="preserve"> </w:t>
      </w:r>
      <w:r w:rsidRPr="005725F8">
        <w:rPr>
          <w:rFonts w:ascii="Times New Roman" w:hAnsi="Times New Roman" w:cs="Times New Roman"/>
          <w:sz w:val="24"/>
          <w:szCs w:val="24"/>
        </w:rPr>
        <w:t>dan data yang digunakan data kualitatif yang dikuantitatifkan.</w:t>
      </w:r>
      <w:proofErr w:type="gramEnd"/>
    </w:p>
    <w:p w:rsidR="001C4D65" w:rsidRPr="005725F8" w:rsidRDefault="001C4D65" w:rsidP="005725F8">
      <w:pPr>
        <w:pStyle w:val="ListParagraph"/>
        <w:numPr>
          <w:ilvl w:val="0"/>
          <w:numId w:val="5"/>
        </w:numPr>
        <w:ind w:left="426" w:hanging="426"/>
        <w:jc w:val="both"/>
      </w:pPr>
      <w:r w:rsidRPr="005725F8">
        <w:t>Sumber Data</w:t>
      </w:r>
    </w:p>
    <w:p w:rsidR="001C4D65" w:rsidRPr="005725F8" w:rsidRDefault="002805A1" w:rsidP="005725F8">
      <w:pPr>
        <w:pStyle w:val="ListParagraph"/>
        <w:ind w:left="426" w:hanging="426"/>
        <w:jc w:val="both"/>
        <w:rPr>
          <w:lang w:val="id-ID"/>
        </w:rPr>
      </w:pPr>
      <w:r w:rsidRPr="005725F8">
        <w:t xml:space="preserve">      </w:t>
      </w:r>
      <w:proofErr w:type="gramStart"/>
      <w:r w:rsidR="001C4D65" w:rsidRPr="005725F8">
        <w:t>Data primer adalah data yang diperoleh secara langsung dari sumber aslinya.</w:t>
      </w:r>
      <w:proofErr w:type="gramEnd"/>
      <w:r w:rsidR="001C4D65" w:rsidRPr="005725F8">
        <w:t xml:space="preserve"> </w:t>
      </w:r>
      <w:proofErr w:type="gramStart"/>
      <w:r w:rsidR="001C4D65" w:rsidRPr="005725F8">
        <w:t>Pengumpulan data ini biasanya dilakukan dengan membagikan kuesioner kepada obyek penelitian dan diisi secara langsung oleh responden dan data yang diambil adalah jawaban responden.</w:t>
      </w:r>
      <w:proofErr w:type="gramEnd"/>
    </w:p>
    <w:p w:rsidR="005725F8" w:rsidRDefault="005725F8" w:rsidP="005725F8">
      <w:pPr>
        <w:spacing w:after="0" w:line="240" w:lineRule="auto"/>
        <w:jc w:val="both"/>
        <w:rPr>
          <w:rFonts w:ascii="Times New Roman" w:hAnsi="Times New Roman" w:cs="Times New Roman"/>
          <w:b/>
          <w:color w:val="000000"/>
          <w:sz w:val="24"/>
          <w:szCs w:val="24"/>
          <w:lang w:val="id-ID"/>
        </w:rPr>
      </w:pPr>
    </w:p>
    <w:p w:rsidR="001C4D65" w:rsidRPr="005725F8" w:rsidRDefault="001C4D65" w:rsidP="005725F8">
      <w:pPr>
        <w:spacing w:after="0" w:line="240" w:lineRule="auto"/>
        <w:jc w:val="both"/>
        <w:rPr>
          <w:rFonts w:ascii="Times New Roman" w:hAnsi="Times New Roman" w:cs="Times New Roman"/>
          <w:b/>
          <w:color w:val="000000"/>
          <w:sz w:val="24"/>
          <w:szCs w:val="24"/>
          <w:lang w:val="sv-SE"/>
        </w:rPr>
      </w:pPr>
      <w:r w:rsidRPr="005725F8">
        <w:rPr>
          <w:rFonts w:ascii="Times New Roman" w:hAnsi="Times New Roman" w:cs="Times New Roman"/>
          <w:b/>
          <w:color w:val="000000"/>
          <w:sz w:val="24"/>
          <w:szCs w:val="24"/>
          <w:lang w:val="id-ID"/>
        </w:rPr>
        <w:t>Populasi dan Sampel</w:t>
      </w:r>
    </w:p>
    <w:p w:rsidR="001C4D65" w:rsidRPr="005725F8" w:rsidRDefault="001C4D65" w:rsidP="005725F8">
      <w:pPr>
        <w:pStyle w:val="ListParagraph"/>
        <w:numPr>
          <w:ilvl w:val="3"/>
          <w:numId w:val="2"/>
        </w:numPr>
        <w:ind w:left="426" w:hanging="426"/>
        <w:jc w:val="both"/>
        <w:rPr>
          <w:b/>
          <w:color w:val="000000"/>
          <w:lang w:val="id-ID"/>
        </w:rPr>
      </w:pPr>
      <w:r w:rsidRPr="005725F8">
        <w:rPr>
          <w:b/>
          <w:color w:val="000000"/>
          <w:lang w:val="id-ID"/>
        </w:rPr>
        <w:t>Populasi</w:t>
      </w:r>
    </w:p>
    <w:p w:rsidR="001C4D65" w:rsidRPr="005725F8" w:rsidRDefault="001C4D65" w:rsidP="005725F8">
      <w:pPr>
        <w:spacing w:after="0" w:line="240" w:lineRule="auto"/>
        <w:ind w:left="360" w:hanging="360"/>
        <w:jc w:val="both"/>
        <w:rPr>
          <w:rFonts w:ascii="Times New Roman" w:hAnsi="Times New Roman" w:cs="Times New Roman"/>
          <w:sz w:val="24"/>
          <w:szCs w:val="24"/>
        </w:rPr>
      </w:pPr>
      <w:r w:rsidRPr="005725F8">
        <w:rPr>
          <w:rFonts w:ascii="Times New Roman" w:hAnsi="Times New Roman" w:cs="Times New Roman"/>
          <w:sz w:val="24"/>
          <w:szCs w:val="24"/>
          <w:lang w:val="id-ID"/>
        </w:rPr>
        <w:tab/>
        <w:t xml:space="preserve">Menurut Agussalim M. Populasi adalah keseluruhan yang punya ciri yang sama, populasi dapat berupa orang, benda( hidup atau mati). </w:t>
      </w:r>
      <w:r w:rsidRPr="005725F8">
        <w:rPr>
          <w:rFonts w:ascii="Times New Roman" w:hAnsi="Times New Roman" w:cs="Times New Roman"/>
          <w:color w:val="000000"/>
          <w:sz w:val="24"/>
          <w:szCs w:val="24"/>
        </w:rPr>
        <w:t xml:space="preserve"> </w:t>
      </w:r>
      <w:proofErr w:type="gramStart"/>
      <w:r w:rsidRPr="005725F8">
        <w:rPr>
          <w:rFonts w:ascii="Times New Roman" w:hAnsi="Times New Roman" w:cs="Times New Roman"/>
          <w:color w:val="000000"/>
          <w:sz w:val="24"/>
          <w:szCs w:val="24"/>
        </w:rPr>
        <w:t>Senada dangan itu, Arikunto (201</w:t>
      </w:r>
      <w:r w:rsidRPr="005725F8">
        <w:rPr>
          <w:rFonts w:ascii="Times New Roman" w:hAnsi="Times New Roman" w:cs="Times New Roman"/>
          <w:color w:val="000000"/>
          <w:sz w:val="24"/>
          <w:szCs w:val="24"/>
          <w:lang w:val="id-ID"/>
        </w:rPr>
        <w:t>4</w:t>
      </w:r>
      <w:r w:rsidRPr="005725F8">
        <w:rPr>
          <w:rFonts w:ascii="Times New Roman" w:hAnsi="Times New Roman" w:cs="Times New Roman"/>
          <w:color w:val="000000"/>
          <w:sz w:val="24"/>
          <w:szCs w:val="24"/>
        </w:rPr>
        <w:t>:108) mengemukakan bahwa populasi adalah “keseluruhan subjek penelitian”.</w:t>
      </w:r>
      <w:proofErr w:type="gramEnd"/>
      <w:r w:rsidRPr="005725F8">
        <w:rPr>
          <w:rFonts w:ascii="Times New Roman" w:hAnsi="Times New Roman" w:cs="Times New Roman"/>
          <w:color w:val="000000"/>
          <w:sz w:val="24"/>
          <w:szCs w:val="24"/>
          <w:lang w:val="id-ID"/>
        </w:rPr>
        <w:t xml:space="preserve"> </w:t>
      </w:r>
      <w:r w:rsidRPr="005725F8">
        <w:rPr>
          <w:rFonts w:ascii="Times New Roman" w:hAnsi="Times New Roman" w:cs="Times New Roman"/>
          <w:sz w:val="24"/>
          <w:szCs w:val="24"/>
        </w:rPr>
        <w:t xml:space="preserve">Populasi dalam penelitian ini </w:t>
      </w:r>
      <w:r w:rsidRPr="005725F8">
        <w:rPr>
          <w:rFonts w:ascii="Times New Roman" w:hAnsi="Times New Roman" w:cs="Times New Roman"/>
          <w:color w:val="000000"/>
          <w:sz w:val="24"/>
          <w:szCs w:val="24"/>
          <w:lang w:val="id-ID"/>
        </w:rPr>
        <w:t xml:space="preserve">seluruh </w:t>
      </w:r>
      <w:r w:rsidRPr="005725F8">
        <w:rPr>
          <w:rFonts w:ascii="Times New Roman" w:hAnsi="Times New Roman" w:cs="Times New Roman"/>
          <w:sz w:val="24"/>
          <w:szCs w:val="24"/>
        </w:rPr>
        <w:t xml:space="preserve">di </w:t>
      </w:r>
      <w:r w:rsidRPr="005725F8">
        <w:rPr>
          <w:rFonts w:ascii="Times New Roman" w:hAnsi="Times New Roman" w:cs="Times New Roman"/>
          <w:sz w:val="24"/>
          <w:szCs w:val="24"/>
          <w:lang w:val="id-ID"/>
        </w:rPr>
        <w:t xml:space="preserve">mahasiswa </w:t>
      </w:r>
      <w:r w:rsidRPr="005725F8">
        <w:rPr>
          <w:rFonts w:ascii="Times New Roman" w:hAnsi="Times New Roman" w:cs="Times New Roman"/>
          <w:sz w:val="24"/>
          <w:szCs w:val="24"/>
        </w:rPr>
        <w:t xml:space="preserve">Universitas Ekasakti (UNES-AAI), pada </w:t>
      </w:r>
      <w:r w:rsidRPr="005725F8">
        <w:rPr>
          <w:rFonts w:ascii="Times New Roman" w:hAnsi="Times New Roman" w:cs="Times New Roman"/>
          <w:bCs/>
          <w:sz w:val="24"/>
          <w:szCs w:val="24"/>
          <w:lang w:val="id-ID"/>
        </w:rPr>
        <w:t>Tahun Ajaran 2016-2017</w:t>
      </w:r>
      <w:r w:rsidRPr="005725F8">
        <w:rPr>
          <w:rFonts w:ascii="Times New Roman" w:hAnsi="Times New Roman" w:cs="Times New Roman"/>
          <w:bCs/>
          <w:sz w:val="24"/>
          <w:szCs w:val="24"/>
        </w:rPr>
        <w:t xml:space="preserve"> </w:t>
      </w:r>
      <w:r w:rsidRPr="005725F8">
        <w:rPr>
          <w:rFonts w:ascii="Times New Roman" w:hAnsi="Times New Roman" w:cs="Times New Roman"/>
          <w:sz w:val="24"/>
          <w:szCs w:val="24"/>
          <w:lang w:val="id-ID"/>
        </w:rPr>
        <w:t xml:space="preserve">khususnya </w:t>
      </w:r>
      <w:r w:rsidRPr="005725F8">
        <w:rPr>
          <w:rFonts w:ascii="Times New Roman" w:hAnsi="Times New Roman" w:cs="Times New Roman"/>
          <w:sz w:val="24"/>
          <w:szCs w:val="24"/>
        </w:rPr>
        <w:t xml:space="preserve">mahasiswa Fakultas Ekonomi Universitas Ekasakti Padang yang terdaftar aktif </w:t>
      </w:r>
    </w:p>
    <w:p w:rsidR="001C4D65" w:rsidRPr="005725F8" w:rsidRDefault="001C4D65" w:rsidP="005725F8">
      <w:pPr>
        <w:pStyle w:val="ListParagraph"/>
        <w:numPr>
          <w:ilvl w:val="3"/>
          <w:numId w:val="2"/>
        </w:numPr>
        <w:ind w:left="284" w:hanging="284"/>
        <w:jc w:val="both"/>
        <w:rPr>
          <w:b/>
          <w:color w:val="000000"/>
          <w:lang w:val="id-ID"/>
        </w:rPr>
      </w:pPr>
      <w:r w:rsidRPr="005725F8">
        <w:rPr>
          <w:b/>
          <w:color w:val="000000"/>
          <w:lang w:val="id-ID"/>
        </w:rPr>
        <w:t xml:space="preserve">Sampel </w:t>
      </w:r>
    </w:p>
    <w:p w:rsidR="001C4D65" w:rsidRPr="005725F8" w:rsidRDefault="001C4D65" w:rsidP="005725F8">
      <w:pPr>
        <w:pStyle w:val="ListParagraph"/>
        <w:ind w:left="284"/>
        <w:jc w:val="both"/>
        <w:rPr>
          <w:lang w:val="id-ID"/>
        </w:rPr>
      </w:pPr>
      <w:r w:rsidRPr="005725F8">
        <w:t xml:space="preserve">Pengambilan sampel dalam penelitian ini dengan teknik probability sampling yaitu proportionate stratified random sampling dengan menggunakan rumus slovin. </w:t>
      </w:r>
      <w:r w:rsidRPr="005725F8">
        <w:rPr>
          <w:lang w:val="en-US"/>
        </w:rPr>
        <w:t xml:space="preserve"> </w:t>
      </w:r>
      <w:r w:rsidRPr="005725F8">
        <w:t>Dengan demikian sampel yang diambil dalam penelitian ini sebanyak 9</w:t>
      </w:r>
      <w:r w:rsidRPr="005725F8">
        <w:rPr>
          <w:lang w:val="id-ID"/>
        </w:rPr>
        <w:t xml:space="preserve">1 </w:t>
      </w:r>
      <w:r w:rsidRPr="005725F8">
        <w:t>orang mahasiswa Fakultas Ekonomi UNES-AAI Padang</w:t>
      </w:r>
    </w:p>
    <w:p w:rsidR="005725F8" w:rsidRDefault="005725F8" w:rsidP="005725F8">
      <w:pPr>
        <w:spacing w:after="0" w:line="240" w:lineRule="auto"/>
        <w:jc w:val="both"/>
        <w:rPr>
          <w:rStyle w:val="judul2Char"/>
          <w:rFonts w:eastAsia="Calibri"/>
          <w:lang w:val="id-ID"/>
        </w:rPr>
      </w:pPr>
    </w:p>
    <w:p w:rsidR="001C4D65" w:rsidRPr="005725F8" w:rsidRDefault="001C4D65" w:rsidP="005725F8">
      <w:pPr>
        <w:spacing w:after="0" w:line="240" w:lineRule="auto"/>
        <w:jc w:val="both"/>
        <w:rPr>
          <w:rStyle w:val="judul2Char"/>
          <w:rFonts w:eastAsia="Calibri"/>
        </w:rPr>
      </w:pPr>
      <w:r w:rsidRPr="005725F8">
        <w:rPr>
          <w:rStyle w:val="judul2Char"/>
          <w:rFonts w:eastAsia="Calibri"/>
        </w:rPr>
        <w:t>Uji Instrumen Penelitian</w:t>
      </w:r>
    </w:p>
    <w:p w:rsidR="001C4D65" w:rsidRPr="005725F8" w:rsidRDefault="001C4D65" w:rsidP="005725F8">
      <w:pPr>
        <w:pStyle w:val="ListParagraph"/>
        <w:numPr>
          <w:ilvl w:val="0"/>
          <w:numId w:val="25"/>
        </w:numPr>
        <w:jc w:val="both"/>
        <w:rPr>
          <w:b/>
          <w:lang w:val="id-ID"/>
        </w:rPr>
      </w:pPr>
      <w:r w:rsidRPr="005725F8">
        <w:rPr>
          <w:b/>
          <w:bCs/>
          <w:lang w:eastAsia="id-ID"/>
        </w:rPr>
        <w:t>Uji Validitas</w:t>
      </w:r>
    </w:p>
    <w:p w:rsidR="001C4D65" w:rsidRPr="005725F8" w:rsidRDefault="001C4D65" w:rsidP="005725F8">
      <w:pPr>
        <w:spacing w:after="0" w:line="240" w:lineRule="auto"/>
        <w:ind w:left="393"/>
        <w:jc w:val="both"/>
        <w:rPr>
          <w:rFonts w:ascii="Times New Roman" w:hAnsi="Times New Roman" w:cs="Times New Roman"/>
          <w:sz w:val="24"/>
          <w:szCs w:val="24"/>
          <w:lang w:eastAsia="id-ID"/>
        </w:rPr>
      </w:pPr>
      <w:proofErr w:type="gramStart"/>
      <w:r w:rsidRPr="005725F8">
        <w:rPr>
          <w:rFonts w:ascii="Times New Roman" w:hAnsi="Times New Roman" w:cs="Times New Roman"/>
          <w:sz w:val="24"/>
          <w:szCs w:val="24"/>
          <w:lang w:eastAsia="id-ID"/>
        </w:rPr>
        <w:t>Menurut Imam Ghozali (2014:44) validitas berasal dari kata validity yang mempunyai arti sejauh mana ketepatan dan kecermatan suatu alat ukur dalam melakukan fungsi ukurnya.</w:t>
      </w:r>
      <w:proofErr w:type="gramEnd"/>
      <w:r w:rsidRPr="005725F8">
        <w:rPr>
          <w:rFonts w:ascii="Times New Roman" w:hAnsi="Times New Roman" w:cs="Times New Roman"/>
          <w:sz w:val="24"/>
          <w:szCs w:val="24"/>
          <w:lang w:eastAsia="id-ID"/>
        </w:rPr>
        <w:t xml:space="preserve"> </w:t>
      </w:r>
      <w:proofErr w:type="gramStart"/>
      <w:r w:rsidRPr="005725F8">
        <w:rPr>
          <w:rFonts w:ascii="Times New Roman" w:hAnsi="Times New Roman" w:cs="Times New Roman"/>
          <w:sz w:val="24"/>
          <w:szCs w:val="24"/>
          <w:lang w:eastAsia="id-ID"/>
        </w:rPr>
        <w:t>Uji validitas kuesioner dengan menggunakan teknik korelasi Product Moment dari Pearson, yaitu mengkorelasikan skor item dengan skor total.</w:t>
      </w:r>
      <w:proofErr w:type="gramEnd"/>
      <w:r w:rsidRPr="005725F8">
        <w:rPr>
          <w:rFonts w:ascii="Times New Roman" w:hAnsi="Times New Roman" w:cs="Times New Roman"/>
          <w:sz w:val="24"/>
          <w:szCs w:val="24"/>
          <w:lang w:eastAsia="id-ID"/>
        </w:rPr>
        <w:t xml:space="preserve"> Perhitungan koefisien korelasi antara item dengan skor total </w:t>
      </w:r>
      <w:proofErr w:type="gramStart"/>
      <w:r w:rsidRPr="005725F8">
        <w:rPr>
          <w:rFonts w:ascii="Times New Roman" w:hAnsi="Times New Roman" w:cs="Times New Roman"/>
          <w:sz w:val="24"/>
          <w:szCs w:val="24"/>
          <w:lang w:eastAsia="id-ID"/>
        </w:rPr>
        <w:t>akan</w:t>
      </w:r>
      <w:proofErr w:type="gramEnd"/>
      <w:r w:rsidRPr="005725F8">
        <w:rPr>
          <w:rFonts w:ascii="Times New Roman" w:hAnsi="Times New Roman" w:cs="Times New Roman"/>
          <w:sz w:val="24"/>
          <w:szCs w:val="24"/>
          <w:lang w:eastAsia="id-ID"/>
        </w:rPr>
        <w:t xml:space="preserve"> mengakibatkan over estimate terhadap korelasi yang sebenarnya, maka perlu dilakukan koreksi dengan menggunakan corrected item.</w:t>
      </w:r>
    </w:p>
    <w:p w:rsidR="001C4D65" w:rsidRPr="005725F8" w:rsidRDefault="001C4D65" w:rsidP="005725F8">
      <w:pPr>
        <w:pStyle w:val="ListParagraph"/>
        <w:numPr>
          <w:ilvl w:val="0"/>
          <w:numId w:val="25"/>
        </w:numPr>
        <w:jc w:val="both"/>
        <w:rPr>
          <w:b/>
          <w:bCs/>
          <w:lang w:eastAsia="id-ID"/>
        </w:rPr>
      </w:pPr>
      <w:r w:rsidRPr="005725F8">
        <w:rPr>
          <w:b/>
          <w:bCs/>
          <w:lang w:eastAsia="id-ID"/>
        </w:rPr>
        <w:t>Uji Reliabilitas</w:t>
      </w:r>
    </w:p>
    <w:p w:rsidR="001C4D65" w:rsidRPr="005725F8" w:rsidRDefault="001C4D65" w:rsidP="005725F8">
      <w:pPr>
        <w:spacing w:after="0" w:line="240" w:lineRule="auto"/>
        <w:ind w:left="393" w:firstLine="720"/>
        <w:jc w:val="both"/>
        <w:rPr>
          <w:rFonts w:ascii="Times New Roman" w:hAnsi="Times New Roman" w:cs="Times New Roman"/>
          <w:sz w:val="24"/>
          <w:szCs w:val="24"/>
          <w:lang w:eastAsia="id-ID"/>
        </w:rPr>
      </w:pPr>
      <w:proofErr w:type="gramStart"/>
      <w:r w:rsidRPr="005725F8">
        <w:rPr>
          <w:rFonts w:ascii="Times New Roman" w:hAnsi="Times New Roman" w:cs="Times New Roman"/>
          <w:sz w:val="24"/>
          <w:szCs w:val="24"/>
          <w:lang w:eastAsia="id-ID"/>
        </w:rPr>
        <w:t>Uji reliabilitas digunakan untuk mengetahui konsistensi alat ukur, apakah alat pengukur yang digunakan dapat diandalkan dan tetap konsisten jika pengukuran tersebut diulang.</w:t>
      </w:r>
      <w:proofErr w:type="gramEnd"/>
      <w:r w:rsidRPr="005725F8">
        <w:rPr>
          <w:rFonts w:ascii="Times New Roman" w:hAnsi="Times New Roman" w:cs="Times New Roman"/>
          <w:sz w:val="24"/>
          <w:szCs w:val="24"/>
          <w:lang w:eastAsia="id-ID"/>
        </w:rPr>
        <w:t xml:space="preserve"> Menurut </w:t>
      </w:r>
      <w:r w:rsidRPr="005725F8">
        <w:rPr>
          <w:rFonts w:ascii="Times New Roman" w:hAnsi="Times New Roman" w:cs="Times New Roman"/>
          <w:sz w:val="24"/>
          <w:szCs w:val="24"/>
        </w:rPr>
        <w:t xml:space="preserve">(Ghozali, 2013) </w:t>
      </w:r>
      <w:r w:rsidRPr="005725F8">
        <w:rPr>
          <w:rFonts w:ascii="Times New Roman" w:hAnsi="Times New Roman" w:cs="Times New Roman"/>
          <w:sz w:val="24"/>
          <w:szCs w:val="24"/>
          <w:lang w:eastAsia="id-ID"/>
        </w:rPr>
        <w:t xml:space="preserve">reliabilitas adalah sejauh mana hasil suatu pengukuran dapat dipercaya dan dapat memberikan hasil yang relatif tidak berbeda apabila dilakukan kembali kepada subyek yang </w:t>
      </w:r>
      <w:proofErr w:type="gramStart"/>
      <w:r w:rsidRPr="005725F8">
        <w:rPr>
          <w:rFonts w:ascii="Times New Roman" w:hAnsi="Times New Roman" w:cs="Times New Roman"/>
          <w:sz w:val="24"/>
          <w:szCs w:val="24"/>
          <w:lang w:eastAsia="id-ID"/>
        </w:rPr>
        <w:t>sama</w:t>
      </w:r>
      <w:proofErr w:type="gramEnd"/>
      <w:r w:rsidRPr="005725F8">
        <w:rPr>
          <w:rFonts w:ascii="Times New Roman" w:hAnsi="Times New Roman" w:cs="Times New Roman"/>
          <w:sz w:val="24"/>
          <w:szCs w:val="24"/>
          <w:lang w:eastAsia="id-ID"/>
        </w:rPr>
        <w:t xml:space="preserve"> dan pada waktu yang berbeda. </w:t>
      </w:r>
    </w:p>
    <w:p w:rsidR="001C4D65" w:rsidRPr="005725F8" w:rsidRDefault="001C4D65" w:rsidP="005725F8">
      <w:pPr>
        <w:spacing w:after="0" w:line="240" w:lineRule="auto"/>
        <w:ind w:firstLine="720"/>
        <w:jc w:val="both"/>
        <w:rPr>
          <w:rFonts w:ascii="Times New Roman" w:hAnsi="Times New Roman" w:cs="Times New Roman"/>
          <w:sz w:val="24"/>
          <w:szCs w:val="24"/>
          <w:lang w:eastAsia="id-ID"/>
        </w:rPr>
      </w:pPr>
      <w:r w:rsidRPr="005725F8">
        <w:rPr>
          <w:rFonts w:ascii="Times New Roman" w:hAnsi="Times New Roman" w:cs="Times New Roman"/>
          <w:sz w:val="24"/>
          <w:szCs w:val="24"/>
          <w:lang w:eastAsia="id-ID"/>
        </w:rPr>
        <w:t xml:space="preserve">Penggunaan </w:t>
      </w:r>
      <w:proofErr w:type="gramStart"/>
      <w:r w:rsidRPr="005725F8">
        <w:rPr>
          <w:rFonts w:ascii="Times New Roman" w:hAnsi="Times New Roman" w:cs="Times New Roman"/>
          <w:sz w:val="24"/>
          <w:szCs w:val="24"/>
          <w:lang w:eastAsia="id-ID"/>
        </w:rPr>
        <w:t xml:space="preserve">Teknik  </w:t>
      </w:r>
      <w:r w:rsidRPr="005725F8">
        <w:rPr>
          <w:rFonts w:ascii="Times New Roman" w:hAnsi="Times New Roman" w:cs="Times New Roman"/>
          <w:i/>
          <w:iCs/>
          <w:sz w:val="24"/>
          <w:szCs w:val="24"/>
          <w:lang w:eastAsia="id-ID"/>
        </w:rPr>
        <w:t>Alpha</w:t>
      </w:r>
      <w:proofErr w:type="gramEnd"/>
      <w:r w:rsidRPr="005725F8">
        <w:rPr>
          <w:rFonts w:ascii="Times New Roman" w:hAnsi="Times New Roman" w:cs="Times New Roman"/>
          <w:i/>
          <w:iCs/>
          <w:sz w:val="24"/>
          <w:szCs w:val="24"/>
          <w:lang w:eastAsia="id-ID"/>
        </w:rPr>
        <w:t xml:space="preserve"> - Cronbach</w:t>
      </w:r>
      <w:r w:rsidRPr="005725F8">
        <w:rPr>
          <w:rFonts w:ascii="Times New Roman" w:hAnsi="Times New Roman" w:cs="Times New Roman"/>
          <w:sz w:val="24"/>
          <w:szCs w:val="24"/>
          <w:lang w:eastAsia="id-ID"/>
        </w:rPr>
        <w:t xml:space="preserve"> akan menunjukkan bahwa suatu instrumen dapat dikatakan handal (reliable) bila memiliki koefisien reliabilitas atau alpha sebesar 0,6 atau lebih. Sebaliknya apabila nilai koefisien reliabilitas atau alpha dibawah 0</w:t>
      </w:r>
      <w:proofErr w:type="gramStart"/>
      <w:r w:rsidRPr="005725F8">
        <w:rPr>
          <w:rFonts w:ascii="Times New Roman" w:hAnsi="Times New Roman" w:cs="Times New Roman"/>
          <w:sz w:val="24"/>
          <w:szCs w:val="24"/>
          <w:lang w:eastAsia="id-ID"/>
        </w:rPr>
        <w:t>,6</w:t>
      </w:r>
      <w:proofErr w:type="gramEnd"/>
      <w:r w:rsidRPr="005725F8">
        <w:rPr>
          <w:rFonts w:ascii="Times New Roman" w:hAnsi="Times New Roman" w:cs="Times New Roman"/>
          <w:sz w:val="24"/>
          <w:szCs w:val="24"/>
          <w:lang w:eastAsia="id-ID"/>
        </w:rPr>
        <w:t xml:space="preserve"> berarti instrumen penelitian tersebut dikatakan tidak handal (unreliable).</w:t>
      </w:r>
    </w:p>
    <w:p w:rsidR="005725F8" w:rsidRDefault="005725F8" w:rsidP="005725F8">
      <w:pPr>
        <w:spacing w:after="0" w:line="240" w:lineRule="auto"/>
        <w:jc w:val="both"/>
        <w:rPr>
          <w:rStyle w:val="judul2Char"/>
          <w:rFonts w:eastAsia="Calibri"/>
          <w:lang w:val="id-ID"/>
        </w:rPr>
      </w:pPr>
    </w:p>
    <w:p w:rsidR="001C4D65" w:rsidRPr="005725F8" w:rsidRDefault="001C4D65" w:rsidP="005725F8">
      <w:pPr>
        <w:spacing w:after="0" w:line="240" w:lineRule="auto"/>
        <w:jc w:val="both"/>
        <w:rPr>
          <w:rFonts w:ascii="Times New Roman" w:hAnsi="Times New Roman" w:cs="Times New Roman"/>
          <w:b/>
          <w:sz w:val="24"/>
          <w:szCs w:val="24"/>
          <w:lang w:val="id-ID"/>
        </w:rPr>
      </w:pPr>
      <w:r w:rsidRPr="005725F8">
        <w:rPr>
          <w:rStyle w:val="judul2Char"/>
          <w:rFonts w:eastAsia="Calibri"/>
        </w:rPr>
        <w:t>Uji Asumsi Klasik</w:t>
      </w:r>
    </w:p>
    <w:p w:rsidR="001C4D65" w:rsidRPr="005725F8" w:rsidRDefault="001C4D65" w:rsidP="005725F8">
      <w:pPr>
        <w:pStyle w:val="ListParagraph"/>
        <w:numPr>
          <w:ilvl w:val="0"/>
          <w:numId w:val="26"/>
        </w:numPr>
        <w:ind w:left="360"/>
        <w:jc w:val="both"/>
        <w:rPr>
          <w:lang w:val="id-ID"/>
        </w:rPr>
      </w:pPr>
      <w:r w:rsidRPr="005725F8">
        <w:rPr>
          <w:b/>
          <w:lang w:val="id-ID"/>
        </w:rPr>
        <w:t>Uji Normalitas</w:t>
      </w:r>
    </w:p>
    <w:p w:rsidR="001C4D65" w:rsidRPr="005725F8" w:rsidRDefault="001C4D65" w:rsidP="005725F8">
      <w:pPr>
        <w:spacing w:after="0" w:line="240" w:lineRule="auto"/>
        <w:ind w:left="360" w:firstLine="567"/>
        <w:jc w:val="both"/>
        <w:rPr>
          <w:rFonts w:ascii="Times New Roman" w:hAnsi="Times New Roman" w:cs="Times New Roman"/>
          <w:sz w:val="24"/>
          <w:szCs w:val="24"/>
        </w:rPr>
      </w:pPr>
      <w:r w:rsidRPr="005725F8">
        <w:rPr>
          <w:rFonts w:ascii="Times New Roman" w:hAnsi="Times New Roman" w:cs="Times New Roman"/>
          <w:sz w:val="24"/>
          <w:szCs w:val="24"/>
          <w:lang w:val="id-ID"/>
        </w:rPr>
        <w:t xml:space="preserve">Uji normalitas bertujuan untuk menguji apakah dalam model regresi, variabel pengganggu atau residual memiliki distribusi normal. Seperti diketahui bahwa uji t </w:t>
      </w:r>
      <w:r w:rsidRPr="005725F8">
        <w:rPr>
          <w:rFonts w:ascii="Times New Roman" w:hAnsi="Times New Roman" w:cs="Times New Roman"/>
          <w:sz w:val="24"/>
          <w:szCs w:val="24"/>
          <w:lang w:val="id-ID"/>
        </w:rPr>
        <w:lastRenderedPageBreak/>
        <w:t xml:space="preserve">dan F mengasumsikan bahwa nilai residual mengikuti distribusi normal. Kalau asumsi ini dilanggar maka uji statistik menjadi tidak valid untuk jumlah sampel kecil. </w:t>
      </w:r>
    </w:p>
    <w:p w:rsidR="001C4D65" w:rsidRPr="005725F8" w:rsidRDefault="001C4D65" w:rsidP="005725F8">
      <w:pPr>
        <w:pStyle w:val="ListParagraph"/>
        <w:numPr>
          <w:ilvl w:val="0"/>
          <w:numId w:val="26"/>
        </w:numPr>
        <w:ind w:left="360"/>
        <w:jc w:val="both"/>
        <w:rPr>
          <w:lang w:val="id-ID"/>
        </w:rPr>
      </w:pPr>
      <w:r w:rsidRPr="005725F8">
        <w:rPr>
          <w:b/>
          <w:lang w:val="id-ID"/>
        </w:rPr>
        <w:t>Uji Multikolineritas</w:t>
      </w:r>
    </w:p>
    <w:p w:rsidR="001C4D65" w:rsidRPr="005725F8" w:rsidRDefault="001C4D65" w:rsidP="005725F8">
      <w:pPr>
        <w:spacing w:after="0" w:line="240" w:lineRule="auto"/>
        <w:ind w:left="360" w:firstLine="567"/>
        <w:jc w:val="both"/>
        <w:rPr>
          <w:rFonts w:ascii="Times New Roman" w:hAnsi="Times New Roman" w:cs="Times New Roman"/>
          <w:sz w:val="24"/>
          <w:szCs w:val="24"/>
        </w:rPr>
      </w:pPr>
      <w:r w:rsidRPr="005725F8">
        <w:rPr>
          <w:rFonts w:ascii="Times New Roman" w:hAnsi="Times New Roman" w:cs="Times New Roman"/>
          <w:sz w:val="24"/>
          <w:szCs w:val="24"/>
          <w:lang w:val="id-ID"/>
        </w:rPr>
        <w:t>Menurut Imam Ghozali (2016) uji multikolinieritas bertujuan untuk menguji apakah model regresi ditemukan adanya korelasi antar variabel bebas (independen). Untuk menguji multikolinieritas dengan cara melihat nilai VIF masing-masing variabel independen, jika nilai VIF &lt; 10, maka dapat disimpulkan data bebas dari gejala multikolinieritas</w:t>
      </w:r>
    </w:p>
    <w:p w:rsidR="001C4D65" w:rsidRPr="005725F8" w:rsidRDefault="001C4D65" w:rsidP="005725F8">
      <w:pPr>
        <w:pStyle w:val="ListParagraph"/>
        <w:numPr>
          <w:ilvl w:val="0"/>
          <w:numId w:val="26"/>
        </w:numPr>
        <w:ind w:left="360"/>
        <w:jc w:val="both"/>
        <w:rPr>
          <w:lang w:val="id-ID"/>
        </w:rPr>
      </w:pPr>
      <w:r w:rsidRPr="005725F8">
        <w:rPr>
          <w:b/>
          <w:lang w:val="id-ID"/>
        </w:rPr>
        <w:t>Uji Heteroskedastisitas</w:t>
      </w:r>
    </w:p>
    <w:p w:rsidR="001C4D65" w:rsidRPr="005725F8" w:rsidRDefault="001C4D65" w:rsidP="005725F8">
      <w:pPr>
        <w:spacing w:after="0" w:line="240" w:lineRule="auto"/>
        <w:ind w:left="360"/>
        <w:jc w:val="both"/>
        <w:rPr>
          <w:rFonts w:ascii="Times New Roman" w:hAnsi="Times New Roman" w:cs="Times New Roman"/>
          <w:sz w:val="24"/>
          <w:szCs w:val="24"/>
        </w:rPr>
      </w:pPr>
      <w:bookmarkStart w:id="1" w:name="_Toc504637843"/>
      <w:bookmarkStart w:id="2" w:name="_Toc507233468"/>
      <w:r w:rsidRPr="005725F8">
        <w:rPr>
          <w:rFonts w:ascii="Times New Roman" w:hAnsi="Times New Roman" w:cs="Times New Roman"/>
          <w:sz w:val="24"/>
          <w:szCs w:val="24"/>
          <w:lang w:val="id-ID"/>
        </w:rPr>
        <w:t xml:space="preserve">Pengujian pada penelitian ini menggunakan </w:t>
      </w:r>
      <w:r w:rsidRPr="005725F8">
        <w:rPr>
          <w:rFonts w:ascii="Times New Roman" w:hAnsi="Times New Roman" w:cs="Times New Roman"/>
          <w:sz w:val="24"/>
          <w:szCs w:val="24"/>
        </w:rPr>
        <w:t>U</w:t>
      </w:r>
      <w:r w:rsidRPr="005725F8">
        <w:rPr>
          <w:rFonts w:ascii="Times New Roman" w:hAnsi="Times New Roman" w:cs="Times New Roman"/>
          <w:sz w:val="24"/>
          <w:szCs w:val="24"/>
          <w:lang w:val="id-ID"/>
        </w:rPr>
        <w:t xml:space="preserve">ji </w:t>
      </w:r>
      <w:r w:rsidRPr="005725F8">
        <w:rPr>
          <w:rFonts w:ascii="Times New Roman" w:hAnsi="Times New Roman" w:cs="Times New Roman"/>
          <w:sz w:val="24"/>
          <w:szCs w:val="24"/>
        </w:rPr>
        <w:t>g</w:t>
      </w:r>
      <w:r w:rsidRPr="005725F8">
        <w:rPr>
          <w:rFonts w:ascii="Times New Roman" w:hAnsi="Times New Roman" w:cs="Times New Roman"/>
          <w:sz w:val="24"/>
          <w:szCs w:val="24"/>
          <w:lang w:val="id-ID"/>
        </w:rPr>
        <w:t>lejser</w:t>
      </w:r>
      <w:r w:rsidRPr="005725F8">
        <w:rPr>
          <w:rFonts w:ascii="Times New Roman" w:hAnsi="Times New Roman" w:cs="Times New Roman"/>
          <w:sz w:val="24"/>
          <w:szCs w:val="24"/>
        </w:rPr>
        <w:t xml:space="preserve">. </w:t>
      </w:r>
      <w:r w:rsidRPr="005725F8">
        <w:rPr>
          <w:rFonts w:ascii="Times New Roman" w:hAnsi="Times New Roman" w:cs="Times New Roman"/>
          <w:sz w:val="24"/>
          <w:szCs w:val="24"/>
          <w:lang w:val="id-ID"/>
        </w:rPr>
        <w:t>Uji glejser dilakukan dengan cara meregresikan antara variabel independen dengan nilai absolut residualnya (ABS_RES). Jika nilai signifikansi antara variabel independen dengan absolut residual lebih dari 0,05 maka tidak terjadi masalah heteroskedastisitas. (Imam Ghozali, 2011).</w:t>
      </w: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t>Metode Analisis Data</w:t>
      </w:r>
      <w:bookmarkStart w:id="3" w:name="_Toc504637844"/>
      <w:bookmarkEnd w:id="1"/>
      <w:bookmarkEnd w:id="2"/>
    </w:p>
    <w:bookmarkEnd w:id="3"/>
    <w:p w:rsidR="001C4D65" w:rsidRPr="005725F8" w:rsidRDefault="001C4D65" w:rsidP="005725F8">
      <w:pPr>
        <w:pStyle w:val="BodyText"/>
        <w:kinsoku w:val="0"/>
        <w:overflowPunct w:val="0"/>
        <w:spacing w:after="0" w:line="240" w:lineRule="auto"/>
        <w:ind w:right="111"/>
        <w:rPr>
          <w:rFonts w:ascii="Times New Roman" w:hAnsi="Times New Roman" w:cs="Times New Roman"/>
        </w:rPr>
      </w:pPr>
      <w:r w:rsidRPr="005725F8">
        <w:rPr>
          <w:rStyle w:val="judul3Char"/>
        </w:rPr>
        <w:t>Analisa Regresi Linear Berganda</w:t>
      </w:r>
    </w:p>
    <w:p w:rsidR="001C4D65" w:rsidRPr="005725F8" w:rsidRDefault="001C4D65" w:rsidP="005725F8">
      <w:pPr>
        <w:pStyle w:val="ListParagraph"/>
        <w:ind w:left="0" w:firstLine="720"/>
        <w:jc w:val="both"/>
        <w:rPr>
          <w:b/>
          <w:lang w:val="id-ID"/>
        </w:rPr>
      </w:pPr>
      <w:r w:rsidRPr="005725F8">
        <w:t xml:space="preserve">Analisis data yang digunakan adalah dengan menggunakan analisa regresi linear berganda, dan koefisien determinasi </w:t>
      </w: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lang w:val="id-ID"/>
        </w:rPr>
      </w:pPr>
      <w:r w:rsidRPr="005725F8">
        <w:rPr>
          <w:rFonts w:ascii="Times New Roman" w:hAnsi="Times New Roman" w:cs="Times New Roman"/>
          <w:b/>
          <w:sz w:val="24"/>
          <w:szCs w:val="24"/>
          <w:lang w:val="id-ID"/>
        </w:rPr>
        <w:t>Koefesien Determinasi</w:t>
      </w:r>
      <w:r w:rsidRPr="005725F8">
        <w:rPr>
          <w:rFonts w:ascii="Times New Roman" w:hAnsi="Times New Roman" w:cs="Times New Roman"/>
          <w:b/>
          <w:sz w:val="24"/>
          <w:szCs w:val="24"/>
          <w:lang w:val="id-ID"/>
        </w:rPr>
        <w:tab/>
      </w:r>
    </w:p>
    <w:p w:rsidR="001C4D65" w:rsidRPr="005725F8" w:rsidRDefault="001C4D65" w:rsidP="005725F8">
      <w:pPr>
        <w:spacing w:after="0" w:line="240" w:lineRule="auto"/>
        <w:jc w:val="both"/>
        <w:rPr>
          <w:rFonts w:ascii="Times New Roman" w:hAnsi="Times New Roman" w:cs="Times New Roman"/>
          <w:sz w:val="24"/>
          <w:szCs w:val="24"/>
        </w:rPr>
      </w:pPr>
      <w:r w:rsidRPr="005725F8">
        <w:rPr>
          <w:rFonts w:ascii="Times New Roman" w:hAnsi="Times New Roman" w:cs="Times New Roman"/>
          <w:sz w:val="24"/>
          <w:szCs w:val="24"/>
          <w:lang w:val="id-ID"/>
        </w:rPr>
        <w:t>Koefisien determinasi (R</w:t>
      </w:r>
      <w:r w:rsidRPr="005725F8">
        <w:rPr>
          <w:rFonts w:ascii="Times New Roman" w:hAnsi="Times New Roman" w:cs="Times New Roman"/>
          <w:sz w:val="24"/>
          <w:szCs w:val="24"/>
          <w:vertAlign w:val="superscript"/>
          <w:lang w:val="id-ID"/>
        </w:rPr>
        <w:t>2</w:t>
      </w:r>
      <w:r w:rsidRPr="005725F8">
        <w:rPr>
          <w:rFonts w:ascii="Times New Roman" w:hAnsi="Times New Roman" w:cs="Times New Roman"/>
          <w:sz w:val="24"/>
          <w:szCs w:val="24"/>
          <w:lang w:val="id-ID"/>
        </w:rPr>
        <w:t>) pada intinya mengukur seberapa jauh kemampuan model dalam menerangkan variasi variabel dependen. Nilai koefisien determinasi adalah antara nol dan satu. Nilai R</w:t>
      </w:r>
      <w:r w:rsidRPr="005725F8">
        <w:rPr>
          <w:rFonts w:ascii="Times New Roman" w:hAnsi="Times New Roman" w:cs="Times New Roman"/>
          <w:sz w:val="24"/>
          <w:szCs w:val="24"/>
          <w:vertAlign w:val="superscript"/>
          <w:lang w:val="id-ID"/>
        </w:rPr>
        <w:t>2</w:t>
      </w:r>
      <w:r w:rsidRPr="005725F8">
        <w:rPr>
          <w:rFonts w:ascii="Times New Roman" w:hAnsi="Times New Roman" w:cs="Times New Roman"/>
          <w:sz w:val="24"/>
          <w:szCs w:val="24"/>
          <w:vertAlign w:val="superscript"/>
        </w:rPr>
        <w:t xml:space="preserve"> </w:t>
      </w:r>
      <w:r w:rsidRPr="005725F8">
        <w:rPr>
          <w:rFonts w:ascii="Times New Roman" w:hAnsi="Times New Roman" w:cs="Times New Roman"/>
          <w:sz w:val="24"/>
          <w:szCs w:val="24"/>
          <w:lang w:val="id-ID"/>
        </w:rPr>
        <w:t>yang kecil berarti kemampuan variabel-variabel independen dalam menjelaskan variasi variabel dependen amat terbatas. Nilai yang mendekati satu berarti variabel-variabel independen memberikan hampir semua informasi yang dibutuhkan untuk memprediksi variasi variabel dependen (Imam Ghozali, 2016: 97)</w:t>
      </w:r>
      <w:r w:rsidRPr="005725F8">
        <w:rPr>
          <w:rFonts w:ascii="Times New Roman" w:hAnsi="Times New Roman" w:cs="Times New Roman"/>
          <w:sz w:val="24"/>
          <w:szCs w:val="24"/>
        </w:rPr>
        <w:t>.</w:t>
      </w: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lang w:val="id-ID"/>
        </w:rPr>
      </w:pPr>
      <w:r w:rsidRPr="005725F8">
        <w:rPr>
          <w:rFonts w:ascii="Times New Roman" w:hAnsi="Times New Roman" w:cs="Times New Roman"/>
          <w:b/>
          <w:sz w:val="24"/>
          <w:szCs w:val="24"/>
        </w:rPr>
        <w:t>Metode Pengujian Hipotesis</w:t>
      </w:r>
    </w:p>
    <w:p w:rsidR="001C4D65" w:rsidRPr="005725F8" w:rsidRDefault="001C4D65" w:rsidP="005725F8">
      <w:pPr>
        <w:spacing w:after="0" w:line="240" w:lineRule="auto"/>
        <w:jc w:val="both"/>
        <w:rPr>
          <w:rFonts w:ascii="Times New Roman" w:hAnsi="Times New Roman" w:cs="Times New Roman"/>
          <w:sz w:val="24"/>
          <w:szCs w:val="24"/>
        </w:rPr>
      </w:pPr>
      <w:proofErr w:type="gramStart"/>
      <w:r w:rsidRPr="005725F8">
        <w:rPr>
          <w:rFonts w:ascii="Times New Roman" w:hAnsi="Times New Roman" w:cs="Times New Roman"/>
          <w:sz w:val="24"/>
          <w:szCs w:val="24"/>
        </w:rPr>
        <w:t>Alat analisis yang digunakan dalam penelitian ini adalah dengan uji statistik yaitu uji t dan uji F.</w:t>
      </w:r>
      <w:proofErr w:type="gramEnd"/>
    </w:p>
    <w:p w:rsidR="001C4D65" w:rsidRPr="005725F8" w:rsidRDefault="001C4D65" w:rsidP="005725F8">
      <w:pPr>
        <w:pStyle w:val="ListParagraph"/>
        <w:numPr>
          <w:ilvl w:val="0"/>
          <w:numId w:val="7"/>
        </w:numPr>
        <w:ind w:left="284" w:hanging="284"/>
        <w:jc w:val="both"/>
        <w:rPr>
          <w:b/>
        </w:rPr>
      </w:pPr>
      <w:r w:rsidRPr="005725F8">
        <w:rPr>
          <w:b/>
        </w:rPr>
        <w:t xml:space="preserve">Uji -t </w:t>
      </w:r>
    </w:p>
    <w:p w:rsidR="001C4D65" w:rsidRPr="005725F8" w:rsidRDefault="001C4D65" w:rsidP="005725F8">
      <w:pPr>
        <w:spacing w:after="0" w:line="240" w:lineRule="auto"/>
        <w:ind w:left="284" w:firstLine="284"/>
        <w:jc w:val="both"/>
        <w:rPr>
          <w:rFonts w:ascii="Times New Roman" w:hAnsi="Times New Roman" w:cs="Times New Roman"/>
          <w:sz w:val="24"/>
          <w:szCs w:val="24"/>
        </w:rPr>
      </w:pPr>
      <w:proofErr w:type="gramStart"/>
      <w:r w:rsidRPr="005725F8">
        <w:rPr>
          <w:rFonts w:ascii="Times New Roman" w:hAnsi="Times New Roman" w:cs="Times New Roman"/>
          <w:sz w:val="24"/>
          <w:szCs w:val="24"/>
        </w:rPr>
        <w:t>Uji t pada dasarnya menunjukkan</w:t>
      </w:r>
      <w:r w:rsidRPr="005725F8">
        <w:rPr>
          <w:rFonts w:ascii="Times New Roman" w:hAnsi="Times New Roman" w:cs="Times New Roman"/>
          <w:sz w:val="24"/>
          <w:szCs w:val="24"/>
          <w:lang w:val="id-ID"/>
        </w:rPr>
        <w:t xml:space="preserve"> </w:t>
      </w:r>
      <w:r w:rsidRPr="005725F8">
        <w:rPr>
          <w:rFonts w:ascii="Times New Roman" w:hAnsi="Times New Roman" w:cs="Times New Roman"/>
          <w:sz w:val="24"/>
          <w:szCs w:val="24"/>
        </w:rPr>
        <w:t>seberapa jauh pengaruh variabel independen terhadap variabel dependen dengan menganggap variabel independen lainnya konstan (Ghozali, 2011).</w:t>
      </w:r>
      <w:proofErr w:type="gramEnd"/>
      <w:r w:rsidRPr="005725F8">
        <w:rPr>
          <w:rFonts w:ascii="Times New Roman" w:hAnsi="Times New Roman" w:cs="Times New Roman"/>
          <w:sz w:val="24"/>
          <w:szCs w:val="24"/>
        </w:rPr>
        <w:t xml:space="preserve"> Uji t pada dasarnya untuk menunjukkan seberapa besar hubungan satu variabel independen secara individual dalam menerangkan variabel dependen (Sugiyono</w:t>
      </w:r>
      <w:proofErr w:type="gramStart"/>
      <w:r w:rsidRPr="005725F8">
        <w:rPr>
          <w:rFonts w:ascii="Times New Roman" w:hAnsi="Times New Roman" w:cs="Times New Roman"/>
          <w:sz w:val="24"/>
          <w:szCs w:val="24"/>
        </w:rPr>
        <w:t>,2015</w:t>
      </w:r>
      <w:proofErr w:type="gramEnd"/>
      <w:r w:rsidRPr="005725F8">
        <w:rPr>
          <w:rFonts w:ascii="Times New Roman" w:hAnsi="Times New Roman" w:cs="Times New Roman"/>
          <w:sz w:val="24"/>
          <w:szCs w:val="24"/>
        </w:rPr>
        <w:t xml:space="preserve">). </w:t>
      </w:r>
    </w:p>
    <w:p w:rsidR="001C4D65" w:rsidRPr="005725F8" w:rsidRDefault="001C4D65" w:rsidP="005725F8">
      <w:pPr>
        <w:pStyle w:val="ListParagraph"/>
        <w:numPr>
          <w:ilvl w:val="0"/>
          <w:numId w:val="7"/>
        </w:numPr>
        <w:ind w:left="360"/>
        <w:jc w:val="both"/>
        <w:rPr>
          <w:b/>
        </w:rPr>
      </w:pPr>
      <w:r w:rsidRPr="005725F8">
        <w:rPr>
          <w:b/>
        </w:rPr>
        <w:t>Uji F-Statistik</w:t>
      </w:r>
    </w:p>
    <w:p w:rsidR="001C4D65" w:rsidRDefault="001C4D65" w:rsidP="005725F8">
      <w:pPr>
        <w:spacing w:after="0" w:line="240" w:lineRule="auto"/>
        <w:ind w:left="284"/>
        <w:jc w:val="both"/>
        <w:rPr>
          <w:rFonts w:ascii="Times New Roman" w:hAnsi="Times New Roman" w:cs="Times New Roman"/>
          <w:sz w:val="24"/>
          <w:szCs w:val="24"/>
          <w:lang w:val="id-ID"/>
        </w:rPr>
      </w:pPr>
      <w:proofErr w:type="gramStart"/>
      <w:r w:rsidRPr="005725F8">
        <w:rPr>
          <w:rFonts w:ascii="Times New Roman" w:hAnsi="Times New Roman" w:cs="Times New Roman"/>
          <w:sz w:val="24"/>
          <w:szCs w:val="24"/>
        </w:rPr>
        <w:t>Uji F pada dasarnya menunjukkan apakah semua variabel independen atau bebas yang dimasukkan dalam model mempunyai pengaruh secara bersama-sama terhadap variabel dependen (Sugiyono, 2015).</w:t>
      </w:r>
      <w:proofErr w:type="gramEnd"/>
      <w:r w:rsidRPr="005725F8">
        <w:rPr>
          <w:rFonts w:ascii="Times New Roman" w:hAnsi="Times New Roman" w:cs="Times New Roman"/>
          <w:sz w:val="24"/>
          <w:szCs w:val="24"/>
        </w:rPr>
        <w:t xml:space="preserve"> Uji F pada dasarnya menunjukkan</w:t>
      </w:r>
      <w:r w:rsidRPr="005725F8">
        <w:rPr>
          <w:rFonts w:ascii="Times New Roman" w:hAnsi="Times New Roman" w:cs="Times New Roman"/>
          <w:sz w:val="24"/>
          <w:szCs w:val="24"/>
          <w:lang w:val="id-ID"/>
        </w:rPr>
        <w:t xml:space="preserve"> </w:t>
      </w:r>
      <w:r w:rsidRPr="005725F8">
        <w:rPr>
          <w:rFonts w:ascii="Times New Roman" w:hAnsi="Times New Roman" w:cs="Times New Roman"/>
          <w:sz w:val="24"/>
          <w:szCs w:val="24"/>
        </w:rPr>
        <w:t>apakah semua variabel independen yang</w:t>
      </w:r>
      <w:r w:rsidRPr="005725F8">
        <w:rPr>
          <w:rFonts w:ascii="Times New Roman" w:hAnsi="Times New Roman" w:cs="Times New Roman"/>
          <w:sz w:val="24"/>
          <w:szCs w:val="24"/>
          <w:lang w:val="id-ID"/>
        </w:rPr>
        <w:t xml:space="preserve"> </w:t>
      </w:r>
      <w:r w:rsidRPr="005725F8">
        <w:rPr>
          <w:rFonts w:ascii="Times New Roman" w:hAnsi="Times New Roman" w:cs="Times New Roman"/>
          <w:sz w:val="24"/>
          <w:szCs w:val="24"/>
        </w:rPr>
        <w:t>dimasukkan dalam model mempunyai pengaruh secara bersama-sama atau</w:t>
      </w:r>
      <w:r w:rsidRPr="005725F8">
        <w:rPr>
          <w:rFonts w:ascii="Times New Roman" w:hAnsi="Times New Roman" w:cs="Times New Roman"/>
          <w:sz w:val="24"/>
          <w:szCs w:val="24"/>
          <w:lang w:val="id-ID"/>
        </w:rPr>
        <w:t xml:space="preserve"> </w:t>
      </w:r>
      <w:r w:rsidRPr="005725F8">
        <w:rPr>
          <w:rFonts w:ascii="Times New Roman" w:hAnsi="Times New Roman" w:cs="Times New Roman"/>
          <w:sz w:val="24"/>
          <w:szCs w:val="24"/>
        </w:rPr>
        <w:t xml:space="preserve">simultan terhadap variabel </w:t>
      </w:r>
      <w:proofErr w:type="gramStart"/>
      <w:r w:rsidRPr="005725F8">
        <w:rPr>
          <w:rFonts w:ascii="Times New Roman" w:hAnsi="Times New Roman" w:cs="Times New Roman"/>
          <w:sz w:val="24"/>
          <w:szCs w:val="24"/>
        </w:rPr>
        <w:t>dependen(</w:t>
      </w:r>
      <w:proofErr w:type="gramEnd"/>
      <w:r w:rsidRPr="005725F8">
        <w:rPr>
          <w:rFonts w:ascii="Times New Roman" w:hAnsi="Times New Roman" w:cs="Times New Roman"/>
          <w:sz w:val="24"/>
          <w:szCs w:val="24"/>
        </w:rPr>
        <w:t xml:space="preserve">Ghozali, 2011). </w:t>
      </w:r>
    </w:p>
    <w:p w:rsidR="005725F8" w:rsidRDefault="005725F8" w:rsidP="005725F8">
      <w:pPr>
        <w:spacing w:after="0" w:line="240" w:lineRule="auto"/>
        <w:ind w:left="284"/>
        <w:jc w:val="both"/>
        <w:rPr>
          <w:rFonts w:ascii="Times New Roman" w:hAnsi="Times New Roman" w:cs="Times New Roman"/>
          <w:sz w:val="24"/>
          <w:szCs w:val="24"/>
          <w:lang w:val="id-ID"/>
        </w:rPr>
      </w:pPr>
    </w:p>
    <w:p w:rsidR="005725F8" w:rsidRDefault="005725F8" w:rsidP="005725F8">
      <w:pPr>
        <w:spacing w:after="0" w:line="240" w:lineRule="auto"/>
        <w:ind w:left="284"/>
        <w:jc w:val="both"/>
        <w:rPr>
          <w:rFonts w:ascii="Times New Roman" w:hAnsi="Times New Roman" w:cs="Times New Roman"/>
          <w:sz w:val="24"/>
          <w:szCs w:val="24"/>
          <w:lang w:val="id-ID"/>
        </w:rPr>
      </w:pPr>
    </w:p>
    <w:p w:rsidR="005725F8" w:rsidRDefault="005725F8" w:rsidP="005725F8">
      <w:pPr>
        <w:spacing w:after="0" w:line="240" w:lineRule="auto"/>
        <w:ind w:left="284"/>
        <w:jc w:val="both"/>
        <w:rPr>
          <w:rFonts w:ascii="Times New Roman" w:hAnsi="Times New Roman" w:cs="Times New Roman"/>
          <w:sz w:val="24"/>
          <w:szCs w:val="24"/>
          <w:lang w:val="id-ID"/>
        </w:rPr>
      </w:pPr>
    </w:p>
    <w:p w:rsidR="005725F8" w:rsidRPr="005725F8" w:rsidRDefault="005725F8" w:rsidP="005725F8">
      <w:pPr>
        <w:spacing w:after="0" w:line="240" w:lineRule="auto"/>
        <w:ind w:left="284"/>
        <w:jc w:val="both"/>
        <w:rPr>
          <w:rFonts w:ascii="Times New Roman" w:hAnsi="Times New Roman" w:cs="Times New Roman"/>
          <w:b/>
          <w:sz w:val="24"/>
          <w:szCs w:val="24"/>
          <w:lang w:val="id-ID"/>
        </w:rPr>
      </w:pPr>
    </w:p>
    <w:p w:rsidR="001C4D65" w:rsidRDefault="001C4D65" w:rsidP="005725F8">
      <w:pPr>
        <w:pStyle w:val="ListParagraph"/>
        <w:ind w:left="0"/>
        <w:rPr>
          <w:b/>
          <w:lang w:val="id-ID"/>
        </w:rPr>
      </w:pPr>
      <w:r w:rsidRPr="005725F8">
        <w:rPr>
          <w:b/>
        </w:rPr>
        <w:lastRenderedPageBreak/>
        <w:t xml:space="preserve">HASIL PENELITIAN </w:t>
      </w:r>
    </w:p>
    <w:p w:rsidR="005725F8" w:rsidRPr="005725F8" w:rsidRDefault="005725F8" w:rsidP="005725F8">
      <w:pPr>
        <w:pStyle w:val="ListParagraph"/>
        <w:ind w:left="0"/>
        <w:rPr>
          <w:b/>
          <w:lang w:val="id-ID"/>
        </w:rPr>
      </w:pPr>
    </w:p>
    <w:p w:rsidR="001C4D65" w:rsidRPr="005725F8" w:rsidRDefault="001C4D65" w:rsidP="005725F8">
      <w:pPr>
        <w:widowControl w:val="0"/>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t>Uji Asumsi Klasik</w:t>
      </w:r>
    </w:p>
    <w:p w:rsidR="001C4D65" w:rsidRPr="005725F8" w:rsidRDefault="001C4D65" w:rsidP="005725F8">
      <w:pPr>
        <w:pStyle w:val="ListParagraph"/>
        <w:widowControl w:val="0"/>
        <w:numPr>
          <w:ilvl w:val="0"/>
          <w:numId w:val="12"/>
        </w:numPr>
        <w:autoSpaceDE w:val="0"/>
        <w:autoSpaceDN w:val="0"/>
        <w:adjustRightInd w:val="0"/>
        <w:ind w:left="284" w:hanging="284"/>
        <w:jc w:val="both"/>
        <w:rPr>
          <w:lang w:val="id-ID"/>
        </w:rPr>
      </w:pPr>
      <w:r w:rsidRPr="005725F8">
        <w:rPr>
          <w:lang w:val="id-ID"/>
        </w:rPr>
        <w:t>Uji Normalitas</w:t>
      </w:r>
    </w:p>
    <w:tbl>
      <w:tblPr>
        <w:tblW w:w="62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66"/>
        <w:gridCol w:w="1767"/>
        <w:gridCol w:w="1701"/>
      </w:tblGrid>
      <w:tr w:rsidR="001C4D65" w:rsidRPr="005725F8" w:rsidTr="005725F8">
        <w:trPr>
          <w:cantSplit/>
          <w:jc w:val="center"/>
        </w:trPr>
        <w:tc>
          <w:tcPr>
            <w:tcW w:w="6234" w:type="dxa"/>
            <w:gridSpan w:val="3"/>
            <w:tcBorders>
              <w:top w:val="nil"/>
              <w:left w:val="nil"/>
              <w:bottom w:val="nil"/>
              <w:right w:val="nil"/>
            </w:tcBorders>
            <w:shd w:val="clear" w:color="auto" w:fill="FFFFFF"/>
          </w:tcPr>
          <w:p w:rsidR="001C4D65" w:rsidRPr="005725F8" w:rsidRDefault="001C4D65" w:rsidP="005725F8">
            <w:pPr>
              <w:spacing w:after="0" w:line="240" w:lineRule="auto"/>
              <w:ind w:left="60" w:right="60"/>
              <w:jc w:val="center"/>
              <w:rPr>
                <w:rFonts w:ascii="Times New Roman" w:hAnsi="Times New Roman" w:cs="Times New Roman"/>
                <w:szCs w:val="24"/>
                <w:lang w:eastAsia="id-ID"/>
              </w:rPr>
            </w:pPr>
            <w:r w:rsidRPr="005725F8">
              <w:rPr>
                <w:rFonts w:ascii="Times New Roman" w:hAnsi="Times New Roman" w:cs="Times New Roman"/>
                <w:b/>
                <w:bCs/>
                <w:szCs w:val="24"/>
                <w:lang w:eastAsia="id-ID"/>
              </w:rPr>
              <w:t>One-Sample Kolmogorov-Smirnov Test</w:t>
            </w:r>
          </w:p>
        </w:tc>
      </w:tr>
      <w:tr w:rsidR="001C4D65" w:rsidRPr="005725F8" w:rsidTr="005725F8">
        <w:trPr>
          <w:cantSplit/>
          <w:jc w:val="center"/>
        </w:trPr>
        <w:tc>
          <w:tcPr>
            <w:tcW w:w="4533" w:type="dxa"/>
            <w:gridSpan w:val="2"/>
            <w:tcBorders>
              <w:top w:val="single" w:sz="16" w:space="0" w:color="000000"/>
              <w:left w:val="single" w:sz="16" w:space="0" w:color="000000"/>
              <w:bottom w:val="single" w:sz="16" w:space="0" w:color="000000"/>
              <w:right w:val="nil"/>
            </w:tcBorders>
            <w:shd w:val="clear" w:color="auto" w:fill="FFFFFF"/>
          </w:tcPr>
          <w:p w:rsidR="001C4D65" w:rsidRPr="005725F8" w:rsidRDefault="001C4D65" w:rsidP="005725F8">
            <w:pPr>
              <w:spacing w:after="0" w:line="240" w:lineRule="auto"/>
              <w:ind w:left="60" w:right="60"/>
              <w:rPr>
                <w:rFonts w:ascii="Times New Roman" w:hAnsi="Times New Roman" w:cs="Times New Roman"/>
                <w:szCs w:val="24"/>
                <w:lang w:eastAsia="id-ID"/>
              </w:rPr>
            </w:pPr>
          </w:p>
        </w:tc>
        <w:tc>
          <w:tcPr>
            <w:tcW w:w="1701" w:type="dxa"/>
            <w:tcBorders>
              <w:top w:val="single" w:sz="16" w:space="0" w:color="000000"/>
              <w:left w:val="single" w:sz="16" w:space="0" w:color="000000"/>
              <w:bottom w:val="single" w:sz="16" w:space="0" w:color="000000"/>
              <w:right w:val="single" w:sz="16" w:space="0" w:color="000000"/>
            </w:tcBorders>
            <w:shd w:val="clear" w:color="auto" w:fill="FFFFFF"/>
          </w:tcPr>
          <w:p w:rsidR="001C4D65" w:rsidRPr="005725F8" w:rsidRDefault="001C4D65" w:rsidP="005725F8">
            <w:pPr>
              <w:spacing w:after="0" w:line="240" w:lineRule="auto"/>
              <w:ind w:left="60" w:right="60"/>
              <w:jc w:val="center"/>
              <w:rPr>
                <w:rFonts w:ascii="Times New Roman" w:hAnsi="Times New Roman" w:cs="Times New Roman"/>
                <w:szCs w:val="24"/>
                <w:lang w:eastAsia="id-ID"/>
              </w:rPr>
            </w:pPr>
            <w:r w:rsidRPr="005725F8">
              <w:rPr>
                <w:rFonts w:ascii="Times New Roman" w:hAnsi="Times New Roman" w:cs="Times New Roman"/>
                <w:szCs w:val="24"/>
                <w:lang w:eastAsia="id-ID"/>
              </w:rPr>
              <w:t>Unstandardized Residual</w:t>
            </w:r>
          </w:p>
        </w:tc>
      </w:tr>
      <w:tr w:rsidR="001C4D65" w:rsidRPr="005725F8" w:rsidTr="005725F8">
        <w:trPr>
          <w:cantSplit/>
          <w:jc w:val="center"/>
        </w:trPr>
        <w:tc>
          <w:tcPr>
            <w:tcW w:w="4533" w:type="dxa"/>
            <w:gridSpan w:val="2"/>
            <w:tcBorders>
              <w:top w:val="single" w:sz="16" w:space="0" w:color="000000"/>
              <w:left w:val="single" w:sz="16" w:space="0" w:color="000000"/>
              <w:bottom w:val="nil"/>
              <w:right w:val="nil"/>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N</w:t>
            </w:r>
          </w:p>
        </w:tc>
        <w:tc>
          <w:tcPr>
            <w:tcW w:w="1701" w:type="dxa"/>
            <w:tcBorders>
              <w:top w:val="single" w:sz="16" w:space="0" w:color="000000"/>
              <w:left w:val="single" w:sz="16" w:space="0" w:color="000000"/>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91</w:t>
            </w:r>
          </w:p>
        </w:tc>
      </w:tr>
      <w:tr w:rsidR="001C4D65" w:rsidRPr="005725F8" w:rsidTr="005725F8">
        <w:trPr>
          <w:cantSplit/>
          <w:jc w:val="center"/>
        </w:trPr>
        <w:tc>
          <w:tcPr>
            <w:tcW w:w="2766" w:type="dxa"/>
            <w:vMerge w:val="restart"/>
            <w:tcBorders>
              <w:top w:val="nil"/>
              <w:left w:val="single" w:sz="16" w:space="0" w:color="000000"/>
              <w:bottom w:val="nil"/>
              <w:right w:val="nil"/>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Normal Parameters</w:t>
            </w:r>
            <w:r w:rsidRPr="005725F8">
              <w:rPr>
                <w:rFonts w:ascii="Times New Roman" w:hAnsi="Times New Roman" w:cs="Times New Roman"/>
                <w:szCs w:val="24"/>
                <w:vertAlign w:val="superscript"/>
                <w:lang w:eastAsia="id-ID"/>
              </w:rPr>
              <w:t>a,b</w:t>
            </w:r>
          </w:p>
        </w:tc>
        <w:tc>
          <w:tcPr>
            <w:tcW w:w="1767"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Mean</w:t>
            </w:r>
          </w:p>
        </w:tc>
        <w:tc>
          <w:tcPr>
            <w:tcW w:w="1701" w:type="dxa"/>
            <w:tcBorders>
              <w:top w:val="nil"/>
              <w:left w:val="single" w:sz="16" w:space="0" w:color="000000"/>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0E-7</w:t>
            </w:r>
          </w:p>
        </w:tc>
      </w:tr>
      <w:tr w:rsidR="001C4D65" w:rsidRPr="005725F8" w:rsidTr="005725F8">
        <w:trPr>
          <w:cantSplit/>
          <w:jc w:val="center"/>
        </w:trPr>
        <w:tc>
          <w:tcPr>
            <w:tcW w:w="2766" w:type="dxa"/>
            <w:vMerge/>
            <w:tcBorders>
              <w:top w:val="nil"/>
              <w:left w:val="single" w:sz="16" w:space="0" w:color="000000"/>
              <w:bottom w:val="nil"/>
              <w:right w:val="nil"/>
            </w:tcBorders>
            <w:shd w:val="clear" w:color="auto" w:fill="FFFFFF"/>
            <w:vAlign w:val="center"/>
          </w:tcPr>
          <w:p w:rsidR="001C4D65" w:rsidRPr="005725F8" w:rsidRDefault="001C4D65" w:rsidP="005725F8">
            <w:pPr>
              <w:spacing w:after="0" w:line="240" w:lineRule="auto"/>
              <w:rPr>
                <w:rFonts w:ascii="Times New Roman" w:hAnsi="Times New Roman" w:cs="Times New Roman"/>
                <w:szCs w:val="24"/>
                <w:lang w:eastAsia="id-ID"/>
              </w:rPr>
            </w:pPr>
          </w:p>
        </w:tc>
        <w:tc>
          <w:tcPr>
            <w:tcW w:w="1767"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Std. Deviation</w:t>
            </w:r>
          </w:p>
        </w:tc>
        <w:tc>
          <w:tcPr>
            <w:tcW w:w="1701" w:type="dxa"/>
            <w:tcBorders>
              <w:top w:val="nil"/>
              <w:left w:val="single" w:sz="16" w:space="0" w:color="000000"/>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3,61352783</w:t>
            </w:r>
          </w:p>
        </w:tc>
      </w:tr>
      <w:tr w:rsidR="001C4D65" w:rsidRPr="005725F8" w:rsidTr="005725F8">
        <w:trPr>
          <w:cantSplit/>
          <w:jc w:val="center"/>
        </w:trPr>
        <w:tc>
          <w:tcPr>
            <w:tcW w:w="2766" w:type="dxa"/>
            <w:vMerge w:val="restart"/>
            <w:tcBorders>
              <w:top w:val="nil"/>
              <w:left w:val="single" w:sz="16" w:space="0" w:color="000000"/>
              <w:bottom w:val="nil"/>
              <w:right w:val="nil"/>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Most Extreme Differences</w:t>
            </w:r>
          </w:p>
        </w:tc>
        <w:tc>
          <w:tcPr>
            <w:tcW w:w="1767"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Absolute</w:t>
            </w:r>
          </w:p>
        </w:tc>
        <w:tc>
          <w:tcPr>
            <w:tcW w:w="1701" w:type="dxa"/>
            <w:tcBorders>
              <w:top w:val="nil"/>
              <w:left w:val="single" w:sz="16" w:space="0" w:color="000000"/>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,079</w:t>
            </w:r>
          </w:p>
        </w:tc>
      </w:tr>
      <w:tr w:rsidR="001C4D65" w:rsidRPr="005725F8" w:rsidTr="005725F8">
        <w:trPr>
          <w:cantSplit/>
          <w:jc w:val="center"/>
        </w:trPr>
        <w:tc>
          <w:tcPr>
            <w:tcW w:w="2766" w:type="dxa"/>
            <w:vMerge/>
            <w:tcBorders>
              <w:top w:val="nil"/>
              <w:left w:val="single" w:sz="16" w:space="0" w:color="000000"/>
              <w:bottom w:val="nil"/>
              <w:right w:val="nil"/>
            </w:tcBorders>
            <w:shd w:val="clear" w:color="auto" w:fill="FFFFFF"/>
            <w:vAlign w:val="center"/>
          </w:tcPr>
          <w:p w:rsidR="001C4D65" w:rsidRPr="005725F8" w:rsidRDefault="001C4D65" w:rsidP="005725F8">
            <w:pPr>
              <w:spacing w:after="0" w:line="240" w:lineRule="auto"/>
              <w:rPr>
                <w:rFonts w:ascii="Times New Roman" w:hAnsi="Times New Roman" w:cs="Times New Roman"/>
                <w:szCs w:val="24"/>
                <w:lang w:eastAsia="id-ID"/>
              </w:rPr>
            </w:pPr>
          </w:p>
        </w:tc>
        <w:tc>
          <w:tcPr>
            <w:tcW w:w="1767"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Positive</w:t>
            </w:r>
          </w:p>
        </w:tc>
        <w:tc>
          <w:tcPr>
            <w:tcW w:w="1701" w:type="dxa"/>
            <w:tcBorders>
              <w:top w:val="nil"/>
              <w:left w:val="single" w:sz="16" w:space="0" w:color="000000"/>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,079</w:t>
            </w:r>
          </w:p>
        </w:tc>
      </w:tr>
      <w:tr w:rsidR="001C4D65" w:rsidRPr="005725F8" w:rsidTr="005725F8">
        <w:trPr>
          <w:cantSplit/>
          <w:jc w:val="center"/>
        </w:trPr>
        <w:tc>
          <w:tcPr>
            <w:tcW w:w="2766" w:type="dxa"/>
            <w:vMerge/>
            <w:tcBorders>
              <w:top w:val="nil"/>
              <w:left w:val="single" w:sz="16" w:space="0" w:color="000000"/>
              <w:bottom w:val="nil"/>
              <w:right w:val="nil"/>
            </w:tcBorders>
            <w:shd w:val="clear" w:color="auto" w:fill="FFFFFF"/>
            <w:vAlign w:val="center"/>
          </w:tcPr>
          <w:p w:rsidR="001C4D65" w:rsidRPr="005725F8" w:rsidRDefault="001C4D65" w:rsidP="005725F8">
            <w:pPr>
              <w:spacing w:after="0" w:line="240" w:lineRule="auto"/>
              <w:rPr>
                <w:rFonts w:ascii="Times New Roman" w:hAnsi="Times New Roman" w:cs="Times New Roman"/>
                <w:szCs w:val="24"/>
                <w:lang w:eastAsia="id-ID"/>
              </w:rPr>
            </w:pPr>
          </w:p>
        </w:tc>
        <w:tc>
          <w:tcPr>
            <w:tcW w:w="1767"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Negative</w:t>
            </w:r>
          </w:p>
        </w:tc>
        <w:tc>
          <w:tcPr>
            <w:tcW w:w="1701" w:type="dxa"/>
            <w:tcBorders>
              <w:top w:val="nil"/>
              <w:left w:val="single" w:sz="16" w:space="0" w:color="000000"/>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-,048</w:t>
            </w:r>
          </w:p>
        </w:tc>
      </w:tr>
      <w:tr w:rsidR="001C4D65" w:rsidRPr="005725F8" w:rsidTr="005725F8">
        <w:trPr>
          <w:cantSplit/>
          <w:jc w:val="center"/>
        </w:trPr>
        <w:tc>
          <w:tcPr>
            <w:tcW w:w="4533" w:type="dxa"/>
            <w:gridSpan w:val="2"/>
            <w:tcBorders>
              <w:top w:val="nil"/>
              <w:left w:val="single" w:sz="16" w:space="0" w:color="000000"/>
              <w:bottom w:val="nil"/>
              <w:right w:val="nil"/>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Kolmogorov-Smirnov Z</w:t>
            </w:r>
          </w:p>
        </w:tc>
        <w:tc>
          <w:tcPr>
            <w:tcW w:w="1701" w:type="dxa"/>
            <w:tcBorders>
              <w:top w:val="nil"/>
              <w:left w:val="single" w:sz="16" w:space="0" w:color="000000"/>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,749</w:t>
            </w:r>
          </w:p>
        </w:tc>
      </w:tr>
      <w:tr w:rsidR="001C4D65" w:rsidRPr="005725F8" w:rsidTr="005725F8">
        <w:trPr>
          <w:cantSplit/>
          <w:jc w:val="center"/>
        </w:trPr>
        <w:tc>
          <w:tcPr>
            <w:tcW w:w="4533" w:type="dxa"/>
            <w:gridSpan w:val="2"/>
            <w:tcBorders>
              <w:top w:val="nil"/>
              <w:left w:val="single" w:sz="16" w:space="0" w:color="000000"/>
              <w:bottom w:val="single" w:sz="16" w:space="0" w:color="000000"/>
              <w:right w:val="nil"/>
            </w:tcBorders>
            <w:shd w:val="clear" w:color="auto" w:fill="FFFFFF"/>
            <w:vAlign w:val="center"/>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Asymp. Sig. (2-tailed)</w:t>
            </w:r>
          </w:p>
        </w:tc>
        <w:tc>
          <w:tcPr>
            <w:tcW w:w="1701" w:type="dxa"/>
            <w:tcBorders>
              <w:top w:val="nil"/>
              <w:left w:val="single" w:sz="16" w:space="0" w:color="000000"/>
              <w:bottom w:val="single" w:sz="16" w:space="0" w:color="000000"/>
              <w:right w:val="single" w:sz="16" w:space="0" w:color="000000"/>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Cs w:val="24"/>
                <w:lang w:eastAsia="id-ID"/>
              </w:rPr>
            </w:pPr>
            <w:r w:rsidRPr="005725F8">
              <w:rPr>
                <w:rFonts w:ascii="Times New Roman" w:hAnsi="Times New Roman" w:cs="Times New Roman"/>
                <w:szCs w:val="24"/>
                <w:lang w:eastAsia="id-ID"/>
              </w:rPr>
              <w:t>,629</w:t>
            </w:r>
          </w:p>
        </w:tc>
      </w:tr>
      <w:tr w:rsidR="001C4D65" w:rsidRPr="005725F8" w:rsidTr="005725F8">
        <w:trPr>
          <w:cantSplit/>
          <w:jc w:val="center"/>
        </w:trPr>
        <w:tc>
          <w:tcPr>
            <w:tcW w:w="6234" w:type="dxa"/>
            <w:gridSpan w:val="3"/>
            <w:tcBorders>
              <w:top w:val="nil"/>
              <w:left w:val="nil"/>
              <w:bottom w:val="nil"/>
              <w:right w:val="nil"/>
            </w:tcBorders>
            <w:shd w:val="clear" w:color="auto" w:fill="FFFFFF"/>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a. Test distribution is Normal.</w:t>
            </w:r>
          </w:p>
        </w:tc>
      </w:tr>
      <w:tr w:rsidR="001C4D65" w:rsidRPr="005725F8" w:rsidTr="005725F8">
        <w:trPr>
          <w:cantSplit/>
          <w:jc w:val="center"/>
        </w:trPr>
        <w:tc>
          <w:tcPr>
            <w:tcW w:w="6234" w:type="dxa"/>
            <w:gridSpan w:val="3"/>
            <w:tcBorders>
              <w:top w:val="nil"/>
              <w:left w:val="nil"/>
              <w:bottom w:val="nil"/>
              <w:right w:val="nil"/>
            </w:tcBorders>
            <w:shd w:val="clear" w:color="auto" w:fill="FFFFFF"/>
          </w:tcPr>
          <w:p w:rsidR="001C4D65" w:rsidRPr="005725F8" w:rsidRDefault="001C4D65" w:rsidP="005725F8">
            <w:pPr>
              <w:spacing w:after="0" w:line="240" w:lineRule="auto"/>
              <w:ind w:left="60" w:right="60"/>
              <w:rPr>
                <w:rFonts w:ascii="Times New Roman" w:hAnsi="Times New Roman" w:cs="Times New Roman"/>
                <w:szCs w:val="24"/>
                <w:lang w:eastAsia="id-ID"/>
              </w:rPr>
            </w:pPr>
            <w:r w:rsidRPr="005725F8">
              <w:rPr>
                <w:rFonts w:ascii="Times New Roman" w:hAnsi="Times New Roman" w:cs="Times New Roman"/>
                <w:szCs w:val="24"/>
                <w:lang w:eastAsia="id-ID"/>
              </w:rPr>
              <w:t>b. Calculated from data.</w:t>
            </w:r>
          </w:p>
        </w:tc>
      </w:tr>
    </w:tbl>
    <w:p w:rsidR="001C4D65" w:rsidRPr="005725F8" w:rsidRDefault="001C4D65" w:rsidP="005725F8">
      <w:pPr>
        <w:spacing w:after="0" w:line="240" w:lineRule="auto"/>
        <w:ind w:firstLine="709"/>
        <w:jc w:val="both"/>
        <w:rPr>
          <w:rFonts w:ascii="Times New Roman" w:hAnsi="Times New Roman" w:cs="Times New Roman"/>
          <w:sz w:val="24"/>
          <w:szCs w:val="24"/>
        </w:rPr>
      </w:pPr>
      <w:r w:rsidRPr="005725F8">
        <w:rPr>
          <w:rFonts w:ascii="Times New Roman" w:hAnsi="Times New Roman" w:cs="Times New Roman"/>
          <w:i/>
          <w:sz w:val="24"/>
          <w:szCs w:val="24"/>
        </w:rPr>
        <w:t xml:space="preserve">               </w:t>
      </w:r>
    </w:p>
    <w:p w:rsidR="001C4D65" w:rsidRPr="005725F8" w:rsidRDefault="001C4D65" w:rsidP="005725F8">
      <w:pPr>
        <w:spacing w:after="0" w:line="240" w:lineRule="auto"/>
        <w:ind w:left="284" w:firstLine="709"/>
        <w:jc w:val="both"/>
        <w:rPr>
          <w:rFonts w:ascii="Times New Roman" w:hAnsi="Times New Roman" w:cs="Times New Roman"/>
          <w:sz w:val="24"/>
          <w:szCs w:val="24"/>
        </w:rPr>
      </w:pPr>
      <w:r w:rsidRPr="005725F8">
        <w:rPr>
          <w:rFonts w:ascii="Times New Roman" w:hAnsi="Times New Roman" w:cs="Times New Roman"/>
          <w:sz w:val="24"/>
          <w:szCs w:val="24"/>
        </w:rPr>
        <w:t xml:space="preserve">Nilai residual sebesar </w:t>
      </w:r>
      <w:proofErr w:type="gramStart"/>
      <w:r w:rsidRPr="005725F8">
        <w:rPr>
          <w:rFonts w:ascii="Times New Roman" w:hAnsi="Times New Roman" w:cs="Times New Roman"/>
          <w:sz w:val="24"/>
          <w:szCs w:val="24"/>
        </w:rPr>
        <w:t>0,629  lebih</w:t>
      </w:r>
      <w:proofErr w:type="gramEnd"/>
      <w:r w:rsidRPr="005725F8">
        <w:rPr>
          <w:rFonts w:ascii="Times New Roman" w:hAnsi="Times New Roman" w:cs="Times New Roman"/>
          <w:sz w:val="24"/>
          <w:szCs w:val="24"/>
        </w:rPr>
        <w:t xml:space="preserve"> besar dari 0,05 dari nilai sampel sebesar 91 yang berarti data yang sedang diuji berdistribusi normal. </w:t>
      </w:r>
    </w:p>
    <w:p w:rsidR="001C4D65" w:rsidRPr="005725F8" w:rsidRDefault="001C4D65" w:rsidP="005725F8">
      <w:pPr>
        <w:pStyle w:val="Default"/>
        <w:numPr>
          <w:ilvl w:val="0"/>
          <w:numId w:val="12"/>
        </w:numPr>
        <w:ind w:left="284" w:hanging="284"/>
        <w:jc w:val="both"/>
        <w:rPr>
          <w:lang w:val="id-ID"/>
        </w:rPr>
      </w:pPr>
      <w:r w:rsidRPr="005725F8">
        <w:rPr>
          <w:bCs/>
          <w:lang w:val="id-ID"/>
        </w:rPr>
        <w:t xml:space="preserve">Uji </w:t>
      </w:r>
      <w:r w:rsidRPr="005725F8">
        <w:rPr>
          <w:lang w:val="sv-SE"/>
        </w:rPr>
        <w:t>Multikolinearitas</w:t>
      </w:r>
    </w:p>
    <w:p w:rsidR="001C4D65" w:rsidRPr="005725F8" w:rsidRDefault="001C4D65" w:rsidP="005725F8">
      <w:pPr>
        <w:pStyle w:val="Default"/>
        <w:jc w:val="center"/>
        <w:rPr>
          <w:b/>
          <w:bCs/>
        </w:rPr>
      </w:pPr>
    </w:p>
    <w:tbl>
      <w:tblPr>
        <w:tblW w:w="473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1191"/>
        <w:gridCol w:w="1143"/>
        <w:gridCol w:w="1969"/>
      </w:tblGrid>
      <w:tr w:rsidR="001C4D65" w:rsidRPr="005725F8" w:rsidTr="005725F8">
        <w:trPr>
          <w:cantSplit/>
          <w:jc w:val="center"/>
        </w:trPr>
        <w:tc>
          <w:tcPr>
            <w:tcW w:w="1622" w:type="dxa"/>
            <w:gridSpan w:val="2"/>
            <w:vMerge w:val="restart"/>
            <w:tcBorders>
              <w:top w:val="single" w:sz="4" w:space="0" w:color="auto"/>
              <w:left w:val="single" w:sz="4" w:space="0" w:color="auto"/>
              <w:bottom w:val="nil"/>
              <w:right w:val="nil"/>
            </w:tcBorders>
            <w:shd w:val="clear" w:color="auto" w:fill="FFFFFF"/>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Model</w:t>
            </w:r>
          </w:p>
        </w:tc>
        <w:tc>
          <w:tcPr>
            <w:tcW w:w="3112" w:type="dxa"/>
            <w:gridSpan w:val="2"/>
            <w:tcBorders>
              <w:top w:val="single" w:sz="4" w:space="0" w:color="auto"/>
              <w:right w:val="single" w:sz="4" w:space="0" w:color="auto"/>
            </w:tcBorders>
            <w:shd w:val="clear" w:color="auto" w:fill="FFFFFF"/>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Collinearity Statistics</w:t>
            </w:r>
          </w:p>
        </w:tc>
      </w:tr>
      <w:tr w:rsidR="001C4D65" w:rsidRPr="005725F8" w:rsidTr="005725F8">
        <w:trPr>
          <w:cantSplit/>
          <w:jc w:val="center"/>
        </w:trPr>
        <w:tc>
          <w:tcPr>
            <w:tcW w:w="1622" w:type="dxa"/>
            <w:gridSpan w:val="2"/>
            <w:vMerge/>
            <w:tcBorders>
              <w:top w:val="single" w:sz="16" w:space="0" w:color="000000"/>
              <w:left w:val="single" w:sz="4" w:space="0" w:color="auto"/>
              <w:bottom w:val="nil"/>
              <w:right w:val="nil"/>
            </w:tcBorders>
            <w:shd w:val="clear" w:color="auto" w:fill="FFFFFF"/>
          </w:tcPr>
          <w:p w:rsidR="001C4D65" w:rsidRPr="005725F8" w:rsidRDefault="001C4D65" w:rsidP="005725F8">
            <w:pPr>
              <w:spacing w:after="0" w:line="240" w:lineRule="auto"/>
              <w:jc w:val="both"/>
              <w:rPr>
                <w:rFonts w:ascii="Times New Roman" w:hAnsi="Times New Roman" w:cs="Times New Roman"/>
                <w:sz w:val="24"/>
                <w:szCs w:val="24"/>
              </w:rPr>
            </w:pPr>
          </w:p>
        </w:tc>
        <w:tc>
          <w:tcPr>
            <w:tcW w:w="1143" w:type="dxa"/>
            <w:tcBorders>
              <w:bottom w:val="single" w:sz="16" w:space="0" w:color="000000"/>
            </w:tcBorders>
            <w:shd w:val="clear" w:color="auto" w:fill="FFFFFF"/>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Tolerance</w:t>
            </w:r>
          </w:p>
        </w:tc>
        <w:tc>
          <w:tcPr>
            <w:tcW w:w="1969" w:type="dxa"/>
            <w:tcBorders>
              <w:bottom w:val="single" w:sz="16" w:space="0" w:color="000000"/>
              <w:right w:val="single" w:sz="4" w:space="0" w:color="auto"/>
            </w:tcBorders>
            <w:shd w:val="clear" w:color="auto" w:fill="FFFFFF"/>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VIF</w:t>
            </w:r>
          </w:p>
        </w:tc>
      </w:tr>
      <w:tr w:rsidR="001C4D65" w:rsidRPr="005725F8" w:rsidTr="005725F8">
        <w:trPr>
          <w:cantSplit/>
          <w:jc w:val="center"/>
        </w:trPr>
        <w:tc>
          <w:tcPr>
            <w:tcW w:w="431" w:type="dxa"/>
            <w:vMerge w:val="restart"/>
            <w:tcBorders>
              <w:top w:val="single" w:sz="16" w:space="0" w:color="000000"/>
              <w:left w:val="single" w:sz="4" w:space="0" w:color="auto"/>
              <w:bottom w:val="single" w:sz="16" w:space="0" w:color="000000"/>
              <w:right w:val="nil"/>
            </w:tcBorders>
            <w:shd w:val="clear" w:color="auto" w:fill="FFFFFF"/>
            <w:vAlign w:val="center"/>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1</w:t>
            </w:r>
          </w:p>
        </w:tc>
        <w:tc>
          <w:tcPr>
            <w:tcW w:w="1191" w:type="dxa"/>
            <w:tcBorders>
              <w:top w:val="single" w:sz="16" w:space="0" w:color="000000"/>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(Constant)</w:t>
            </w:r>
          </w:p>
        </w:tc>
        <w:tc>
          <w:tcPr>
            <w:tcW w:w="1143" w:type="dxa"/>
            <w:tcBorders>
              <w:top w:val="single" w:sz="16" w:space="0" w:color="000000"/>
              <w:bottom w:val="nil"/>
            </w:tcBorders>
            <w:shd w:val="clear" w:color="auto" w:fill="FFFFFF"/>
          </w:tcPr>
          <w:p w:rsidR="001C4D65" w:rsidRPr="005725F8" w:rsidRDefault="001C4D65" w:rsidP="005725F8">
            <w:pPr>
              <w:spacing w:after="0" w:line="240" w:lineRule="auto"/>
              <w:jc w:val="both"/>
              <w:rPr>
                <w:rFonts w:ascii="Times New Roman" w:hAnsi="Times New Roman" w:cs="Times New Roman"/>
                <w:sz w:val="24"/>
                <w:szCs w:val="24"/>
              </w:rPr>
            </w:pPr>
          </w:p>
        </w:tc>
        <w:tc>
          <w:tcPr>
            <w:tcW w:w="1969" w:type="dxa"/>
            <w:tcBorders>
              <w:top w:val="single" w:sz="16" w:space="0" w:color="000000"/>
              <w:bottom w:val="nil"/>
              <w:right w:val="single" w:sz="4" w:space="0" w:color="auto"/>
            </w:tcBorders>
            <w:shd w:val="clear" w:color="auto" w:fill="FFFFFF"/>
          </w:tcPr>
          <w:p w:rsidR="001C4D65" w:rsidRPr="005725F8" w:rsidRDefault="001C4D65" w:rsidP="005725F8">
            <w:pPr>
              <w:spacing w:after="0" w:line="240" w:lineRule="auto"/>
              <w:jc w:val="both"/>
              <w:rPr>
                <w:rFonts w:ascii="Times New Roman" w:hAnsi="Times New Roman" w:cs="Times New Roman"/>
                <w:sz w:val="24"/>
                <w:szCs w:val="24"/>
              </w:rPr>
            </w:pPr>
          </w:p>
        </w:tc>
      </w:tr>
      <w:tr w:rsidR="001C4D65" w:rsidRPr="005725F8" w:rsidTr="005725F8">
        <w:trPr>
          <w:cantSplit/>
          <w:jc w:val="center"/>
        </w:trPr>
        <w:tc>
          <w:tcPr>
            <w:tcW w:w="431" w:type="dxa"/>
            <w:vMerge/>
            <w:tcBorders>
              <w:top w:val="single" w:sz="16" w:space="0" w:color="000000"/>
              <w:left w:val="single" w:sz="4" w:space="0" w:color="auto"/>
              <w:bottom w:val="single" w:sz="16" w:space="0" w:color="000000"/>
              <w:right w:val="nil"/>
            </w:tcBorders>
            <w:shd w:val="clear" w:color="auto" w:fill="FFFFFF"/>
            <w:vAlign w:val="center"/>
          </w:tcPr>
          <w:p w:rsidR="001C4D65" w:rsidRPr="005725F8" w:rsidRDefault="001C4D65" w:rsidP="005725F8">
            <w:pPr>
              <w:spacing w:after="0" w:line="240" w:lineRule="auto"/>
              <w:jc w:val="both"/>
              <w:rPr>
                <w:rFonts w:ascii="Times New Roman" w:hAnsi="Times New Roman" w:cs="Times New Roman"/>
                <w:sz w:val="24"/>
                <w:szCs w:val="24"/>
              </w:rPr>
            </w:pPr>
          </w:p>
        </w:tc>
        <w:tc>
          <w:tcPr>
            <w:tcW w:w="1191"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X1</w:t>
            </w:r>
          </w:p>
        </w:tc>
        <w:tc>
          <w:tcPr>
            <w:tcW w:w="1143" w:type="dxa"/>
            <w:tcBorders>
              <w:top w:val="nil"/>
              <w:bottom w:val="nil"/>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,135</w:t>
            </w:r>
          </w:p>
        </w:tc>
        <w:tc>
          <w:tcPr>
            <w:tcW w:w="1969" w:type="dxa"/>
            <w:tcBorders>
              <w:top w:val="nil"/>
              <w:bottom w:val="nil"/>
              <w:right w:val="single" w:sz="4" w:space="0" w:color="auto"/>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8,169</w:t>
            </w:r>
          </w:p>
        </w:tc>
      </w:tr>
      <w:tr w:rsidR="001C4D65" w:rsidRPr="005725F8" w:rsidTr="005725F8">
        <w:trPr>
          <w:cantSplit/>
          <w:jc w:val="center"/>
        </w:trPr>
        <w:tc>
          <w:tcPr>
            <w:tcW w:w="431" w:type="dxa"/>
            <w:vMerge/>
            <w:tcBorders>
              <w:top w:val="single" w:sz="16" w:space="0" w:color="000000"/>
              <w:left w:val="single" w:sz="4" w:space="0" w:color="auto"/>
              <w:bottom w:val="single" w:sz="16" w:space="0" w:color="000000"/>
              <w:right w:val="nil"/>
            </w:tcBorders>
            <w:shd w:val="clear" w:color="auto" w:fill="FFFFFF"/>
            <w:vAlign w:val="center"/>
          </w:tcPr>
          <w:p w:rsidR="001C4D65" w:rsidRPr="005725F8" w:rsidRDefault="001C4D65" w:rsidP="005725F8">
            <w:pPr>
              <w:spacing w:after="0" w:line="240" w:lineRule="auto"/>
              <w:jc w:val="both"/>
              <w:rPr>
                <w:rFonts w:ascii="Times New Roman" w:hAnsi="Times New Roman" w:cs="Times New Roman"/>
                <w:sz w:val="24"/>
                <w:szCs w:val="24"/>
              </w:rPr>
            </w:pPr>
          </w:p>
        </w:tc>
        <w:tc>
          <w:tcPr>
            <w:tcW w:w="1191"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X2</w:t>
            </w:r>
          </w:p>
        </w:tc>
        <w:tc>
          <w:tcPr>
            <w:tcW w:w="1143" w:type="dxa"/>
            <w:tcBorders>
              <w:top w:val="nil"/>
              <w:bottom w:val="nil"/>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,290</w:t>
            </w:r>
          </w:p>
        </w:tc>
        <w:tc>
          <w:tcPr>
            <w:tcW w:w="1969" w:type="dxa"/>
            <w:tcBorders>
              <w:top w:val="nil"/>
              <w:bottom w:val="nil"/>
              <w:right w:val="single" w:sz="4" w:space="0" w:color="auto"/>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3,446</w:t>
            </w:r>
          </w:p>
        </w:tc>
      </w:tr>
      <w:tr w:rsidR="001C4D65" w:rsidRPr="005725F8" w:rsidTr="005725F8">
        <w:trPr>
          <w:cantSplit/>
          <w:jc w:val="center"/>
        </w:trPr>
        <w:tc>
          <w:tcPr>
            <w:tcW w:w="431" w:type="dxa"/>
            <w:vMerge/>
            <w:tcBorders>
              <w:top w:val="single" w:sz="16" w:space="0" w:color="000000"/>
              <w:left w:val="single" w:sz="4" w:space="0" w:color="auto"/>
              <w:bottom w:val="single" w:sz="16" w:space="0" w:color="000000"/>
              <w:right w:val="nil"/>
            </w:tcBorders>
            <w:shd w:val="clear" w:color="auto" w:fill="FFFFFF"/>
            <w:vAlign w:val="center"/>
          </w:tcPr>
          <w:p w:rsidR="001C4D65" w:rsidRPr="005725F8" w:rsidRDefault="001C4D65" w:rsidP="005725F8">
            <w:pPr>
              <w:spacing w:after="0" w:line="240" w:lineRule="auto"/>
              <w:jc w:val="both"/>
              <w:rPr>
                <w:rFonts w:ascii="Times New Roman" w:hAnsi="Times New Roman" w:cs="Times New Roman"/>
                <w:sz w:val="24"/>
                <w:szCs w:val="24"/>
              </w:rPr>
            </w:pPr>
          </w:p>
        </w:tc>
        <w:tc>
          <w:tcPr>
            <w:tcW w:w="1191" w:type="dxa"/>
            <w:tcBorders>
              <w:top w:val="nil"/>
              <w:left w:val="nil"/>
              <w:bottom w:val="nil"/>
              <w:right w:val="single" w:sz="16" w:space="0" w:color="000000"/>
            </w:tcBorders>
            <w:shd w:val="clear" w:color="auto" w:fill="FFFFFF"/>
            <w:vAlign w:val="center"/>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X3</w:t>
            </w:r>
          </w:p>
        </w:tc>
        <w:tc>
          <w:tcPr>
            <w:tcW w:w="1143" w:type="dxa"/>
            <w:tcBorders>
              <w:top w:val="nil"/>
              <w:bottom w:val="nil"/>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,319</w:t>
            </w:r>
          </w:p>
        </w:tc>
        <w:tc>
          <w:tcPr>
            <w:tcW w:w="1969" w:type="dxa"/>
            <w:tcBorders>
              <w:top w:val="nil"/>
              <w:bottom w:val="nil"/>
              <w:right w:val="single" w:sz="4" w:space="0" w:color="auto"/>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5,600</w:t>
            </w:r>
          </w:p>
        </w:tc>
      </w:tr>
      <w:tr w:rsidR="001C4D65" w:rsidRPr="005725F8" w:rsidTr="005725F8">
        <w:trPr>
          <w:cantSplit/>
          <w:jc w:val="center"/>
        </w:trPr>
        <w:tc>
          <w:tcPr>
            <w:tcW w:w="431" w:type="dxa"/>
            <w:vMerge/>
            <w:tcBorders>
              <w:top w:val="single" w:sz="16" w:space="0" w:color="000000"/>
              <w:left w:val="single" w:sz="4" w:space="0" w:color="auto"/>
              <w:bottom w:val="single" w:sz="4" w:space="0" w:color="auto"/>
              <w:right w:val="nil"/>
            </w:tcBorders>
            <w:shd w:val="clear" w:color="auto" w:fill="FFFFFF"/>
            <w:vAlign w:val="center"/>
          </w:tcPr>
          <w:p w:rsidR="001C4D65" w:rsidRPr="005725F8" w:rsidRDefault="001C4D65" w:rsidP="005725F8">
            <w:pPr>
              <w:spacing w:after="0" w:line="240" w:lineRule="auto"/>
              <w:jc w:val="both"/>
              <w:rPr>
                <w:rFonts w:ascii="Times New Roman" w:hAnsi="Times New Roman" w:cs="Times New Roman"/>
                <w:sz w:val="24"/>
                <w:szCs w:val="24"/>
              </w:rPr>
            </w:pPr>
          </w:p>
        </w:tc>
        <w:tc>
          <w:tcPr>
            <w:tcW w:w="1191" w:type="dxa"/>
            <w:tcBorders>
              <w:top w:val="nil"/>
              <w:left w:val="nil"/>
              <w:bottom w:val="single" w:sz="4" w:space="0" w:color="auto"/>
              <w:right w:val="single" w:sz="16" w:space="0" w:color="000000"/>
            </w:tcBorders>
            <w:shd w:val="clear" w:color="auto" w:fill="FFFFFF"/>
            <w:vAlign w:val="center"/>
          </w:tcPr>
          <w:p w:rsidR="001C4D65" w:rsidRPr="005725F8" w:rsidRDefault="001C4D65" w:rsidP="005725F8">
            <w:pPr>
              <w:spacing w:after="0" w:line="240" w:lineRule="auto"/>
              <w:ind w:left="60" w:right="60"/>
              <w:jc w:val="both"/>
              <w:rPr>
                <w:rFonts w:ascii="Times New Roman" w:hAnsi="Times New Roman" w:cs="Times New Roman"/>
                <w:sz w:val="24"/>
                <w:szCs w:val="24"/>
              </w:rPr>
            </w:pPr>
            <w:r w:rsidRPr="005725F8">
              <w:rPr>
                <w:rFonts w:ascii="Times New Roman" w:hAnsi="Times New Roman" w:cs="Times New Roman"/>
                <w:sz w:val="24"/>
                <w:szCs w:val="24"/>
              </w:rPr>
              <w:t>X4</w:t>
            </w:r>
          </w:p>
        </w:tc>
        <w:tc>
          <w:tcPr>
            <w:tcW w:w="1143" w:type="dxa"/>
            <w:tcBorders>
              <w:top w:val="nil"/>
              <w:bottom w:val="single" w:sz="4" w:space="0" w:color="auto"/>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,218</w:t>
            </w:r>
          </w:p>
        </w:tc>
        <w:tc>
          <w:tcPr>
            <w:tcW w:w="1969" w:type="dxa"/>
            <w:tcBorders>
              <w:top w:val="nil"/>
              <w:bottom w:val="single" w:sz="4" w:space="0" w:color="auto"/>
              <w:right w:val="single" w:sz="4" w:space="0" w:color="auto"/>
            </w:tcBorders>
            <w:shd w:val="clear" w:color="auto" w:fill="FFFFFF"/>
            <w:vAlign w:val="center"/>
          </w:tcPr>
          <w:p w:rsidR="001C4D65" w:rsidRPr="005725F8" w:rsidRDefault="001C4D65" w:rsidP="005725F8">
            <w:pPr>
              <w:spacing w:after="0" w:line="240" w:lineRule="auto"/>
              <w:ind w:left="60" w:right="60"/>
              <w:jc w:val="right"/>
              <w:rPr>
                <w:rFonts w:ascii="Times New Roman" w:hAnsi="Times New Roman" w:cs="Times New Roman"/>
                <w:sz w:val="24"/>
                <w:szCs w:val="24"/>
                <w:lang w:eastAsia="id-ID"/>
              </w:rPr>
            </w:pPr>
            <w:r w:rsidRPr="005725F8">
              <w:rPr>
                <w:rFonts w:ascii="Times New Roman" w:hAnsi="Times New Roman" w:cs="Times New Roman"/>
                <w:sz w:val="24"/>
                <w:szCs w:val="24"/>
                <w:lang w:eastAsia="id-ID"/>
              </w:rPr>
              <w:t>5,461</w:t>
            </w:r>
          </w:p>
        </w:tc>
      </w:tr>
    </w:tbl>
    <w:p w:rsidR="002805A1" w:rsidRPr="005725F8" w:rsidRDefault="002805A1" w:rsidP="005725F8">
      <w:pPr>
        <w:pStyle w:val="Default"/>
        <w:jc w:val="both"/>
      </w:pPr>
    </w:p>
    <w:p w:rsidR="001C4D65" w:rsidRPr="005725F8" w:rsidRDefault="001C4D65" w:rsidP="005725F8">
      <w:pPr>
        <w:pStyle w:val="Default"/>
        <w:ind w:left="284"/>
        <w:jc w:val="both"/>
        <w:rPr>
          <w:lang w:val="id-ID"/>
        </w:rPr>
      </w:pPr>
      <w:r w:rsidRPr="005725F8">
        <w:rPr>
          <w:lang w:val="id-ID"/>
        </w:rPr>
        <w:t>Variabel X</w:t>
      </w:r>
      <w:r w:rsidRPr="005725F8">
        <w:rPr>
          <w:vertAlign w:val="subscript"/>
        </w:rPr>
        <w:t xml:space="preserve"> </w:t>
      </w:r>
      <w:r w:rsidRPr="005725F8">
        <w:t xml:space="preserve">tidak terjadi multikolinearitas </w:t>
      </w:r>
      <w:r w:rsidRPr="005725F8">
        <w:rPr>
          <w:lang w:val="id-ID"/>
        </w:rPr>
        <w:t xml:space="preserve">dikarenakan </w:t>
      </w:r>
      <w:r w:rsidRPr="005725F8">
        <w:t xml:space="preserve">nilai VIF </w:t>
      </w:r>
      <w:r w:rsidRPr="005725F8">
        <w:rPr>
          <w:lang w:val="id-ID"/>
        </w:rPr>
        <w:t xml:space="preserve">yang bernilai </w:t>
      </w:r>
      <w:r w:rsidRPr="005725F8">
        <w:t>lebih kecil dari 10,00, dan nilai Tolerance yang bernilai lebih besar dari 0,10.</w:t>
      </w:r>
    </w:p>
    <w:p w:rsidR="001C4D65" w:rsidRPr="005725F8" w:rsidRDefault="001C4D65" w:rsidP="005725F8">
      <w:pPr>
        <w:pStyle w:val="Default"/>
        <w:numPr>
          <w:ilvl w:val="0"/>
          <w:numId w:val="13"/>
        </w:numPr>
        <w:ind w:left="284" w:hanging="284"/>
        <w:jc w:val="both"/>
      </w:pPr>
      <w:r w:rsidRPr="005725F8">
        <w:rPr>
          <w:lang w:val="id-ID"/>
        </w:rPr>
        <w:t>Uji Heteroskedastisitas</w:t>
      </w:r>
    </w:p>
    <w:p w:rsidR="001C4D65" w:rsidRPr="005725F8" w:rsidRDefault="001C4D65" w:rsidP="005725F8">
      <w:pPr>
        <w:pStyle w:val="Default"/>
        <w:jc w:val="center"/>
        <w:rPr>
          <w:i/>
          <w:lang w:val="id-ID"/>
        </w:rPr>
      </w:pPr>
      <w:r w:rsidRPr="005725F8">
        <w:rPr>
          <w:noProof/>
          <w:lang w:val="id-ID" w:eastAsia="id-ID"/>
        </w:rPr>
        <w:drawing>
          <wp:inline distT="0" distB="0" distL="0" distR="0" wp14:anchorId="69D75D31" wp14:editId="061F11F2">
            <wp:extent cx="3476625" cy="22288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84242" cy="2233733"/>
                    </a:xfrm>
                    <a:prstGeom prst="rect">
                      <a:avLst/>
                    </a:prstGeom>
                    <a:noFill/>
                    <a:ln w="9525">
                      <a:noFill/>
                      <a:miter lim="800000"/>
                      <a:headEnd/>
                      <a:tailEnd/>
                    </a:ln>
                  </pic:spPr>
                </pic:pic>
              </a:graphicData>
            </a:graphic>
          </wp:inline>
        </w:drawing>
      </w:r>
    </w:p>
    <w:p w:rsidR="001C4D65" w:rsidRPr="005725F8" w:rsidRDefault="001C4D65" w:rsidP="005725F8">
      <w:pPr>
        <w:pStyle w:val="Default"/>
        <w:jc w:val="both"/>
      </w:pPr>
      <w:proofErr w:type="gramStart"/>
      <w:r w:rsidRPr="005725F8">
        <w:t>Dari gambar 4.1 di atas dapat disimpulkan bahwa titik-titik menyebar dan tidak membentuk pola tertentu yang jelas.</w:t>
      </w:r>
      <w:proofErr w:type="gramEnd"/>
      <w:r w:rsidRPr="005725F8">
        <w:rPr>
          <w:lang w:val="id-ID"/>
        </w:rPr>
        <w:t xml:space="preserve"> </w:t>
      </w:r>
      <w:proofErr w:type="gramStart"/>
      <w:r w:rsidRPr="005725F8">
        <w:t>Sehingga tidak terjadi h</w:t>
      </w:r>
      <w:r w:rsidRPr="005725F8">
        <w:rPr>
          <w:lang w:val="id-ID"/>
        </w:rPr>
        <w:t>eteroskedastisitas</w:t>
      </w:r>
      <w:r w:rsidRPr="005725F8">
        <w:t>.</w:t>
      </w:r>
      <w:proofErr w:type="gramEnd"/>
    </w:p>
    <w:p w:rsidR="001C4D65" w:rsidRPr="005725F8" w:rsidRDefault="001C4D65" w:rsidP="005725F8">
      <w:pPr>
        <w:pStyle w:val="Default"/>
        <w:jc w:val="both"/>
      </w:pPr>
      <w:r w:rsidRPr="005725F8">
        <w:rPr>
          <w:b/>
          <w:bCs/>
          <w:lang w:val="id-ID"/>
        </w:rPr>
        <w:lastRenderedPageBreak/>
        <w:t>Analisa Kuantitatif</w:t>
      </w:r>
    </w:p>
    <w:p w:rsidR="001C4D65" w:rsidRPr="005725F8" w:rsidRDefault="001C4D65" w:rsidP="005725F8">
      <w:pPr>
        <w:pStyle w:val="Default"/>
        <w:jc w:val="both"/>
        <w:rPr>
          <w:b/>
          <w:bCs/>
        </w:rPr>
      </w:pPr>
      <w:r w:rsidRPr="005725F8">
        <w:rPr>
          <w:b/>
          <w:bCs/>
          <w:lang w:val="id-ID"/>
        </w:rPr>
        <w:t xml:space="preserve">Analisa </w:t>
      </w:r>
      <w:r w:rsidRPr="005725F8">
        <w:rPr>
          <w:b/>
        </w:rPr>
        <w:t>Regresi</w:t>
      </w:r>
      <w:r w:rsidRPr="005725F8">
        <w:rPr>
          <w:b/>
          <w:bCs/>
          <w:lang w:val="id-ID"/>
        </w:rPr>
        <w:t xml:space="preserve"> Linear </w:t>
      </w:r>
      <w:r w:rsidRPr="005725F8">
        <w:rPr>
          <w:b/>
          <w:bCs/>
        </w:rPr>
        <w:t>Berganda</w:t>
      </w:r>
    </w:p>
    <w:p w:rsidR="001C4D65" w:rsidRPr="005725F8" w:rsidRDefault="001C4D65" w:rsidP="005725F8">
      <w:pPr>
        <w:spacing w:after="0" w:line="240" w:lineRule="auto"/>
        <w:ind w:firstLine="709"/>
        <w:jc w:val="both"/>
        <w:rPr>
          <w:rFonts w:ascii="Times New Roman" w:hAnsi="Times New Roman" w:cs="Times New Roman"/>
          <w:sz w:val="24"/>
          <w:szCs w:val="24"/>
        </w:rPr>
      </w:pPr>
      <w:r w:rsidRPr="005725F8">
        <w:rPr>
          <w:rFonts w:ascii="Times New Roman" w:hAnsi="Times New Roman" w:cs="Times New Roman"/>
          <w:sz w:val="24"/>
          <w:szCs w:val="24"/>
        </w:rPr>
        <w:t xml:space="preserve">Analisis regresi linear berganda merupakan analisis yang digunakan untuk mengukur pengaruh antara variabel dependen yaitu Keputusan pembelian dengan beberapa variabel </w:t>
      </w:r>
      <w:proofErr w:type="gramStart"/>
      <w:r w:rsidRPr="005725F8">
        <w:rPr>
          <w:rFonts w:ascii="Times New Roman" w:hAnsi="Times New Roman" w:cs="Times New Roman"/>
          <w:sz w:val="24"/>
          <w:szCs w:val="24"/>
        </w:rPr>
        <w:t xml:space="preserve">independen </w:t>
      </w:r>
      <w:r w:rsidRPr="005725F8">
        <w:rPr>
          <w:rFonts w:ascii="Times New Roman" w:hAnsi="Times New Roman" w:cs="Times New Roman"/>
          <w:i/>
          <w:sz w:val="24"/>
          <w:szCs w:val="24"/>
        </w:rPr>
        <w:t xml:space="preserve"> harga</w:t>
      </w:r>
      <w:proofErr w:type="gramEnd"/>
      <w:r w:rsidRPr="005725F8">
        <w:rPr>
          <w:rFonts w:ascii="Times New Roman" w:hAnsi="Times New Roman" w:cs="Times New Roman"/>
          <w:i/>
          <w:sz w:val="24"/>
          <w:szCs w:val="24"/>
        </w:rPr>
        <w:t xml:space="preserve">, promosi, citra merek dan kepercayaan </w:t>
      </w:r>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Hasil pengujian regresi linear berganda dapat dilihat dalam tabel 4.18 Sebagai berikut.</w:t>
      </w:r>
      <w:proofErr w:type="gramEnd"/>
    </w:p>
    <w:p w:rsidR="001C4D65" w:rsidRPr="005725F8" w:rsidRDefault="001C4D65" w:rsidP="005725F8">
      <w:pPr>
        <w:spacing w:after="0" w:line="240" w:lineRule="auto"/>
        <w:jc w:val="both"/>
        <w:rPr>
          <w:rFonts w:ascii="Times New Roman" w:hAnsi="Times New Roman" w:cs="Times New Roman"/>
          <w:sz w:val="24"/>
          <w:szCs w:val="24"/>
        </w:rPr>
      </w:pPr>
      <w:r w:rsidRPr="005725F8">
        <w:rPr>
          <w:rFonts w:ascii="Times New Roman" w:hAnsi="Times New Roman" w:cs="Times New Roman"/>
          <w:sz w:val="24"/>
          <w:szCs w:val="24"/>
        </w:rPr>
        <w:t>Y = 30,666 + 0,266 X</w:t>
      </w:r>
      <w:r w:rsidRPr="005725F8">
        <w:rPr>
          <w:rFonts w:ascii="Times New Roman" w:hAnsi="Times New Roman" w:cs="Times New Roman"/>
          <w:sz w:val="24"/>
          <w:szCs w:val="24"/>
          <w:vertAlign w:val="subscript"/>
        </w:rPr>
        <w:t>1</w:t>
      </w:r>
      <w:r w:rsidRPr="005725F8">
        <w:rPr>
          <w:rFonts w:ascii="Times New Roman" w:hAnsi="Times New Roman" w:cs="Times New Roman"/>
          <w:sz w:val="24"/>
          <w:szCs w:val="24"/>
        </w:rPr>
        <w:t xml:space="preserve"> + 0,188X</w:t>
      </w:r>
      <w:r w:rsidRPr="005725F8">
        <w:rPr>
          <w:rFonts w:ascii="Times New Roman" w:hAnsi="Times New Roman" w:cs="Times New Roman"/>
          <w:sz w:val="24"/>
          <w:szCs w:val="24"/>
          <w:vertAlign w:val="subscript"/>
        </w:rPr>
        <w:t>2</w:t>
      </w:r>
      <w:r w:rsidRPr="005725F8">
        <w:rPr>
          <w:rFonts w:ascii="Times New Roman" w:hAnsi="Times New Roman" w:cs="Times New Roman"/>
          <w:sz w:val="24"/>
          <w:szCs w:val="24"/>
        </w:rPr>
        <w:t xml:space="preserve"> + 0,884X</w:t>
      </w:r>
      <w:r w:rsidRPr="005725F8">
        <w:rPr>
          <w:rFonts w:ascii="Times New Roman" w:hAnsi="Times New Roman" w:cs="Times New Roman"/>
          <w:sz w:val="24"/>
          <w:szCs w:val="24"/>
          <w:vertAlign w:val="subscript"/>
        </w:rPr>
        <w:t>3</w:t>
      </w:r>
      <w:r w:rsidRPr="005725F8">
        <w:rPr>
          <w:rFonts w:ascii="Times New Roman" w:hAnsi="Times New Roman" w:cs="Times New Roman"/>
          <w:sz w:val="24"/>
          <w:szCs w:val="24"/>
        </w:rPr>
        <w:t xml:space="preserve"> + 0,299X</w:t>
      </w:r>
      <w:r w:rsidRPr="005725F8">
        <w:rPr>
          <w:rFonts w:ascii="Times New Roman" w:hAnsi="Times New Roman" w:cs="Times New Roman"/>
          <w:sz w:val="24"/>
          <w:szCs w:val="24"/>
          <w:vertAlign w:val="subscript"/>
        </w:rPr>
        <w:t>4</w:t>
      </w:r>
      <w:r w:rsidRPr="005725F8">
        <w:rPr>
          <w:rFonts w:ascii="Times New Roman" w:hAnsi="Times New Roman" w:cs="Times New Roman"/>
          <w:sz w:val="24"/>
          <w:szCs w:val="24"/>
        </w:rPr>
        <w:t xml:space="preserve"> +e</w:t>
      </w:r>
    </w:p>
    <w:p w:rsidR="001C4D65" w:rsidRPr="005725F8" w:rsidRDefault="001C4D65" w:rsidP="005725F8">
      <w:pPr>
        <w:spacing w:after="0" w:line="240" w:lineRule="auto"/>
        <w:jc w:val="both"/>
        <w:rPr>
          <w:rFonts w:ascii="Times New Roman" w:hAnsi="Times New Roman" w:cs="Times New Roman"/>
          <w:sz w:val="24"/>
          <w:szCs w:val="24"/>
        </w:rPr>
      </w:pPr>
      <w:r w:rsidRPr="005725F8">
        <w:rPr>
          <w:rFonts w:ascii="Times New Roman" w:hAnsi="Times New Roman" w:cs="Times New Roman"/>
          <w:sz w:val="24"/>
          <w:szCs w:val="24"/>
        </w:rPr>
        <w:t>Dari persamaan diatas maka dapat di interprestasikan beberapa hal, sebagai berikut:</w:t>
      </w:r>
    </w:p>
    <w:p w:rsidR="001C4D65" w:rsidRPr="005725F8" w:rsidRDefault="001C4D65" w:rsidP="005725F8">
      <w:pPr>
        <w:pStyle w:val="ListParagraph"/>
        <w:numPr>
          <w:ilvl w:val="0"/>
          <w:numId w:val="15"/>
        </w:numPr>
        <w:autoSpaceDE w:val="0"/>
        <w:autoSpaceDN w:val="0"/>
        <w:adjustRightInd w:val="0"/>
        <w:ind w:left="284" w:hanging="284"/>
        <w:jc w:val="both"/>
      </w:pPr>
      <w:r w:rsidRPr="005725F8">
        <w:t xml:space="preserve">konstanta sebesar 30,666 artinya jika tidak ada </w:t>
      </w:r>
      <w:r w:rsidRPr="005725F8">
        <w:rPr>
          <w:i/>
        </w:rPr>
        <w:t xml:space="preserve">harga, promosi, citra merek dan kepercayaan </w:t>
      </w:r>
      <w:r w:rsidRPr="005725F8">
        <w:rPr>
          <w:rFonts w:eastAsiaTheme="minorEastAsia"/>
          <w:bCs/>
        </w:rPr>
        <w:t>(X</w:t>
      </w:r>
      <w:r w:rsidRPr="005725F8">
        <w:rPr>
          <w:rFonts w:eastAsiaTheme="minorEastAsia"/>
          <w:bCs/>
          <w:vertAlign w:val="subscript"/>
        </w:rPr>
        <w:t>1</w:t>
      </w:r>
      <w:r w:rsidRPr="005725F8">
        <w:rPr>
          <w:rFonts w:eastAsiaTheme="minorEastAsia"/>
          <w:bCs/>
        </w:rPr>
        <w:t>, X</w:t>
      </w:r>
      <w:r w:rsidRPr="005725F8">
        <w:rPr>
          <w:rFonts w:eastAsiaTheme="minorEastAsia"/>
          <w:bCs/>
          <w:vertAlign w:val="subscript"/>
        </w:rPr>
        <w:t>2</w:t>
      </w:r>
      <w:r w:rsidRPr="005725F8">
        <w:rPr>
          <w:rFonts w:eastAsiaTheme="minorEastAsia"/>
          <w:bCs/>
          <w:vertAlign w:val="subscript"/>
          <w:lang w:val="id-ID"/>
        </w:rPr>
        <w:t>,</w:t>
      </w:r>
      <w:r w:rsidRPr="005725F8">
        <w:rPr>
          <w:rFonts w:eastAsiaTheme="minorEastAsia"/>
          <w:bCs/>
          <w:vertAlign w:val="subscript"/>
        </w:rPr>
        <w:t xml:space="preserve"> </w:t>
      </w:r>
      <w:r w:rsidRPr="005725F8">
        <w:rPr>
          <w:rFonts w:eastAsiaTheme="minorEastAsia"/>
          <w:bCs/>
        </w:rPr>
        <w:t>X</w:t>
      </w:r>
      <w:r w:rsidRPr="005725F8">
        <w:rPr>
          <w:rFonts w:eastAsiaTheme="minorEastAsia"/>
          <w:bCs/>
          <w:vertAlign w:val="subscript"/>
        </w:rPr>
        <w:t xml:space="preserve">3, </w:t>
      </w:r>
      <w:r w:rsidRPr="005725F8">
        <w:rPr>
          <w:rFonts w:eastAsiaTheme="minorEastAsia"/>
          <w:bCs/>
        </w:rPr>
        <w:t>X</w:t>
      </w:r>
      <w:r w:rsidRPr="005725F8">
        <w:rPr>
          <w:rFonts w:eastAsiaTheme="minorEastAsia"/>
          <w:bCs/>
          <w:vertAlign w:val="subscript"/>
        </w:rPr>
        <w:t>4</w:t>
      </w:r>
      <w:r w:rsidRPr="005725F8">
        <w:rPr>
          <w:rFonts w:eastAsiaTheme="minorEastAsia"/>
          <w:bCs/>
          <w:vertAlign w:val="subscript"/>
          <w:lang w:val="id-ID"/>
        </w:rPr>
        <w:t xml:space="preserve"> </w:t>
      </w:r>
      <w:r w:rsidRPr="005725F8">
        <w:t>= 0) maka nilai Keputusan pembelian akan</w:t>
      </w:r>
      <w:r w:rsidRPr="005725F8">
        <w:rPr>
          <w:lang w:val="id-ID"/>
        </w:rPr>
        <w:t xml:space="preserve"> naik</w:t>
      </w:r>
      <w:r w:rsidRPr="005725F8">
        <w:t xml:space="preserve"> sebesar konstanta yaitu 30,666 satuan.</w:t>
      </w:r>
    </w:p>
    <w:p w:rsidR="001C4D65" w:rsidRPr="005725F8" w:rsidRDefault="001C4D65" w:rsidP="005725F8">
      <w:pPr>
        <w:pStyle w:val="ListParagraph"/>
        <w:numPr>
          <w:ilvl w:val="0"/>
          <w:numId w:val="15"/>
        </w:numPr>
        <w:autoSpaceDE w:val="0"/>
        <w:autoSpaceDN w:val="0"/>
        <w:adjustRightInd w:val="0"/>
        <w:ind w:left="284" w:hanging="284"/>
        <w:jc w:val="both"/>
      </w:pPr>
      <w:r w:rsidRPr="005725F8">
        <w:t xml:space="preserve">Koefisien </w:t>
      </w:r>
      <w:r w:rsidRPr="005725F8">
        <w:rPr>
          <w:i/>
        </w:rPr>
        <w:t xml:space="preserve">harga </w:t>
      </w:r>
      <w:r w:rsidRPr="005725F8">
        <w:t xml:space="preserve">0,266, koefisien bernilai positif artinya </w:t>
      </w:r>
      <w:r w:rsidRPr="005725F8">
        <w:rPr>
          <w:i/>
        </w:rPr>
        <w:t>harga</w:t>
      </w:r>
      <w:r w:rsidRPr="005725F8">
        <w:t xml:space="preserve"> berpengaruh positif terhadap Keputusan pembelian dimana jika</w:t>
      </w:r>
      <w:r w:rsidRPr="005725F8">
        <w:rPr>
          <w:i/>
        </w:rPr>
        <w:t xml:space="preserve"> harga</w:t>
      </w:r>
      <w:r w:rsidRPr="005725F8">
        <w:t xml:space="preserve"> naik satu satuan maka Keputusan pembelian naik sebesar 0,266</w:t>
      </w:r>
      <w:r w:rsidRPr="005725F8">
        <w:rPr>
          <w:lang w:val="id-ID"/>
        </w:rPr>
        <w:t xml:space="preserve"> </w:t>
      </w:r>
      <w:r w:rsidRPr="005725F8">
        <w:t>satuan bila variabel independen lainnya kostan.</w:t>
      </w:r>
    </w:p>
    <w:p w:rsidR="001C4D65" w:rsidRPr="005725F8" w:rsidRDefault="001C4D65" w:rsidP="005725F8">
      <w:pPr>
        <w:pStyle w:val="ListParagraph"/>
        <w:numPr>
          <w:ilvl w:val="0"/>
          <w:numId w:val="15"/>
        </w:numPr>
        <w:autoSpaceDE w:val="0"/>
        <w:autoSpaceDN w:val="0"/>
        <w:adjustRightInd w:val="0"/>
        <w:ind w:left="284" w:hanging="284"/>
        <w:jc w:val="both"/>
      </w:pPr>
      <w:r w:rsidRPr="005725F8">
        <w:t>Koefisien promosi 0,188</w:t>
      </w:r>
      <w:r w:rsidRPr="005725F8">
        <w:rPr>
          <w:lang w:val="id-ID"/>
        </w:rPr>
        <w:t xml:space="preserve"> </w:t>
      </w:r>
      <w:r w:rsidRPr="005725F8">
        <w:t>koefisien bernilai positif artinya promosi berpengaruh positif terhadap Keputusan pembelian dimana jika promosi</w:t>
      </w:r>
      <w:r w:rsidRPr="005725F8">
        <w:rPr>
          <w:lang w:val="id-ID"/>
        </w:rPr>
        <w:t xml:space="preserve"> </w:t>
      </w:r>
      <w:r w:rsidRPr="005725F8">
        <w:t>naik satu satuan maka</w:t>
      </w:r>
      <w:r w:rsidRPr="005725F8">
        <w:rPr>
          <w:lang w:val="id-ID"/>
        </w:rPr>
        <w:t xml:space="preserve"> </w:t>
      </w:r>
      <w:r w:rsidRPr="005725F8">
        <w:t>Keputusan pembelian naik sebesar 0,188</w:t>
      </w:r>
      <w:r w:rsidRPr="005725F8">
        <w:rPr>
          <w:lang w:val="id-ID"/>
        </w:rPr>
        <w:t xml:space="preserve"> </w:t>
      </w:r>
      <w:r w:rsidRPr="005725F8">
        <w:t>satuan bila variabel independen lainnya kostan.</w:t>
      </w:r>
    </w:p>
    <w:p w:rsidR="001C4D65" w:rsidRPr="005725F8" w:rsidRDefault="001C4D65" w:rsidP="005725F8">
      <w:pPr>
        <w:pStyle w:val="ListParagraph"/>
        <w:numPr>
          <w:ilvl w:val="0"/>
          <w:numId w:val="15"/>
        </w:numPr>
        <w:autoSpaceDE w:val="0"/>
        <w:autoSpaceDN w:val="0"/>
        <w:adjustRightInd w:val="0"/>
        <w:ind w:left="284" w:hanging="284"/>
        <w:jc w:val="both"/>
      </w:pPr>
      <w:r w:rsidRPr="005725F8">
        <w:t>Koefisien citra merek 0,884</w:t>
      </w:r>
      <w:r w:rsidRPr="005725F8">
        <w:rPr>
          <w:lang w:val="id-ID"/>
        </w:rPr>
        <w:t xml:space="preserve"> </w:t>
      </w:r>
      <w:r w:rsidRPr="005725F8">
        <w:t>koefisien bernilai positif artinya citra merek</w:t>
      </w:r>
      <w:r w:rsidRPr="005725F8">
        <w:rPr>
          <w:lang w:val="id-ID"/>
        </w:rPr>
        <w:t xml:space="preserve"> </w:t>
      </w:r>
      <w:r w:rsidRPr="005725F8">
        <w:t>berpengaruh positif  dan signifikan terhadap Keputusan pembelian dimana jika citra merek</w:t>
      </w:r>
      <w:r w:rsidRPr="005725F8">
        <w:rPr>
          <w:lang w:val="id-ID"/>
        </w:rPr>
        <w:t xml:space="preserve"> </w:t>
      </w:r>
      <w:r w:rsidRPr="005725F8">
        <w:t>naik satu satuan maka</w:t>
      </w:r>
      <w:r w:rsidRPr="005725F8">
        <w:rPr>
          <w:lang w:val="id-ID"/>
        </w:rPr>
        <w:t xml:space="preserve"> </w:t>
      </w:r>
      <w:r w:rsidRPr="005725F8">
        <w:t>Keputusan pembelian naik sebesar 0,884</w:t>
      </w:r>
      <w:r w:rsidRPr="005725F8">
        <w:rPr>
          <w:lang w:val="id-ID"/>
        </w:rPr>
        <w:t xml:space="preserve"> </w:t>
      </w:r>
      <w:r w:rsidRPr="005725F8">
        <w:t>satuan bila variabel independen lainnya kostan.</w:t>
      </w:r>
    </w:p>
    <w:p w:rsidR="001C4D65" w:rsidRPr="005725F8" w:rsidRDefault="001C4D65" w:rsidP="005725F8">
      <w:pPr>
        <w:pStyle w:val="ListParagraph"/>
        <w:numPr>
          <w:ilvl w:val="0"/>
          <w:numId w:val="15"/>
        </w:numPr>
        <w:autoSpaceDE w:val="0"/>
        <w:autoSpaceDN w:val="0"/>
        <w:adjustRightInd w:val="0"/>
        <w:ind w:left="284" w:hanging="284"/>
        <w:jc w:val="both"/>
      </w:pPr>
      <w:r w:rsidRPr="005725F8">
        <w:t>Koefisien kepercayaan</w:t>
      </w:r>
      <w:r w:rsidRPr="005725F8">
        <w:rPr>
          <w:lang w:val="id-ID"/>
        </w:rPr>
        <w:t xml:space="preserve"> </w:t>
      </w:r>
      <w:r w:rsidRPr="005725F8">
        <w:t>0,299, koefisien bernilai positif artinya kepercayaan berpengaruh positif terhadap Keputusan pembelian dimana jika kepercayaan</w:t>
      </w:r>
      <w:r w:rsidRPr="005725F8">
        <w:rPr>
          <w:lang w:val="id-ID"/>
        </w:rPr>
        <w:t xml:space="preserve"> </w:t>
      </w:r>
      <w:r w:rsidRPr="005725F8">
        <w:t>naik satu satuan maka</w:t>
      </w:r>
      <w:r w:rsidRPr="005725F8">
        <w:rPr>
          <w:lang w:val="id-ID"/>
        </w:rPr>
        <w:t xml:space="preserve"> </w:t>
      </w:r>
      <w:r w:rsidRPr="005725F8">
        <w:t>Keputusan pembelian naik sebesar 0,299</w:t>
      </w:r>
      <w:r w:rsidRPr="005725F8">
        <w:rPr>
          <w:lang w:val="id-ID"/>
        </w:rPr>
        <w:t xml:space="preserve"> </w:t>
      </w:r>
      <w:r w:rsidRPr="005725F8">
        <w:t>satuan bila variabel independen lainnya kostan.</w:t>
      </w: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t>Hasil Koefisien Determinasi</w:t>
      </w:r>
    </w:p>
    <w:p w:rsidR="001C4D65" w:rsidRPr="005725F8" w:rsidRDefault="001C4D65" w:rsidP="005725F8">
      <w:pPr>
        <w:spacing w:after="0" w:line="240" w:lineRule="auto"/>
        <w:ind w:firstLine="284"/>
        <w:jc w:val="both"/>
        <w:rPr>
          <w:rFonts w:ascii="Times New Roman" w:hAnsi="Times New Roman" w:cs="Times New Roman"/>
          <w:sz w:val="24"/>
          <w:szCs w:val="24"/>
        </w:rPr>
      </w:pPr>
      <w:proofErr w:type="gramStart"/>
      <w:r w:rsidRPr="005725F8">
        <w:rPr>
          <w:rFonts w:ascii="Times New Roman" w:hAnsi="Times New Roman" w:cs="Times New Roman"/>
          <w:sz w:val="24"/>
          <w:szCs w:val="24"/>
        </w:rPr>
        <w:t xml:space="preserve">Nilai koefisien determinasi ditunjukkan oleh nilai </w:t>
      </w:r>
      <w:r w:rsidRPr="005725F8">
        <w:rPr>
          <w:rFonts w:ascii="Times New Roman" w:hAnsi="Times New Roman" w:cs="Times New Roman"/>
          <w:i/>
          <w:iCs/>
          <w:sz w:val="24"/>
          <w:szCs w:val="24"/>
        </w:rPr>
        <w:t>Adjusted R Square</w:t>
      </w:r>
      <w:r w:rsidRPr="005725F8">
        <w:rPr>
          <w:rFonts w:ascii="Times New Roman" w:hAnsi="Times New Roman" w:cs="Times New Roman"/>
          <w:sz w:val="24"/>
          <w:szCs w:val="24"/>
        </w:rPr>
        <w:t xml:space="preserve"> sebesar 0,884.</w:t>
      </w:r>
      <w:proofErr w:type="gramEnd"/>
      <w:r w:rsidRPr="005725F8">
        <w:rPr>
          <w:rFonts w:ascii="Times New Roman" w:hAnsi="Times New Roman" w:cs="Times New Roman"/>
          <w:sz w:val="24"/>
          <w:szCs w:val="24"/>
        </w:rPr>
        <w:t xml:space="preserve"> Hal ini berarti kontribusi </w:t>
      </w:r>
      <w:r w:rsidRPr="005725F8">
        <w:rPr>
          <w:rFonts w:ascii="Times New Roman" w:hAnsi="Times New Roman" w:cs="Times New Roman"/>
          <w:i/>
          <w:sz w:val="24"/>
          <w:szCs w:val="24"/>
        </w:rPr>
        <w:t>harga, promosi, citra merek dan kepercayaan</w:t>
      </w:r>
      <w:r w:rsidRPr="005725F8">
        <w:rPr>
          <w:rFonts w:ascii="Times New Roman" w:hAnsi="Times New Roman" w:cs="Times New Roman"/>
          <w:sz w:val="24"/>
          <w:szCs w:val="24"/>
        </w:rPr>
        <w:t xml:space="preserve"> terhadap Keputusan pembelian sebesar 88</w:t>
      </w:r>
      <w:proofErr w:type="gramStart"/>
      <w:r w:rsidRPr="005725F8">
        <w:rPr>
          <w:rFonts w:ascii="Times New Roman" w:hAnsi="Times New Roman" w:cs="Times New Roman"/>
          <w:sz w:val="24"/>
          <w:szCs w:val="24"/>
        </w:rPr>
        <w:t>,4</w:t>
      </w:r>
      <w:proofErr w:type="gramEnd"/>
      <w:r w:rsidRPr="005725F8">
        <w:rPr>
          <w:rFonts w:ascii="Times New Roman" w:hAnsi="Times New Roman" w:cs="Times New Roman"/>
          <w:sz w:val="24"/>
          <w:szCs w:val="24"/>
        </w:rPr>
        <w:t>% sedangkan sisanya 11,6% dipengaruhi oleh variabel lain diluar penelitian ini.</w:t>
      </w:r>
    </w:p>
    <w:p w:rsidR="005725F8" w:rsidRDefault="005725F8" w:rsidP="005725F8">
      <w:pPr>
        <w:pStyle w:val="Default"/>
        <w:jc w:val="both"/>
        <w:rPr>
          <w:rFonts w:eastAsia="Times New Roman"/>
          <w:b/>
          <w:lang w:val="id-ID"/>
        </w:rPr>
      </w:pPr>
    </w:p>
    <w:p w:rsidR="001C4D65" w:rsidRPr="005725F8" w:rsidRDefault="001C4D65" w:rsidP="005725F8">
      <w:pPr>
        <w:pStyle w:val="Default"/>
        <w:jc w:val="both"/>
        <w:rPr>
          <w:rFonts w:eastAsia="Times New Roman"/>
          <w:b/>
        </w:rPr>
      </w:pPr>
      <w:r w:rsidRPr="005725F8">
        <w:rPr>
          <w:rFonts w:eastAsia="Times New Roman"/>
          <w:b/>
          <w:lang w:val="id-ID"/>
        </w:rPr>
        <w:t>Pengujian Hipotesis</w:t>
      </w:r>
    </w:p>
    <w:p w:rsidR="001C4D65" w:rsidRPr="005725F8" w:rsidRDefault="001C4D65" w:rsidP="005725F8">
      <w:pPr>
        <w:pStyle w:val="Default"/>
        <w:numPr>
          <w:ilvl w:val="0"/>
          <w:numId w:val="16"/>
        </w:numPr>
        <w:ind w:left="360"/>
        <w:jc w:val="both"/>
        <w:rPr>
          <w:bCs/>
        </w:rPr>
      </w:pPr>
      <w:r w:rsidRPr="005725F8">
        <w:rPr>
          <w:bCs/>
        </w:rPr>
        <w:t>Uji t</w:t>
      </w:r>
    </w:p>
    <w:p w:rsidR="001C4D65" w:rsidRPr="005725F8" w:rsidRDefault="001C4D65" w:rsidP="005725F8">
      <w:pPr>
        <w:pStyle w:val="ListParagraph"/>
        <w:numPr>
          <w:ilvl w:val="0"/>
          <w:numId w:val="28"/>
        </w:numPr>
        <w:jc w:val="both"/>
      </w:pPr>
      <w:r w:rsidRPr="005725F8">
        <w:t xml:space="preserve">Variable </w:t>
      </w:r>
      <w:proofErr w:type="gramStart"/>
      <w:r w:rsidRPr="005725F8">
        <w:rPr>
          <w:i/>
        </w:rPr>
        <w:t>harga</w:t>
      </w:r>
      <w:r w:rsidRPr="005725F8">
        <w:rPr>
          <w:i/>
          <w:lang w:val="id-ID"/>
        </w:rPr>
        <w:t xml:space="preserve"> </w:t>
      </w:r>
      <w:r w:rsidRPr="005725F8">
        <w:rPr>
          <w:i/>
          <w:iCs/>
          <w:lang w:eastAsia="ko-KR"/>
        </w:rPr>
        <w:t xml:space="preserve"> </w:t>
      </w:r>
      <w:r w:rsidRPr="005725F8">
        <w:t>memiliki</w:t>
      </w:r>
      <w:proofErr w:type="gramEnd"/>
      <w:r w:rsidRPr="005725F8">
        <w:t xml:space="preserve"> t hitung (</w:t>
      </w:r>
      <w:r w:rsidRPr="005725F8">
        <w:rPr>
          <w:lang w:val="id-ID"/>
        </w:rPr>
        <w:t>2,159</w:t>
      </w:r>
      <w:r w:rsidRPr="005725F8">
        <w:t xml:space="preserve">) </w:t>
      </w:r>
      <w:r w:rsidRPr="005725F8">
        <w:rPr>
          <w:lang w:val="id-ID"/>
        </w:rPr>
        <w:t xml:space="preserve">&gt; </w:t>
      </w:r>
      <w:r w:rsidRPr="005725F8">
        <w:t>t tabel (</w:t>
      </w:r>
      <w:r w:rsidRPr="005725F8">
        <w:rPr>
          <w:lang w:val="id-ID"/>
        </w:rPr>
        <w:t>1,9</w:t>
      </w:r>
      <w:r w:rsidRPr="005725F8">
        <w:t>90) dan nilai sig perhitungan yang diperoleh adalah sebesar 0,0</w:t>
      </w:r>
      <w:r w:rsidRPr="005725F8">
        <w:rPr>
          <w:lang w:val="id-ID"/>
        </w:rPr>
        <w:t>5 = 0</w:t>
      </w:r>
      <w:r w:rsidRPr="005725F8">
        <w:t>,05. Hal ini berarti bahwa H</w:t>
      </w:r>
      <w:r w:rsidRPr="005725F8">
        <w:rPr>
          <w:vertAlign w:val="subscript"/>
        </w:rPr>
        <w:t xml:space="preserve">1 </w:t>
      </w:r>
      <w:r w:rsidRPr="005725F8">
        <w:t>diterima dan Ho ditolak. Sehingga dapat disimpulkan bahwa</w:t>
      </w:r>
      <w:r w:rsidRPr="005725F8">
        <w:rPr>
          <w:i/>
        </w:rPr>
        <w:t xml:space="preserve"> harga</w:t>
      </w:r>
      <w:r w:rsidRPr="005725F8">
        <w:t xml:space="preserve"> berpengaruh positif </w:t>
      </w:r>
      <w:r w:rsidRPr="005725F8">
        <w:rPr>
          <w:lang w:val="id-ID"/>
        </w:rPr>
        <w:t>dan</w:t>
      </w:r>
      <w:r w:rsidRPr="005725F8">
        <w:t xml:space="preserve"> signifikankasi terhadap keputusan pembelian.</w:t>
      </w:r>
    </w:p>
    <w:p w:rsidR="001C4D65" w:rsidRPr="005725F8" w:rsidRDefault="001C4D65" w:rsidP="005725F8">
      <w:pPr>
        <w:pStyle w:val="ListParagraph"/>
        <w:numPr>
          <w:ilvl w:val="0"/>
          <w:numId w:val="28"/>
        </w:numPr>
        <w:ind w:left="568" w:hanging="284"/>
        <w:jc w:val="both"/>
      </w:pPr>
      <w:r w:rsidRPr="005725F8">
        <w:t xml:space="preserve">Variable </w:t>
      </w:r>
      <w:r w:rsidRPr="005725F8">
        <w:rPr>
          <w:i/>
        </w:rPr>
        <w:t>promosi</w:t>
      </w:r>
      <w:r w:rsidRPr="005725F8">
        <w:rPr>
          <w:i/>
          <w:iCs/>
          <w:lang w:eastAsia="ko-KR"/>
        </w:rPr>
        <w:t xml:space="preserve"> </w:t>
      </w:r>
      <w:r w:rsidRPr="005725F8">
        <w:t>memiliki t hitung (</w:t>
      </w:r>
      <w:r w:rsidRPr="005725F8">
        <w:rPr>
          <w:lang w:val="id-ID"/>
        </w:rPr>
        <w:t>4,084</w:t>
      </w:r>
      <w:r w:rsidRPr="005725F8">
        <w:t>) &gt;</w:t>
      </w:r>
      <w:r w:rsidRPr="005725F8">
        <w:rPr>
          <w:lang w:val="id-ID"/>
        </w:rPr>
        <w:t xml:space="preserve"> </w:t>
      </w:r>
      <w:r w:rsidRPr="005725F8">
        <w:t>t tabel (</w:t>
      </w:r>
      <w:r w:rsidRPr="005725F8">
        <w:rPr>
          <w:lang w:val="id-ID"/>
        </w:rPr>
        <w:t>1,99</w:t>
      </w:r>
      <w:r w:rsidRPr="005725F8">
        <w:t>0) dan nilai sig perhitungan yang diperoleh adalah sebesar 0,0</w:t>
      </w:r>
      <w:r w:rsidRPr="005725F8">
        <w:rPr>
          <w:lang w:val="id-ID"/>
        </w:rPr>
        <w:t>33</w:t>
      </w:r>
      <w:r w:rsidRPr="005725F8">
        <w:t>&lt;</w:t>
      </w:r>
      <w:r w:rsidRPr="005725F8">
        <w:rPr>
          <w:lang w:val="id-ID"/>
        </w:rPr>
        <w:t>0</w:t>
      </w:r>
      <w:proofErr w:type="gramStart"/>
      <w:r w:rsidRPr="005725F8">
        <w:t>,05</w:t>
      </w:r>
      <w:proofErr w:type="gramEnd"/>
      <w:r w:rsidRPr="005725F8">
        <w:t>. Hal ini berarti bahwa H</w:t>
      </w:r>
      <w:r w:rsidRPr="005725F8">
        <w:rPr>
          <w:vertAlign w:val="subscript"/>
          <w:lang w:val="id-ID"/>
        </w:rPr>
        <w:t>2</w:t>
      </w:r>
      <w:r w:rsidRPr="005725F8">
        <w:rPr>
          <w:vertAlign w:val="subscript"/>
        </w:rPr>
        <w:t xml:space="preserve"> </w:t>
      </w:r>
      <w:r w:rsidRPr="005725F8">
        <w:t>dit</w:t>
      </w:r>
      <w:r w:rsidRPr="005725F8">
        <w:rPr>
          <w:lang w:val="id-ID"/>
        </w:rPr>
        <w:t>erima</w:t>
      </w:r>
      <w:r w:rsidRPr="005725F8">
        <w:t xml:space="preserve"> dan Ho</w:t>
      </w:r>
      <w:r w:rsidRPr="005725F8">
        <w:rPr>
          <w:lang w:val="id-ID"/>
        </w:rPr>
        <w:t xml:space="preserve"> </w:t>
      </w:r>
      <w:r w:rsidRPr="005725F8">
        <w:t xml:space="preserve">ditolak. Sehingga dapat disimpulkan bahwa </w:t>
      </w:r>
      <w:r w:rsidRPr="005725F8">
        <w:rPr>
          <w:i/>
        </w:rPr>
        <w:t>promosi</w:t>
      </w:r>
      <w:r w:rsidRPr="005725F8">
        <w:rPr>
          <w:i/>
          <w:lang w:val="id-ID"/>
        </w:rPr>
        <w:t xml:space="preserve"> </w:t>
      </w:r>
      <w:r w:rsidRPr="005725F8">
        <w:t>berpengaruh positif dan</w:t>
      </w:r>
      <w:r w:rsidRPr="005725F8">
        <w:rPr>
          <w:lang w:val="id-ID"/>
        </w:rPr>
        <w:t xml:space="preserve"> </w:t>
      </w:r>
      <w:r w:rsidRPr="005725F8">
        <w:t>signifikan terhadap keputusan pembelian.</w:t>
      </w:r>
      <w:r w:rsidRPr="005725F8">
        <w:rPr>
          <w:lang w:val="id-ID"/>
        </w:rPr>
        <w:t xml:space="preserve"> </w:t>
      </w:r>
      <w:r w:rsidRPr="005725F8">
        <w:t xml:space="preserve"> </w:t>
      </w:r>
    </w:p>
    <w:p w:rsidR="001C4D65" w:rsidRPr="005725F8" w:rsidRDefault="001C4D65" w:rsidP="005725F8">
      <w:pPr>
        <w:pStyle w:val="ListParagraph"/>
        <w:numPr>
          <w:ilvl w:val="0"/>
          <w:numId w:val="28"/>
        </w:numPr>
        <w:ind w:left="568" w:hanging="284"/>
        <w:jc w:val="both"/>
      </w:pPr>
      <w:r w:rsidRPr="005725F8">
        <w:t xml:space="preserve">Variable </w:t>
      </w:r>
      <w:r w:rsidRPr="005725F8">
        <w:rPr>
          <w:i/>
        </w:rPr>
        <w:t xml:space="preserve">citra </w:t>
      </w:r>
      <w:proofErr w:type="gramStart"/>
      <w:r w:rsidRPr="005725F8">
        <w:rPr>
          <w:i/>
        </w:rPr>
        <w:t xml:space="preserve">merek </w:t>
      </w:r>
      <w:r w:rsidRPr="005725F8">
        <w:rPr>
          <w:i/>
          <w:iCs/>
          <w:lang w:eastAsia="ko-KR"/>
        </w:rPr>
        <w:t xml:space="preserve"> </w:t>
      </w:r>
      <w:r w:rsidRPr="005725F8">
        <w:t>memiliki</w:t>
      </w:r>
      <w:proofErr w:type="gramEnd"/>
      <w:r w:rsidRPr="005725F8">
        <w:t xml:space="preserve"> t hitung (</w:t>
      </w:r>
      <w:r w:rsidRPr="005725F8">
        <w:rPr>
          <w:lang w:val="id-ID"/>
        </w:rPr>
        <w:t>3,575</w:t>
      </w:r>
      <w:r w:rsidRPr="005725F8">
        <w:t>) &gt; t tabel (</w:t>
      </w:r>
      <w:r w:rsidRPr="005725F8">
        <w:rPr>
          <w:lang w:val="id-ID"/>
        </w:rPr>
        <w:t>1,9</w:t>
      </w:r>
      <w:r w:rsidRPr="005725F8">
        <w:t>90) dan nilai sig perhitungan yang diperoleh adalah sebesar 0,0</w:t>
      </w:r>
      <w:r w:rsidRPr="005725F8">
        <w:rPr>
          <w:lang w:val="id-ID"/>
        </w:rPr>
        <w:t>1 &lt;0</w:t>
      </w:r>
      <w:r w:rsidRPr="005725F8">
        <w:t>,05. Hal ini berarti bahwa H</w:t>
      </w:r>
      <w:r w:rsidRPr="005725F8">
        <w:rPr>
          <w:vertAlign w:val="subscript"/>
        </w:rPr>
        <w:t xml:space="preserve">3 </w:t>
      </w:r>
      <w:r w:rsidRPr="005725F8">
        <w:t>ditolak dan Ho diterima. Sehingga dapat disimpulkan bahwa</w:t>
      </w:r>
      <w:r w:rsidRPr="005725F8">
        <w:rPr>
          <w:i/>
        </w:rPr>
        <w:t xml:space="preserve"> citra </w:t>
      </w:r>
      <w:proofErr w:type="gramStart"/>
      <w:r w:rsidRPr="005725F8">
        <w:rPr>
          <w:i/>
        </w:rPr>
        <w:t xml:space="preserve">merek </w:t>
      </w:r>
      <w:r w:rsidRPr="005725F8">
        <w:rPr>
          <w:i/>
          <w:iCs/>
          <w:lang w:eastAsia="ko-KR"/>
        </w:rPr>
        <w:t xml:space="preserve"> </w:t>
      </w:r>
      <w:r w:rsidRPr="005725F8">
        <w:t>berpengaruh</w:t>
      </w:r>
      <w:proofErr w:type="gramEnd"/>
      <w:r w:rsidRPr="005725F8">
        <w:t xml:space="preserve"> positif  </w:t>
      </w:r>
      <w:r w:rsidRPr="005725F8">
        <w:rPr>
          <w:lang w:val="id-ID"/>
        </w:rPr>
        <w:t>dan</w:t>
      </w:r>
      <w:r w:rsidRPr="005725F8">
        <w:t xml:space="preserve"> signifikankasi terhadap keputusan pembelian.</w:t>
      </w:r>
      <w:r w:rsidRPr="005725F8">
        <w:rPr>
          <w:lang w:val="id-ID"/>
        </w:rPr>
        <w:t xml:space="preserve"> </w:t>
      </w:r>
      <w:r w:rsidRPr="005725F8">
        <w:t xml:space="preserve"> </w:t>
      </w:r>
    </w:p>
    <w:p w:rsidR="001C4D65" w:rsidRPr="005725F8" w:rsidRDefault="001C4D65" w:rsidP="005725F8">
      <w:pPr>
        <w:pStyle w:val="ListParagraph"/>
        <w:numPr>
          <w:ilvl w:val="0"/>
          <w:numId w:val="28"/>
        </w:numPr>
        <w:ind w:left="568" w:hanging="284"/>
        <w:jc w:val="both"/>
      </w:pPr>
      <w:r w:rsidRPr="005725F8">
        <w:lastRenderedPageBreak/>
        <w:t xml:space="preserve">Variable </w:t>
      </w:r>
      <w:r w:rsidRPr="005725F8">
        <w:rPr>
          <w:i/>
        </w:rPr>
        <w:t>kepercayaan</w:t>
      </w:r>
      <w:r w:rsidRPr="005725F8">
        <w:rPr>
          <w:i/>
          <w:iCs/>
          <w:lang w:eastAsia="ko-KR"/>
        </w:rPr>
        <w:t xml:space="preserve"> </w:t>
      </w:r>
      <w:r w:rsidRPr="005725F8">
        <w:t>memiliki t hitung (</w:t>
      </w:r>
      <w:r w:rsidRPr="005725F8">
        <w:rPr>
          <w:lang w:val="id-ID"/>
        </w:rPr>
        <w:t>5,297</w:t>
      </w:r>
      <w:r w:rsidRPr="005725F8">
        <w:t xml:space="preserve">) </w:t>
      </w:r>
      <w:r w:rsidRPr="005725F8">
        <w:rPr>
          <w:lang w:val="id-ID"/>
        </w:rPr>
        <w:t xml:space="preserve">&gt; </w:t>
      </w:r>
      <w:r w:rsidRPr="005725F8">
        <w:t>t tabel (</w:t>
      </w:r>
      <w:r w:rsidRPr="005725F8">
        <w:rPr>
          <w:lang w:val="id-ID"/>
        </w:rPr>
        <w:t>1,9</w:t>
      </w:r>
      <w:r w:rsidRPr="005725F8">
        <w:t>90) dan nilai sig perhitungan yang diperoleh adalah sebesar 0,0</w:t>
      </w:r>
      <w:r w:rsidRPr="005725F8">
        <w:rPr>
          <w:lang w:val="id-ID"/>
        </w:rPr>
        <w:t>06</w:t>
      </w:r>
      <w:r w:rsidRPr="005725F8">
        <w:t>&lt;</w:t>
      </w:r>
      <w:r w:rsidRPr="005725F8">
        <w:rPr>
          <w:lang w:val="id-ID"/>
        </w:rPr>
        <w:t>0</w:t>
      </w:r>
      <w:proofErr w:type="gramStart"/>
      <w:r w:rsidRPr="005725F8">
        <w:t>,05</w:t>
      </w:r>
      <w:proofErr w:type="gramEnd"/>
      <w:r w:rsidRPr="005725F8">
        <w:t>. Hal ini berarti bahwa H</w:t>
      </w:r>
      <w:r w:rsidRPr="005725F8">
        <w:rPr>
          <w:vertAlign w:val="subscript"/>
        </w:rPr>
        <w:t xml:space="preserve">4 </w:t>
      </w:r>
      <w:r w:rsidRPr="005725F8">
        <w:t>diterima dan Ho ditolak. Sehingga dapat disimpulkan bahwa</w:t>
      </w:r>
      <w:r w:rsidRPr="005725F8">
        <w:rPr>
          <w:i/>
        </w:rPr>
        <w:t xml:space="preserve"> kepercayaan</w:t>
      </w:r>
      <w:r w:rsidRPr="005725F8">
        <w:t xml:space="preserve"> berpengaruh positif </w:t>
      </w:r>
      <w:r w:rsidRPr="005725F8">
        <w:rPr>
          <w:lang w:val="id-ID"/>
        </w:rPr>
        <w:t>dan</w:t>
      </w:r>
      <w:r w:rsidRPr="005725F8">
        <w:t xml:space="preserve"> signifikankasi terhadap keputusan pembelian.</w:t>
      </w:r>
      <w:r w:rsidRPr="005725F8">
        <w:rPr>
          <w:lang w:val="id-ID"/>
        </w:rPr>
        <w:t xml:space="preserve"> </w:t>
      </w:r>
      <w:r w:rsidRPr="005725F8">
        <w:t xml:space="preserve"> </w:t>
      </w:r>
    </w:p>
    <w:p w:rsidR="001C4D65" w:rsidRPr="005725F8" w:rsidRDefault="001C4D65" w:rsidP="005725F8">
      <w:pPr>
        <w:pStyle w:val="ListParagraph"/>
        <w:numPr>
          <w:ilvl w:val="0"/>
          <w:numId w:val="16"/>
        </w:numPr>
        <w:ind w:left="360"/>
        <w:jc w:val="both"/>
        <w:rPr>
          <w:bCs/>
        </w:rPr>
      </w:pPr>
      <w:r w:rsidRPr="005725F8">
        <w:rPr>
          <w:bCs/>
        </w:rPr>
        <w:t>Uji F</w:t>
      </w:r>
    </w:p>
    <w:p w:rsidR="001C4D65" w:rsidRPr="005725F8" w:rsidRDefault="002805A1" w:rsidP="005725F8">
      <w:pPr>
        <w:pStyle w:val="ListParagraph"/>
        <w:ind w:left="360" w:firstLine="284"/>
        <w:jc w:val="both"/>
      </w:pPr>
      <w:r w:rsidRPr="005725F8">
        <w:t xml:space="preserve">Diketahui </w:t>
      </w:r>
      <w:r w:rsidR="001C4D65" w:rsidRPr="005725F8">
        <w:t>nilai F hitung</w:t>
      </w:r>
      <w:r w:rsidR="001C4D65" w:rsidRPr="005725F8">
        <w:rPr>
          <w:lang w:val="id-ID"/>
        </w:rPr>
        <w:t xml:space="preserve"> 173,198</w:t>
      </w:r>
      <w:r w:rsidR="001C4D65" w:rsidRPr="005725F8">
        <w:rPr>
          <w:color w:val="000000"/>
        </w:rPr>
        <w:t xml:space="preserve"> </w:t>
      </w:r>
      <w:r w:rsidR="001C4D65" w:rsidRPr="005725F8">
        <w:t xml:space="preserve">yang lebih besar dari nilai F tabel sebesar </w:t>
      </w:r>
      <w:r w:rsidR="001C4D65" w:rsidRPr="005725F8">
        <w:rPr>
          <w:lang w:val="id-ID"/>
        </w:rPr>
        <w:t>3</w:t>
      </w:r>
      <w:proofErr w:type="gramStart"/>
      <w:r w:rsidR="001C4D65" w:rsidRPr="005725F8">
        <w:rPr>
          <w:lang w:val="id-ID"/>
        </w:rPr>
        <w:t>,</w:t>
      </w:r>
      <w:r w:rsidR="001C4D65" w:rsidRPr="005725F8">
        <w:t>97</w:t>
      </w:r>
      <w:proofErr w:type="gramEnd"/>
      <w:r w:rsidR="001C4D65" w:rsidRPr="005725F8">
        <w:t xml:space="preserve"> (lihat lampiran tabel F) dan nilai probabilitas yang dihasilkan dari perhitungan adalah 0,000</w:t>
      </w:r>
      <w:r w:rsidR="001C4D65" w:rsidRPr="005725F8">
        <w:rPr>
          <w:vertAlign w:val="superscript"/>
        </w:rPr>
        <w:t>b</w:t>
      </w:r>
      <w:r w:rsidR="001C4D65" w:rsidRPr="005725F8">
        <w:t xml:space="preserve"> lebih kecil dari α (5%). </w:t>
      </w:r>
      <w:proofErr w:type="gramStart"/>
      <w:r w:rsidR="001C4D65" w:rsidRPr="005725F8">
        <w:t>Hal ini berarti bahwa H</w:t>
      </w:r>
      <w:r w:rsidR="001C4D65" w:rsidRPr="005725F8">
        <w:rPr>
          <w:vertAlign w:val="subscript"/>
        </w:rPr>
        <w:t xml:space="preserve">5 </w:t>
      </w:r>
      <w:r w:rsidR="001C4D65" w:rsidRPr="005725F8">
        <w:t>diterima dan Ho</w:t>
      </w:r>
      <w:r w:rsidR="001C4D65" w:rsidRPr="005725F8">
        <w:rPr>
          <w:lang w:val="id-ID"/>
        </w:rPr>
        <w:t xml:space="preserve"> </w:t>
      </w:r>
      <w:r w:rsidR="001C4D65" w:rsidRPr="005725F8">
        <w:t>ditolak.</w:t>
      </w:r>
      <w:proofErr w:type="gramEnd"/>
      <w:r w:rsidR="001C4D65" w:rsidRPr="005725F8">
        <w:t xml:space="preserve"> Sehingga dapat disimpulkan bahwa</w:t>
      </w:r>
      <w:r w:rsidR="001C4D65" w:rsidRPr="005725F8">
        <w:rPr>
          <w:i/>
        </w:rPr>
        <w:t xml:space="preserve"> harga, promosi, citra merek dan kepercayaan</w:t>
      </w:r>
      <w:r w:rsidR="001C4D65" w:rsidRPr="005725F8">
        <w:t xml:space="preserve"> berpengaruh positif signifikan terhadap keputusan </w:t>
      </w:r>
      <w:proofErr w:type="gramStart"/>
      <w:r w:rsidR="001C4D65" w:rsidRPr="005725F8">
        <w:t>pembelian</w:t>
      </w:r>
      <w:r w:rsidR="001C4D65" w:rsidRPr="005725F8">
        <w:rPr>
          <w:lang w:val="id-ID"/>
        </w:rPr>
        <w:t xml:space="preserve"> .</w:t>
      </w:r>
      <w:proofErr w:type="gramEnd"/>
      <w:r w:rsidR="001C4D65" w:rsidRPr="005725F8">
        <w:t xml:space="preserve"> </w:t>
      </w:r>
      <w:proofErr w:type="gramStart"/>
      <w:r w:rsidR="001C4D65" w:rsidRPr="005725F8">
        <w:t xml:space="preserve">Dengan demikian dapat disimpulkan variabel </w:t>
      </w:r>
      <w:r w:rsidR="001C4D65" w:rsidRPr="005725F8">
        <w:rPr>
          <w:lang w:val="id-ID"/>
        </w:rPr>
        <w:t>kualitas pelayanan dan harga</w:t>
      </w:r>
      <w:r w:rsidR="001C4D65" w:rsidRPr="005725F8">
        <w:t xml:space="preserve"> secara bersama-sama atau simultan berpengaruh dan signifikan terhadap keputusan pembelian.</w:t>
      </w:r>
      <w:proofErr w:type="gramEnd"/>
    </w:p>
    <w:p w:rsidR="005725F8" w:rsidRDefault="005725F8" w:rsidP="005725F8">
      <w:pPr>
        <w:spacing w:after="0" w:line="240" w:lineRule="auto"/>
        <w:rPr>
          <w:rFonts w:ascii="Times New Roman" w:hAnsi="Times New Roman" w:cs="Times New Roman"/>
          <w:b/>
          <w:sz w:val="24"/>
          <w:szCs w:val="24"/>
          <w:lang w:val="id-ID"/>
        </w:rPr>
      </w:pPr>
    </w:p>
    <w:p w:rsidR="001C4D65" w:rsidRPr="005725F8" w:rsidRDefault="001C4D65" w:rsidP="005725F8">
      <w:pPr>
        <w:spacing w:after="0" w:line="240" w:lineRule="auto"/>
        <w:rPr>
          <w:rFonts w:ascii="Times New Roman" w:hAnsi="Times New Roman" w:cs="Times New Roman"/>
          <w:b/>
          <w:sz w:val="24"/>
          <w:szCs w:val="24"/>
        </w:rPr>
      </w:pPr>
      <w:r w:rsidRPr="005725F8">
        <w:rPr>
          <w:rFonts w:ascii="Times New Roman" w:hAnsi="Times New Roman" w:cs="Times New Roman"/>
          <w:b/>
          <w:sz w:val="24"/>
          <w:szCs w:val="24"/>
        </w:rPr>
        <w:t>KESIMPULAN DAN SARAN</w:t>
      </w: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t xml:space="preserve">Kesimpulan </w:t>
      </w:r>
    </w:p>
    <w:p w:rsidR="001C4D65" w:rsidRPr="005725F8" w:rsidRDefault="001C4D65" w:rsidP="005725F8">
      <w:pPr>
        <w:pStyle w:val="Default"/>
        <w:ind w:firstLine="360"/>
        <w:jc w:val="both"/>
        <w:rPr>
          <w:lang w:val="id-ID"/>
        </w:rPr>
      </w:pPr>
      <w:r w:rsidRPr="005725F8">
        <w:t xml:space="preserve">Berdasarkan hasil analisis dan pembahasan mengenai </w:t>
      </w:r>
      <w:r w:rsidRPr="005725F8">
        <w:rPr>
          <w:i/>
        </w:rPr>
        <w:t xml:space="preserve">Analisis Faktor-Faktor Yang Mempengaruhi Keputusan Pembelian Secara Online Pada Situs Lazada Di Kalangan Mahasiswa Fakultas Ekonomi </w:t>
      </w:r>
      <w:r w:rsidRPr="005725F8">
        <w:rPr>
          <w:i/>
          <w:lang w:val="id-ID"/>
        </w:rPr>
        <w:t>Unes-Aai Padang</w:t>
      </w:r>
      <w:r w:rsidRPr="005725F8">
        <w:rPr>
          <w:iCs/>
        </w:rPr>
        <w:t xml:space="preserve"> </w:t>
      </w:r>
      <w:r w:rsidRPr="005725F8">
        <w:t xml:space="preserve">maka dapat ditarik kesimpulan sebagai </w:t>
      </w:r>
      <w:proofErr w:type="gramStart"/>
      <w:r w:rsidRPr="005725F8">
        <w:t>berikut :</w:t>
      </w:r>
      <w:proofErr w:type="gramEnd"/>
    </w:p>
    <w:p w:rsidR="001C4D65" w:rsidRPr="005725F8" w:rsidRDefault="001C4D65" w:rsidP="005725F8">
      <w:pPr>
        <w:pStyle w:val="ListParagraph"/>
        <w:numPr>
          <w:ilvl w:val="0"/>
          <w:numId w:val="17"/>
        </w:numPr>
        <w:ind w:left="567" w:hanging="425"/>
        <w:jc w:val="both"/>
      </w:pPr>
      <w:r w:rsidRPr="005725F8">
        <w:t xml:space="preserve">Harga berpengaruh positif </w:t>
      </w:r>
      <w:r w:rsidRPr="005725F8">
        <w:rPr>
          <w:lang w:val="id-ID"/>
        </w:rPr>
        <w:t>dan</w:t>
      </w:r>
      <w:r w:rsidRPr="005725F8">
        <w:t xml:space="preserve"> signifikan terhadap keputusan pembelian.</w:t>
      </w:r>
    </w:p>
    <w:p w:rsidR="001C4D65" w:rsidRPr="005725F8" w:rsidRDefault="001C4D65" w:rsidP="005725F8">
      <w:pPr>
        <w:pStyle w:val="ListParagraph"/>
        <w:numPr>
          <w:ilvl w:val="0"/>
          <w:numId w:val="17"/>
        </w:numPr>
        <w:ind w:left="567" w:hanging="425"/>
        <w:jc w:val="both"/>
      </w:pPr>
      <w:r w:rsidRPr="005725F8">
        <w:t>Promosi</w:t>
      </w:r>
      <w:r w:rsidRPr="005725F8">
        <w:rPr>
          <w:lang w:val="id-ID"/>
        </w:rPr>
        <w:t xml:space="preserve"> </w:t>
      </w:r>
      <w:r w:rsidRPr="005725F8">
        <w:t>berpengaruh positif dan</w:t>
      </w:r>
      <w:r w:rsidRPr="005725F8">
        <w:rPr>
          <w:lang w:val="id-ID"/>
        </w:rPr>
        <w:t xml:space="preserve"> </w:t>
      </w:r>
      <w:r w:rsidRPr="005725F8">
        <w:t>signifikan terhadap keputusan pembelian.</w:t>
      </w:r>
      <w:r w:rsidRPr="005725F8">
        <w:rPr>
          <w:lang w:val="id-ID"/>
        </w:rPr>
        <w:t xml:space="preserve"> </w:t>
      </w:r>
      <w:r w:rsidRPr="005725F8">
        <w:t xml:space="preserve"> </w:t>
      </w:r>
    </w:p>
    <w:p w:rsidR="001C4D65" w:rsidRPr="005725F8" w:rsidRDefault="001C4D65" w:rsidP="005725F8">
      <w:pPr>
        <w:pStyle w:val="ListParagraph"/>
        <w:numPr>
          <w:ilvl w:val="0"/>
          <w:numId w:val="17"/>
        </w:numPr>
        <w:ind w:left="567" w:hanging="425"/>
        <w:jc w:val="both"/>
      </w:pPr>
      <w:r w:rsidRPr="005725F8">
        <w:t xml:space="preserve">Citra </w:t>
      </w:r>
      <w:proofErr w:type="gramStart"/>
      <w:r w:rsidRPr="005725F8">
        <w:t xml:space="preserve">merek </w:t>
      </w:r>
      <w:r w:rsidRPr="005725F8">
        <w:rPr>
          <w:iCs/>
          <w:lang w:eastAsia="ko-KR"/>
        </w:rPr>
        <w:t xml:space="preserve"> </w:t>
      </w:r>
      <w:r w:rsidRPr="005725F8">
        <w:t>berpengaruh</w:t>
      </w:r>
      <w:proofErr w:type="gramEnd"/>
      <w:r w:rsidRPr="005725F8">
        <w:t xml:space="preserve"> positif </w:t>
      </w:r>
      <w:r w:rsidRPr="005725F8">
        <w:rPr>
          <w:lang w:val="id-ID"/>
        </w:rPr>
        <w:t>dan</w:t>
      </w:r>
      <w:r w:rsidRPr="005725F8">
        <w:t xml:space="preserve"> signifikan terhadap keputusan pembelian.</w:t>
      </w:r>
      <w:r w:rsidRPr="005725F8">
        <w:rPr>
          <w:lang w:val="id-ID"/>
        </w:rPr>
        <w:t xml:space="preserve"> </w:t>
      </w:r>
      <w:r w:rsidRPr="005725F8">
        <w:t xml:space="preserve"> </w:t>
      </w:r>
    </w:p>
    <w:p w:rsidR="001C4D65" w:rsidRPr="005725F8" w:rsidRDefault="001C4D65" w:rsidP="005725F8">
      <w:pPr>
        <w:pStyle w:val="ListParagraph"/>
        <w:numPr>
          <w:ilvl w:val="0"/>
          <w:numId w:val="17"/>
        </w:numPr>
        <w:ind w:left="567" w:hanging="425"/>
        <w:jc w:val="both"/>
      </w:pPr>
      <w:r w:rsidRPr="005725F8">
        <w:t xml:space="preserve">Kepercayaan berpengaruh positif </w:t>
      </w:r>
      <w:r w:rsidRPr="005725F8">
        <w:rPr>
          <w:lang w:val="id-ID"/>
        </w:rPr>
        <w:t>dan</w:t>
      </w:r>
      <w:r w:rsidRPr="005725F8">
        <w:t xml:space="preserve"> signifikan terhadap keputusan pembelian.</w:t>
      </w:r>
      <w:r w:rsidRPr="005725F8">
        <w:rPr>
          <w:lang w:val="id-ID"/>
        </w:rPr>
        <w:t xml:space="preserve"> </w:t>
      </w:r>
      <w:r w:rsidRPr="005725F8">
        <w:t xml:space="preserve"> </w:t>
      </w:r>
    </w:p>
    <w:p w:rsidR="001C4D65" w:rsidRPr="005725F8" w:rsidRDefault="001C4D65" w:rsidP="005725F8">
      <w:pPr>
        <w:pStyle w:val="ListParagraph"/>
        <w:numPr>
          <w:ilvl w:val="0"/>
          <w:numId w:val="17"/>
        </w:numPr>
        <w:ind w:left="567" w:hanging="425"/>
        <w:jc w:val="both"/>
      </w:pPr>
      <w:r w:rsidRPr="005725F8">
        <w:t>Harga, promosi, citra merek dan kepercayaan berpengaruh positif signifikan terhadap keputusan pembelian</w:t>
      </w: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t xml:space="preserve">Saran- Saran </w:t>
      </w:r>
    </w:p>
    <w:p w:rsidR="001C4D65" w:rsidRPr="005725F8" w:rsidRDefault="001C4D65" w:rsidP="005725F8">
      <w:pPr>
        <w:pStyle w:val="Default"/>
        <w:ind w:firstLine="720"/>
        <w:jc w:val="both"/>
      </w:pPr>
      <w:r w:rsidRPr="005725F8">
        <w:t xml:space="preserve">Berdasarkan kesimpulan di atas, dapat dikemukakan beberapa saran yang diharapkan dapat bermanfaat bagi perusahaan atau pihak lain yang berkepentingan. Adapun saran yang diberikan, antara </w:t>
      </w:r>
      <w:proofErr w:type="gramStart"/>
      <w:r w:rsidRPr="005725F8">
        <w:t>lain :</w:t>
      </w:r>
      <w:proofErr w:type="gramEnd"/>
    </w:p>
    <w:p w:rsidR="001C4D65" w:rsidRPr="005725F8" w:rsidRDefault="001C4D65" w:rsidP="005725F8">
      <w:pPr>
        <w:pStyle w:val="Default"/>
        <w:numPr>
          <w:ilvl w:val="0"/>
          <w:numId w:val="18"/>
        </w:numPr>
        <w:ind w:left="426" w:hanging="284"/>
        <w:jc w:val="both"/>
      </w:pPr>
      <w:r w:rsidRPr="005725F8">
        <w:t xml:space="preserve">Bahwa lazada memberikan berbagai kemudahan yang praktis dalam transaksinya, selain itu juga sebagai bahan pertimbangan sebagian mahasiswa </w:t>
      </w:r>
      <w:r w:rsidRPr="005725F8">
        <w:rPr>
          <w:noProof/>
        </w:rPr>
        <w:t xml:space="preserve">Universitas Ekasakti Fakultas Ekonomi Tahun Ajaran 2016-2017 </w:t>
      </w:r>
      <w:r w:rsidRPr="005725F8">
        <w:t xml:space="preserve">yang membuktikan bahwa lazada juga menimbulkan kekecewaan karena barang yang diinginkan tidak sesuai yang diinginkan. Kewaspadaan terhadap penggunaan lazada sebaiknya menjadi bahan pertimbangan bagi semua pihak yang menggunakan lazada sebagai </w:t>
      </w:r>
      <w:proofErr w:type="gramStart"/>
      <w:r w:rsidRPr="005725F8">
        <w:t>cara</w:t>
      </w:r>
      <w:proofErr w:type="gramEnd"/>
      <w:r w:rsidRPr="005725F8">
        <w:t xml:space="preserve"> belanja untuk pemenuhan kebutuhan. </w:t>
      </w:r>
    </w:p>
    <w:p w:rsidR="001C4D65" w:rsidRPr="005725F8" w:rsidRDefault="001C4D65" w:rsidP="005725F8">
      <w:pPr>
        <w:pStyle w:val="Default"/>
        <w:numPr>
          <w:ilvl w:val="0"/>
          <w:numId w:val="18"/>
        </w:numPr>
        <w:ind w:left="426" w:hanging="284"/>
        <w:jc w:val="both"/>
      </w:pPr>
      <w:r w:rsidRPr="005725F8">
        <w:t xml:space="preserve">Saran yang di berikan kepada para pengguna jasa lazada adalah dengan menggunakan situs resmi yang terpercaya dan memilih kualitas barang yang tinggi ketika melakukan transaksi lazada. </w:t>
      </w:r>
    </w:p>
    <w:p w:rsidR="001C4D65" w:rsidRPr="005725F8" w:rsidRDefault="001C4D65" w:rsidP="005725F8">
      <w:pPr>
        <w:pStyle w:val="Default"/>
        <w:numPr>
          <w:ilvl w:val="0"/>
          <w:numId w:val="18"/>
        </w:numPr>
        <w:ind w:left="426" w:hanging="284"/>
        <w:jc w:val="both"/>
      </w:pPr>
      <w:r w:rsidRPr="005725F8">
        <w:t xml:space="preserve">Dengan demikian, gunakan dan manfaatkanlah dengan sebaik mungkin ketika berbelanja Online. Kemudahan dan kepraktisan dalam lazada, membantu pekerjaan dari kalangan mahasiswa yang menitik karir hingga tidak memiliki waktu untuk belanja ke pasar. </w:t>
      </w:r>
    </w:p>
    <w:p w:rsidR="005725F8" w:rsidRDefault="005725F8" w:rsidP="005725F8">
      <w:pPr>
        <w:spacing w:after="0" w:line="240" w:lineRule="auto"/>
        <w:jc w:val="both"/>
        <w:rPr>
          <w:rFonts w:ascii="Times New Roman" w:hAnsi="Times New Roman" w:cs="Times New Roman"/>
          <w:b/>
          <w:sz w:val="24"/>
          <w:szCs w:val="24"/>
          <w:lang w:val="id-ID"/>
        </w:rPr>
      </w:pPr>
    </w:p>
    <w:p w:rsidR="005725F8" w:rsidRDefault="005725F8" w:rsidP="005725F8">
      <w:pPr>
        <w:spacing w:after="0" w:line="240" w:lineRule="auto"/>
        <w:jc w:val="both"/>
        <w:rPr>
          <w:rFonts w:ascii="Times New Roman" w:hAnsi="Times New Roman" w:cs="Times New Roman"/>
          <w:b/>
          <w:sz w:val="24"/>
          <w:szCs w:val="24"/>
          <w:lang w:val="id-ID"/>
        </w:rPr>
      </w:pPr>
    </w:p>
    <w:p w:rsidR="005725F8" w:rsidRDefault="005725F8" w:rsidP="005725F8">
      <w:pPr>
        <w:spacing w:after="0" w:line="240" w:lineRule="auto"/>
        <w:jc w:val="both"/>
        <w:rPr>
          <w:rFonts w:ascii="Times New Roman" w:hAnsi="Times New Roman" w:cs="Times New Roman"/>
          <w:b/>
          <w:sz w:val="24"/>
          <w:szCs w:val="24"/>
          <w:lang w:val="id-ID"/>
        </w:rPr>
      </w:pPr>
    </w:p>
    <w:p w:rsidR="001C4D65" w:rsidRPr="005725F8" w:rsidRDefault="001C4D65" w:rsidP="005725F8">
      <w:pPr>
        <w:spacing w:after="0" w:line="240" w:lineRule="auto"/>
        <w:jc w:val="both"/>
        <w:rPr>
          <w:rFonts w:ascii="Times New Roman" w:hAnsi="Times New Roman" w:cs="Times New Roman"/>
          <w:b/>
          <w:sz w:val="24"/>
          <w:szCs w:val="24"/>
        </w:rPr>
      </w:pPr>
      <w:r w:rsidRPr="005725F8">
        <w:rPr>
          <w:rFonts w:ascii="Times New Roman" w:hAnsi="Times New Roman" w:cs="Times New Roman"/>
          <w:b/>
          <w:sz w:val="24"/>
          <w:szCs w:val="24"/>
        </w:rPr>
        <w:lastRenderedPageBreak/>
        <w:t>DAFTAR PUSTAKA</w:t>
      </w:r>
    </w:p>
    <w:p w:rsidR="00EC6435" w:rsidRDefault="00EC6435" w:rsidP="005725F8">
      <w:pPr>
        <w:pStyle w:val="NormalWeb"/>
        <w:spacing w:before="0" w:beforeAutospacing="0" w:after="0" w:afterAutospacing="0"/>
        <w:ind w:left="567" w:hanging="567"/>
        <w:jc w:val="both"/>
        <w:rPr>
          <w:lang w:val="id-ID"/>
        </w:rPr>
      </w:pP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Adi, Rifqi Nugroho, and Ibnu WIDIYANTO.</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i/>
          <w:iCs/>
          <w:sz w:val="24"/>
          <w:szCs w:val="24"/>
        </w:rPr>
        <w:t>Analisis Faktor–Faktor yang Mempengaruhi Keputusan Pembelian dengan Sistem Pre Order Secara Online (Studi Kasus Pada Online Shop Chopper Jersey)</w:t>
      </w:r>
      <w:r w:rsidRPr="005725F8">
        <w:rPr>
          <w:rFonts w:ascii="Times New Roman" w:hAnsi="Times New Roman" w:cs="Times New Roman"/>
          <w:sz w:val="24"/>
          <w:szCs w:val="24"/>
        </w:rPr>
        <w:t>.</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Diss. Fakultas Ekonomika dan Bisnis, 2013.</w:t>
      </w:r>
      <w:proofErr w:type="gramEnd"/>
    </w:p>
    <w:p w:rsidR="00EC6435" w:rsidRPr="005725F8" w:rsidRDefault="00EC6435" w:rsidP="00EC6435">
      <w:pPr>
        <w:pStyle w:val="NormalWeb"/>
        <w:spacing w:before="200" w:beforeAutospacing="0" w:after="0" w:afterAutospacing="0"/>
        <w:ind w:left="851" w:hanging="851"/>
        <w:jc w:val="both"/>
      </w:pPr>
      <w:r w:rsidRPr="005725F8">
        <w:t xml:space="preserve">Agussalim Manguluang, 2015. </w:t>
      </w:r>
      <w:r w:rsidRPr="005725F8">
        <w:rPr>
          <w:i/>
        </w:rPr>
        <w:t>Statistik Lanjutan</w:t>
      </w:r>
      <w:r w:rsidRPr="005725F8">
        <w:t xml:space="preserve">, </w:t>
      </w:r>
      <w:r w:rsidRPr="005725F8">
        <w:rPr>
          <w:i/>
        </w:rPr>
        <w:t>Ekasakti Press</w:t>
      </w:r>
      <w:r w:rsidRPr="005725F8">
        <w:t>, Padang</w:t>
      </w:r>
    </w:p>
    <w:p w:rsidR="00EC6435" w:rsidRPr="005725F8" w:rsidRDefault="00EC6435" w:rsidP="00EC6435">
      <w:pPr>
        <w:pStyle w:val="NormalWeb"/>
        <w:spacing w:before="200" w:beforeAutospacing="0" w:after="0" w:afterAutospacing="0"/>
        <w:ind w:left="851" w:hanging="851"/>
        <w:jc w:val="both"/>
      </w:pPr>
      <w:r w:rsidRPr="005725F8">
        <w:t xml:space="preserve">Arikunto, Suharsimi. 2014. </w:t>
      </w:r>
      <w:r w:rsidRPr="005725F8">
        <w:rPr>
          <w:i/>
        </w:rPr>
        <w:t>Prosedur Penelitian Suatu Pendekatan Praktik</w:t>
      </w:r>
      <w:r w:rsidRPr="005725F8">
        <w:t>. Jakarta Rineka Cipta</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Ashadi, Firman. </w:t>
      </w:r>
      <w:proofErr w:type="gramStart"/>
      <w:r w:rsidRPr="005725F8">
        <w:rPr>
          <w:rFonts w:ascii="Times New Roman" w:hAnsi="Times New Roman" w:cs="Times New Roman"/>
          <w:sz w:val="24"/>
          <w:szCs w:val="24"/>
        </w:rPr>
        <w:t>"Analisis Faktor Yang Mempengaruhi Minat Belanja Online Pada Mahasiswa Di Kabupaten Jember."</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Eco-Socio: Jurnal ilmu dan Pendidikan Ekonomi</w:t>
      </w:r>
      <w:r w:rsidRPr="005725F8">
        <w:rPr>
          <w:rFonts w:ascii="Times New Roman" w:hAnsi="Times New Roman" w:cs="Times New Roman"/>
          <w:sz w:val="24"/>
          <w:szCs w:val="24"/>
        </w:rPr>
        <w:t xml:space="preserve"> 2.2 (2018): 134-144.</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Buchari, &amp; Alma, 2013, </w:t>
      </w:r>
      <w:r w:rsidRPr="005725F8">
        <w:rPr>
          <w:rFonts w:ascii="Times New Roman" w:hAnsi="Times New Roman" w:cs="Times New Roman"/>
          <w:i/>
          <w:iCs/>
          <w:sz w:val="24"/>
          <w:szCs w:val="24"/>
        </w:rPr>
        <w:t>Manajemen Pemasaran dan Pemasaran Jasa</w:t>
      </w:r>
      <w:r w:rsidRPr="005725F8">
        <w:rPr>
          <w:rFonts w:ascii="Times New Roman" w:hAnsi="Times New Roman" w:cs="Times New Roman"/>
          <w:iCs/>
          <w:sz w:val="24"/>
          <w:szCs w:val="24"/>
        </w:rPr>
        <w:t xml:space="preserve">, </w:t>
      </w:r>
      <w:r w:rsidRPr="005725F8">
        <w:rPr>
          <w:rFonts w:ascii="Times New Roman" w:hAnsi="Times New Roman" w:cs="Times New Roman"/>
          <w:sz w:val="24"/>
          <w:szCs w:val="24"/>
        </w:rPr>
        <w:t>Alfabeta, Bandung</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Daryanto, (2013).</w:t>
      </w:r>
      <w:proofErr w:type="gramEnd"/>
      <w:r w:rsidRPr="005725F8">
        <w:rPr>
          <w:rFonts w:ascii="Times New Roman" w:hAnsi="Times New Roman" w:cs="Times New Roman"/>
          <w:sz w:val="24"/>
          <w:szCs w:val="24"/>
        </w:rPr>
        <w:t xml:space="preserve"> Inovasi Pembelajaran Efektif. Bandung: Yrma Widya.</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Desmayanti, Esy. </w:t>
      </w:r>
      <w:r w:rsidRPr="005725F8">
        <w:rPr>
          <w:rFonts w:ascii="Times New Roman" w:hAnsi="Times New Roman" w:cs="Times New Roman"/>
          <w:i/>
          <w:iCs/>
          <w:sz w:val="24"/>
          <w:szCs w:val="24"/>
        </w:rPr>
        <w:t xml:space="preserve">Faktor-Faktor yang Mempengaruhi Penggunaan Fasilitas E-Filling oleh Wajib Pajak sebagai Sarana Penyampaian SPT Masa secara </w:t>
      </w:r>
      <w:proofErr w:type="gramStart"/>
      <w:r w:rsidRPr="005725F8">
        <w:rPr>
          <w:rFonts w:ascii="Times New Roman" w:hAnsi="Times New Roman" w:cs="Times New Roman"/>
          <w:i/>
          <w:iCs/>
          <w:sz w:val="24"/>
          <w:szCs w:val="24"/>
        </w:rPr>
        <w:t>Online</w:t>
      </w:r>
      <w:proofErr w:type="gramEnd"/>
      <w:r w:rsidRPr="005725F8">
        <w:rPr>
          <w:rFonts w:ascii="Times New Roman" w:hAnsi="Times New Roman" w:cs="Times New Roman"/>
          <w:i/>
          <w:iCs/>
          <w:sz w:val="24"/>
          <w:szCs w:val="24"/>
        </w:rPr>
        <w:t xml:space="preserve"> dan Realtime (Kajian Empiris di Wilayah Kota Semarang)</w:t>
      </w:r>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Diss. Fakultas Ekonomika dan Bisnis, 2012.</w:t>
      </w:r>
      <w:proofErr w:type="gramEnd"/>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Ghozali, Imam. </w:t>
      </w:r>
      <w:proofErr w:type="gramStart"/>
      <w:r w:rsidRPr="005725F8">
        <w:rPr>
          <w:rFonts w:ascii="Times New Roman" w:hAnsi="Times New Roman" w:cs="Times New Roman"/>
          <w:sz w:val="24"/>
          <w:szCs w:val="24"/>
        </w:rPr>
        <w:t>2011. Aplikasi Analisis Multivariat Dengan Program SPSS.</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Semarang :</w:t>
      </w:r>
      <w:proofErr w:type="gramEnd"/>
      <w:r w:rsidRPr="005725F8">
        <w:rPr>
          <w:rFonts w:ascii="Times New Roman" w:hAnsi="Times New Roman" w:cs="Times New Roman"/>
          <w:sz w:val="24"/>
          <w:szCs w:val="24"/>
        </w:rPr>
        <w:t xml:space="preserve"> Badan Penerbit Universitas Diponegoro</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Ghozali, Imam. 2013. Aplikasi Analisis Multivariate dengan Program IBM SPSS 20 Update PLS Regresi. Semarang: Badan Penerbit Universitas Diponegoro.</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Ghozali, Imam. </w:t>
      </w:r>
      <w:proofErr w:type="gramStart"/>
      <w:r w:rsidRPr="005725F8">
        <w:rPr>
          <w:rFonts w:ascii="Times New Roman" w:hAnsi="Times New Roman" w:cs="Times New Roman"/>
          <w:sz w:val="24"/>
          <w:szCs w:val="24"/>
        </w:rPr>
        <w:t>2016. Aplikasi Analisis Multivariete Dengan Program IBM SPSS 23 (Edisi 8).</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Cetakan ke VIII.</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Semarang :</w:t>
      </w:r>
      <w:proofErr w:type="gramEnd"/>
      <w:r w:rsidRPr="005725F8">
        <w:rPr>
          <w:rFonts w:ascii="Times New Roman" w:hAnsi="Times New Roman" w:cs="Times New Roman"/>
          <w:sz w:val="24"/>
          <w:szCs w:val="24"/>
        </w:rPr>
        <w:t xml:space="preserve"> Badan Penerbit Universitas Diponegoro.</w:t>
      </w:r>
    </w:p>
    <w:p w:rsidR="00EC6435" w:rsidRPr="005725F8" w:rsidRDefault="00EC6435" w:rsidP="00EC6435">
      <w:pPr>
        <w:shd w:val="clear" w:color="auto" w:fill="FFFFFF"/>
        <w:spacing w:before="200" w:after="0" w:line="240" w:lineRule="auto"/>
        <w:ind w:left="851" w:hanging="851"/>
        <w:jc w:val="both"/>
        <w:rPr>
          <w:rStyle w:val="Emphasis"/>
          <w:rFonts w:ascii="Times New Roman" w:hAnsi="Times New Roman" w:cs="Times New Roman"/>
          <w:i w:val="0"/>
          <w:sz w:val="24"/>
          <w:szCs w:val="24"/>
        </w:rPr>
      </w:pPr>
      <w:r w:rsidRPr="005725F8">
        <w:rPr>
          <w:rFonts w:ascii="Times New Roman" w:hAnsi="Times New Roman" w:cs="Times New Roman"/>
          <w:sz w:val="24"/>
          <w:szCs w:val="24"/>
        </w:rPr>
        <w:t xml:space="preserve">Hermawan, Agus. 2013. </w:t>
      </w:r>
      <w:r w:rsidRPr="005725F8">
        <w:rPr>
          <w:rFonts w:ascii="Times New Roman" w:hAnsi="Times New Roman" w:cs="Times New Roman"/>
          <w:i/>
          <w:sz w:val="24"/>
          <w:szCs w:val="24"/>
        </w:rPr>
        <w:t>Komunikasi Pemasaran</w:t>
      </w:r>
      <w:r w:rsidRPr="005725F8">
        <w:rPr>
          <w:rFonts w:ascii="Times New Roman" w:hAnsi="Times New Roman" w:cs="Times New Roman"/>
          <w:sz w:val="24"/>
          <w:szCs w:val="24"/>
        </w:rPr>
        <w:t>. Jakarta: Erlangga</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Indriyo Gitosu darmo, 2012, </w:t>
      </w:r>
      <w:r w:rsidRPr="005725F8">
        <w:rPr>
          <w:rFonts w:ascii="Times New Roman" w:hAnsi="Times New Roman" w:cs="Times New Roman"/>
          <w:i/>
          <w:sz w:val="24"/>
          <w:szCs w:val="24"/>
        </w:rPr>
        <w:t>Pengantar Bisnis</w:t>
      </w:r>
      <w:r w:rsidRPr="005725F8">
        <w:rPr>
          <w:rFonts w:ascii="Times New Roman" w:hAnsi="Times New Roman" w:cs="Times New Roman"/>
          <w:sz w:val="24"/>
          <w:szCs w:val="24"/>
        </w:rPr>
        <w:t>, Fakultas Ekonomi dan Bisnis UGM, Yogyakart</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Kotler, &amp; Philip, 2014, </w:t>
      </w:r>
      <w:r w:rsidRPr="005725F8">
        <w:rPr>
          <w:rFonts w:ascii="Times New Roman" w:hAnsi="Times New Roman" w:cs="Times New Roman"/>
          <w:i/>
          <w:iCs/>
          <w:sz w:val="24"/>
          <w:szCs w:val="24"/>
        </w:rPr>
        <w:t xml:space="preserve">Manajemen Pemasaran, </w:t>
      </w:r>
      <w:proofErr w:type="gramStart"/>
      <w:r w:rsidRPr="005725F8">
        <w:rPr>
          <w:rFonts w:ascii="Times New Roman" w:hAnsi="Times New Roman" w:cs="Times New Roman"/>
          <w:sz w:val="24"/>
          <w:szCs w:val="24"/>
        </w:rPr>
        <w:t>Jilid1 ,PT</w:t>
      </w:r>
      <w:proofErr w:type="gramEnd"/>
      <w:r w:rsidRPr="005725F8">
        <w:rPr>
          <w:rFonts w:ascii="Times New Roman" w:hAnsi="Times New Roman" w:cs="Times New Roman"/>
          <w:sz w:val="24"/>
          <w:szCs w:val="24"/>
        </w:rPr>
        <w:t>. Indeks. Jakarta</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Kotler, dan Keller</w:t>
      </w:r>
      <w:proofErr w:type="gramStart"/>
      <w:r w:rsidRPr="005725F8">
        <w:rPr>
          <w:rFonts w:ascii="Times New Roman" w:hAnsi="Times New Roman" w:cs="Times New Roman"/>
          <w:sz w:val="24"/>
          <w:szCs w:val="24"/>
        </w:rPr>
        <w:t>,2012,</w:t>
      </w:r>
      <w:r w:rsidRPr="005725F8">
        <w:rPr>
          <w:rFonts w:ascii="Times New Roman" w:hAnsi="Times New Roman" w:cs="Times New Roman"/>
          <w:i/>
          <w:sz w:val="24"/>
          <w:szCs w:val="24"/>
        </w:rPr>
        <w:t>Manajemen</w:t>
      </w:r>
      <w:proofErr w:type="gramEnd"/>
      <w:r w:rsidRPr="005725F8">
        <w:rPr>
          <w:rFonts w:ascii="Times New Roman" w:hAnsi="Times New Roman" w:cs="Times New Roman"/>
          <w:i/>
          <w:sz w:val="24"/>
          <w:szCs w:val="24"/>
        </w:rPr>
        <w:t xml:space="preserve"> Pemasaran</w:t>
      </w:r>
      <w:r w:rsidRPr="005725F8">
        <w:rPr>
          <w:rFonts w:ascii="Times New Roman" w:hAnsi="Times New Roman" w:cs="Times New Roman"/>
          <w:sz w:val="24"/>
          <w:szCs w:val="24"/>
        </w:rPr>
        <w:t>, Edisi 12, Erlangga, Jakarta</w:t>
      </w:r>
    </w:p>
    <w:p w:rsidR="00EC6435" w:rsidRPr="005725F8" w:rsidRDefault="00EC6435" w:rsidP="00EC6435">
      <w:pPr>
        <w:spacing w:before="200" w:after="0" w:line="240" w:lineRule="auto"/>
        <w:ind w:left="851" w:hanging="851"/>
        <w:jc w:val="both"/>
        <w:rPr>
          <w:rFonts w:ascii="Times New Roman" w:hAnsi="Times New Roman" w:cs="Times New Roman"/>
          <w:sz w:val="24"/>
          <w:szCs w:val="24"/>
          <w:lang w:val="id-ID"/>
        </w:rPr>
      </w:pPr>
      <w:r w:rsidRPr="005725F8">
        <w:rPr>
          <w:rFonts w:ascii="Times New Roman" w:hAnsi="Times New Roman" w:cs="Times New Roman"/>
          <w:sz w:val="24"/>
          <w:szCs w:val="24"/>
        </w:rPr>
        <w:t xml:space="preserve">Kotler, Keller. (2016). </w:t>
      </w:r>
      <w:r w:rsidRPr="005725F8">
        <w:rPr>
          <w:rFonts w:ascii="Times New Roman" w:hAnsi="Times New Roman" w:cs="Times New Roman"/>
          <w:i/>
          <w:sz w:val="24"/>
          <w:szCs w:val="24"/>
        </w:rPr>
        <w:t>Marketing management</w:t>
      </w:r>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15e, Boston, Pearson Education.</w:t>
      </w:r>
      <w:proofErr w:type="gramEnd"/>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Kotler, Philip and Gary Amstrong.</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 xml:space="preserve">(2016). </w:t>
      </w:r>
      <w:r w:rsidRPr="005725F8">
        <w:rPr>
          <w:rFonts w:ascii="Times New Roman" w:hAnsi="Times New Roman" w:cs="Times New Roman"/>
          <w:i/>
          <w:sz w:val="24"/>
          <w:szCs w:val="24"/>
        </w:rPr>
        <w:t>Prinsip-prinsip Pemasaran</w:t>
      </w:r>
      <w:r w:rsidRPr="005725F8">
        <w:rPr>
          <w:rFonts w:ascii="Times New Roman" w:hAnsi="Times New Roman" w:cs="Times New Roman"/>
          <w:sz w:val="24"/>
          <w:szCs w:val="24"/>
        </w:rPr>
        <w:t>.</w:t>
      </w:r>
      <w:proofErr w:type="gramEnd"/>
      <w:r w:rsidRPr="005725F8">
        <w:rPr>
          <w:rFonts w:ascii="Times New Roman" w:hAnsi="Times New Roman" w:cs="Times New Roman"/>
          <w:sz w:val="24"/>
          <w:szCs w:val="24"/>
        </w:rPr>
        <w:t xml:space="preserve"> Edii13. </w:t>
      </w:r>
      <w:proofErr w:type="gramStart"/>
      <w:r w:rsidRPr="005725F8">
        <w:rPr>
          <w:rFonts w:ascii="Times New Roman" w:hAnsi="Times New Roman" w:cs="Times New Roman"/>
          <w:sz w:val="24"/>
          <w:szCs w:val="24"/>
        </w:rPr>
        <w:t>Jilid 1.</w:t>
      </w:r>
      <w:proofErr w:type="gramEnd"/>
      <w:r w:rsidRPr="005725F8">
        <w:rPr>
          <w:rFonts w:ascii="Times New Roman" w:hAnsi="Times New Roman" w:cs="Times New Roman"/>
          <w:sz w:val="24"/>
          <w:szCs w:val="24"/>
        </w:rPr>
        <w:t xml:space="preserve"> Jakarta</w:t>
      </w:r>
      <w:proofErr w:type="gramStart"/>
      <w:r w:rsidRPr="005725F8">
        <w:rPr>
          <w:rFonts w:ascii="Times New Roman" w:hAnsi="Times New Roman" w:cs="Times New Roman"/>
          <w:sz w:val="24"/>
          <w:szCs w:val="24"/>
        </w:rPr>
        <w:t>:Erlangga</w:t>
      </w:r>
      <w:proofErr w:type="gramEnd"/>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Kotler, Philip&amp; Armstrong, Gary</w:t>
      </w:r>
      <w:proofErr w:type="gramStart"/>
      <w:r w:rsidRPr="005725F8">
        <w:rPr>
          <w:rFonts w:ascii="Times New Roman" w:hAnsi="Times New Roman" w:cs="Times New Roman"/>
          <w:sz w:val="24"/>
          <w:szCs w:val="24"/>
        </w:rPr>
        <w:t>,2014,</w:t>
      </w:r>
      <w:r w:rsidRPr="005725F8">
        <w:rPr>
          <w:rFonts w:ascii="Times New Roman" w:hAnsi="Times New Roman" w:cs="Times New Roman"/>
          <w:i/>
          <w:sz w:val="24"/>
          <w:szCs w:val="24"/>
        </w:rPr>
        <w:t>Prinsip</w:t>
      </w:r>
      <w:proofErr w:type="gramEnd"/>
      <w:r w:rsidRPr="005725F8">
        <w:rPr>
          <w:rFonts w:ascii="Times New Roman" w:hAnsi="Times New Roman" w:cs="Times New Roman"/>
          <w:i/>
          <w:sz w:val="24"/>
          <w:szCs w:val="24"/>
        </w:rPr>
        <w:t xml:space="preserve"> prinsip Manajemen</w:t>
      </w:r>
      <w:r w:rsidRPr="005725F8">
        <w:rPr>
          <w:rFonts w:ascii="Times New Roman" w:hAnsi="Times New Roman" w:cs="Times New Roman"/>
          <w:sz w:val="24"/>
          <w:szCs w:val="24"/>
        </w:rPr>
        <w:t>, Edisi14, Jilid1, Erlangga, Jakarta</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lastRenderedPageBreak/>
        <w:t xml:space="preserve">Liani, Mu. </w:t>
      </w:r>
      <w:proofErr w:type="gramStart"/>
      <w:r w:rsidRPr="005725F8">
        <w:rPr>
          <w:rFonts w:ascii="Times New Roman" w:hAnsi="Times New Roman" w:cs="Times New Roman"/>
          <w:sz w:val="24"/>
          <w:szCs w:val="24"/>
        </w:rPr>
        <w:t>"Analisis Faktor–Faktor Yang Mempengaruhi Keputusan Konsumen Kota Pontianak Dalam Melakukan Pembelian Online."</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Jurnal Ekonomi Integra</w:t>
      </w:r>
      <w:r w:rsidRPr="005725F8">
        <w:rPr>
          <w:rFonts w:ascii="Times New Roman" w:hAnsi="Times New Roman" w:cs="Times New Roman"/>
          <w:sz w:val="24"/>
          <w:szCs w:val="24"/>
        </w:rPr>
        <w:t xml:space="preserve"> 6.2 (2018): 055-064.</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Lintong, Debry Ch A. "Analisis Faktor-Faktor Yang Mempengaruhi Niat Membeli Online Pada Usaha Kecil Dan Menengah Di Manado (Studi Pada Mahasiswa Perguruan Tinggi)." </w:t>
      </w:r>
      <w:r w:rsidRPr="005725F8">
        <w:rPr>
          <w:rFonts w:ascii="Times New Roman" w:hAnsi="Times New Roman" w:cs="Times New Roman"/>
          <w:i/>
          <w:iCs/>
          <w:sz w:val="24"/>
          <w:szCs w:val="24"/>
        </w:rPr>
        <w:t>Jmbi Unsrat (Jurnal Ilmiah Manajemen Bisnis Dan Inovasi Universitas Sam Ratulangi).</w:t>
      </w:r>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5.3 (2018).</w:t>
      </w:r>
      <w:proofErr w:type="gramEnd"/>
    </w:p>
    <w:p w:rsidR="00EC6435" w:rsidRPr="005725F8" w:rsidRDefault="00EC6435" w:rsidP="00EC6435">
      <w:pPr>
        <w:spacing w:before="200" w:after="0" w:line="240" w:lineRule="auto"/>
        <w:ind w:left="851" w:hanging="851"/>
        <w:jc w:val="both"/>
        <w:rPr>
          <w:rStyle w:val="Emphasis"/>
          <w:rFonts w:ascii="Times New Roman" w:hAnsi="Times New Roman" w:cs="Times New Roman"/>
          <w:i w:val="0"/>
          <w:sz w:val="24"/>
          <w:szCs w:val="24"/>
        </w:rPr>
      </w:pPr>
      <w:r w:rsidRPr="005725F8">
        <w:rPr>
          <w:rFonts w:ascii="Times New Roman" w:hAnsi="Times New Roman" w:cs="Times New Roman"/>
          <w:sz w:val="24"/>
          <w:szCs w:val="24"/>
        </w:rPr>
        <w:t>Lupiyoadi, Rambat. 2013. Manajemen Pemasaran Jasa Berbasis Kompetensi (Edisi 3). Jakarta: Salemba Empat</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Mujiyana, Mujiyana; Elissa, Ingge.</w:t>
      </w:r>
      <w:proofErr w:type="gramEnd"/>
      <w:r w:rsidRPr="005725F8">
        <w:rPr>
          <w:rFonts w:ascii="Times New Roman" w:hAnsi="Times New Roman" w:cs="Times New Roman"/>
          <w:sz w:val="24"/>
          <w:szCs w:val="24"/>
        </w:rPr>
        <w:t xml:space="preserve"> Analisis Faktor-Faktor Yang Mempengaruhi Keputusan Pembelian </w:t>
      </w:r>
      <w:proofErr w:type="gramStart"/>
      <w:r w:rsidRPr="005725F8">
        <w:rPr>
          <w:rFonts w:ascii="Times New Roman" w:hAnsi="Times New Roman" w:cs="Times New Roman"/>
          <w:sz w:val="24"/>
          <w:szCs w:val="24"/>
        </w:rPr>
        <w:t>Via</w:t>
      </w:r>
      <w:proofErr w:type="gramEnd"/>
      <w:r w:rsidRPr="005725F8">
        <w:rPr>
          <w:rFonts w:ascii="Times New Roman" w:hAnsi="Times New Roman" w:cs="Times New Roman"/>
          <w:sz w:val="24"/>
          <w:szCs w:val="24"/>
        </w:rPr>
        <w:t xml:space="preserve"> Internet Pada Toko Online. </w:t>
      </w:r>
      <w:r w:rsidRPr="005725F8">
        <w:rPr>
          <w:rFonts w:ascii="Times New Roman" w:hAnsi="Times New Roman" w:cs="Times New Roman"/>
          <w:i/>
          <w:iCs/>
          <w:sz w:val="24"/>
          <w:szCs w:val="24"/>
        </w:rPr>
        <w:t>J@ Ti Undip: Jurnal Teknik Industri</w:t>
      </w:r>
      <w:r w:rsidRPr="005725F8">
        <w:rPr>
          <w:rFonts w:ascii="Times New Roman" w:hAnsi="Times New Roman" w:cs="Times New Roman"/>
          <w:sz w:val="24"/>
          <w:szCs w:val="24"/>
        </w:rPr>
        <w:t>, 2013, 8.3: 143-152</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Ompi, A. P., Sepang, J. L., &amp; Wenas, R. S. (2018).</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Analisis Faktor-Faktor Yang Menyebabkan Terjadinya Pembelian Impulsif Produk Fashion Di Outlet Cardinal Mega Mall Manado.</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Jurnal Emba: Jurnal Riset Ekonomi, Manajemen, Bisnis Dan Akuntansi</w:t>
      </w:r>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6</w:t>
      </w:r>
      <w:r w:rsidRPr="005725F8">
        <w:rPr>
          <w:rFonts w:ascii="Times New Roman" w:hAnsi="Times New Roman" w:cs="Times New Roman"/>
          <w:sz w:val="24"/>
          <w:szCs w:val="24"/>
        </w:rPr>
        <w:t>(4).</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 xml:space="preserve">Saladin, &amp;Dj Salim, 2013, </w:t>
      </w:r>
      <w:r w:rsidRPr="005725F8">
        <w:rPr>
          <w:rFonts w:ascii="Times New Roman" w:hAnsi="Times New Roman" w:cs="Times New Roman"/>
          <w:i/>
          <w:iCs/>
          <w:sz w:val="24"/>
          <w:szCs w:val="24"/>
        </w:rPr>
        <w:t>Intisari Pemasaran dan Unsur-Unsur Pemasaran.</w:t>
      </w:r>
      <w:proofErr w:type="gramEnd"/>
      <w:r w:rsidRPr="005725F8">
        <w:rPr>
          <w:rFonts w:ascii="Times New Roman" w:hAnsi="Times New Roman" w:cs="Times New Roman"/>
          <w:i/>
          <w:iCs/>
          <w:sz w:val="24"/>
          <w:szCs w:val="24"/>
        </w:rPr>
        <w:t xml:space="preserve"> </w:t>
      </w:r>
      <w:r w:rsidRPr="005725F8">
        <w:rPr>
          <w:rFonts w:ascii="Times New Roman" w:hAnsi="Times New Roman" w:cs="Times New Roman"/>
          <w:sz w:val="24"/>
          <w:szCs w:val="24"/>
        </w:rPr>
        <w:t>Cetakan Ketiga Linda Karya, Bandung</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Sangadji, E. M., &amp; Sopiah, 2013.</w:t>
      </w:r>
      <w:proofErr w:type="gramEnd"/>
      <w:r w:rsidRPr="005725F8">
        <w:rPr>
          <w:rFonts w:ascii="Times New Roman" w:hAnsi="Times New Roman" w:cs="Times New Roman"/>
          <w:sz w:val="24"/>
          <w:szCs w:val="24"/>
        </w:rPr>
        <w:t xml:space="preserve"> Consumer Behavior: </w:t>
      </w:r>
      <w:r w:rsidRPr="005725F8">
        <w:rPr>
          <w:rFonts w:ascii="Times New Roman" w:hAnsi="Times New Roman" w:cs="Times New Roman"/>
          <w:i/>
          <w:sz w:val="24"/>
          <w:szCs w:val="24"/>
        </w:rPr>
        <w:t>Perilaku Konsumen</w:t>
      </w:r>
      <w:r w:rsidRPr="005725F8">
        <w:rPr>
          <w:rFonts w:ascii="Times New Roman" w:hAnsi="Times New Roman" w:cs="Times New Roman"/>
          <w:sz w:val="24"/>
          <w:szCs w:val="24"/>
        </w:rPr>
        <w:t xml:space="preserve"> dan Strategi Pemasaran Jilid 2. Jakarta: Erlangga.</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Siregar, Nurafrina. </w:t>
      </w:r>
      <w:proofErr w:type="gramStart"/>
      <w:r w:rsidRPr="005725F8">
        <w:rPr>
          <w:rFonts w:ascii="Times New Roman" w:hAnsi="Times New Roman" w:cs="Times New Roman"/>
          <w:sz w:val="24"/>
          <w:szCs w:val="24"/>
        </w:rPr>
        <w:t>"Analisis Faktor-Faktor Yang Mempengaruhi Minat Beli Konsumen Dalam Menggunakan Indihome Sebagai Penyedia Jasa Internet Di Kota Medan (Studi Kasus Kantor Plaza Telkomcabang Iskandar Muda No. 35 Medan Baru)."</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Jumant</w:t>
      </w:r>
      <w:r w:rsidRPr="005725F8">
        <w:rPr>
          <w:rFonts w:ascii="Times New Roman" w:hAnsi="Times New Roman" w:cs="Times New Roman"/>
          <w:sz w:val="24"/>
          <w:szCs w:val="24"/>
        </w:rPr>
        <w:t xml:space="preserve"> 7.1 (2018): 65-76.</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Sitorus, Purbanuara Parlindungan, Yulianti Keke, </w:t>
      </w:r>
      <w:proofErr w:type="gramStart"/>
      <w:r w:rsidRPr="005725F8">
        <w:rPr>
          <w:rFonts w:ascii="Times New Roman" w:hAnsi="Times New Roman" w:cs="Times New Roman"/>
          <w:sz w:val="24"/>
          <w:szCs w:val="24"/>
        </w:rPr>
        <w:t>And</w:t>
      </w:r>
      <w:proofErr w:type="gramEnd"/>
      <w:r w:rsidRPr="005725F8">
        <w:rPr>
          <w:rFonts w:ascii="Times New Roman" w:hAnsi="Times New Roman" w:cs="Times New Roman"/>
          <w:sz w:val="24"/>
          <w:szCs w:val="24"/>
        </w:rPr>
        <w:t xml:space="preserve"> Marthaleina Ruminda Sitorus. </w:t>
      </w:r>
      <w:proofErr w:type="gramStart"/>
      <w:r w:rsidRPr="005725F8">
        <w:rPr>
          <w:rFonts w:ascii="Times New Roman" w:hAnsi="Times New Roman" w:cs="Times New Roman"/>
          <w:sz w:val="24"/>
          <w:szCs w:val="24"/>
        </w:rPr>
        <w:t>"Faktor–Faktor Yang Mempengaruhi Keputusan Pembelian Tiket Pesawat Pada Online Travel Agent."</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Jurnal Manajemen Bisnis Transportasi Dan Logistik</w:t>
      </w:r>
      <w:r w:rsidRPr="005725F8">
        <w:rPr>
          <w:rFonts w:ascii="Times New Roman" w:hAnsi="Times New Roman" w:cs="Times New Roman"/>
          <w:sz w:val="24"/>
          <w:szCs w:val="24"/>
        </w:rPr>
        <w:t xml:space="preserve"> 4.2 (2018): 141-146.</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Sugiyono (2015).</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sz w:val="24"/>
          <w:szCs w:val="24"/>
        </w:rPr>
        <w:t xml:space="preserve">Metode Penelitian Kombinasi </w:t>
      </w:r>
      <w:r w:rsidRPr="005725F8">
        <w:rPr>
          <w:rFonts w:ascii="Times New Roman" w:hAnsi="Times New Roman" w:cs="Times New Roman"/>
          <w:sz w:val="24"/>
          <w:szCs w:val="24"/>
        </w:rPr>
        <w:t>(Mix Methods). Bandung: Alfabeta.</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Sugiyono, 2013.</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sz w:val="24"/>
          <w:szCs w:val="24"/>
        </w:rPr>
        <w:t>Metode Penelitian Bisnis</w:t>
      </w:r>
      <w:r w:rsidRPr="005725F8">
        <w:rPr>
          <w:rFonts w:ascii="Times New Roman" w:hAnsi="Times New Roman" w:cs="Times New Roman"/>
          <w:sz w:val="24"/>
          <w:szCs w:val="24"/>
        </w:rPr>
        <w:t>. Bandung: Alfabeta.</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Sugiyono.</w:t>
      </w:r>
      <w:proofErr w:type="gramEnd"/>
      <w:r w:rsidRPr="005725F8">
        <w:rPr>
          <w:rFonts w:ascii="Times New Roman" w:hAnsi="Times New Roman" w:cs="Times New Roman"/>
          <w:sz w:val="24"/>
          <w:szCs w:val="24"/>
        </w:rPr>
        <w:t xml:space="preserve"> (2017). </w:t>
      </w:r>
      <w:r w:rsidRPr="005725F8">
        <w:rPr>
          <w:rFonts w:ascii="Times New Roman" w:hAnsi="Times New Roman" w:cs="Times New Roman"/>
          <w:i/>
          <w:sz w:val="24"/>
          <w:szCs w:val="24"/>
        </w:rPr>
        <w:t>Metode Penelitian Kuantitatif</w:t>
      </w:r>
      <w:r w:rsidRPr="005725F8">
        <w:rPr>
          <w:rFonts w:ascii="Times New Roman" w:hAnsi="Times New Roman" w:cs="Times New Roman"/>
          <w:sz w:val="24"/>
          <w:szCs w:val="24"/>
        </w:rPr>
        <w:t xml:space="preserve">, Kualitatif, dan R&amp;D. </w:t>
      </w:r>
      <w:proofErr w:type="gramStart"/>
      <w:r w:rsidRPr="005725F8">
        <w:rPr>
          <w:rFonts w:ascii="Times New Roman" w:hAnsi="Times New Roman" w:cs="Times New Roman"/>
          <w:sz w:val="24"/>
          <w:szCs w:val="24"/>
        </w:rPr>
        <w:t>Bandung :</w:t>
      </w:r>
      <w:proofErr w:type="gramEnd"/>
      <w:r w:rsidRPr="005725F8">
        <w:rPr>
          <w:rFonts w:ascii="Times New Roman" w:hAnsi="Times New Roman" w:cs="Times New Roman"/>
          <w:sz w:val="24"/>
          <w:szCs w:val="24"/>
        </w:rPr>
        <w:t xml:space="preserve"> Alfabeta, CV.</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Sukma, Abdurrahman Adi. </w:t>
      </w:r>
      <w:proofErr w:type="gramStart"/>
      <w:r w:rsidRPr="005725F8">
        <w:rPr>
          <w:rFonts w:ascii="Times New Roman" w:hAnsi="Times New Roman" w:cs="Times New Roman"/>
          <w:sz w:val="24"/>
          <w:szCs w:val="24"/>
        </w:rPr>
        <w:t>"Analisis faktor-faktor yang mempengaruhi keputusan pembelian melalui social networking websites."</w:t>
      </w:r>
      <w:proofErr w:type="gramEnd"/>
      <w:r w:rsidRPr="005725F8">
        <w:rPr>
          <w:rFonts w:ascii="Times New Roman" w:hAnsi="Times New Roman" w:cs="Times New Roman"/>
          <w:sz w:val="24"/>
          <w:szCs w:val="24"/>
        </w:rPr>
        <w:t xml:space="preserve"> (2012)</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proofErr w:type="gramStart"/>
      <w:r w:rsidRPr="005725F8">
        <w:rPr>
          <w:rFonts w:ascii="Times New Roman" w:hAnsi="Times New Roman" w:cs="Times New Roman"/>
          <w:sz w:val="24"/>
          <w:szCs w:val="24"/>
        </w:rPr>
        <w:t>Sumolang, Karina S., And Silvya L. Mandey.</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sz w:val="24"/>
          <w:szCs w:val="24"/>
        </w:rPr>
        <w:t>"Faktor-Faktor Yang Mempengaruhi Keputusan Pembelian Mahasiswa Fakultas Ekonomi Dan Bisnis Universitas Sam Ratulangi Manado Menggunakan Kartu Simpati Telkomsel."</w:t>
      </w:r>
      <w:proofErr w:type="gramEnd"/>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Jurnal Emba: Jurnal Riset Ekonomi, Manajemen, Bisnis Dan Akuntansi</w:t>
      </w:r>
      <w:r w:rsidRPr="005725F8">
        <w:rPr>
          <w:rFonts w:ascii="Times New Roman" w:hAnsi="Times New Roman" w:cs="Times New Roman"/>
          <w:sz w:val="24"/>
          <w:szCs w:val="24"/>
        </w:rPr>
        <w:t xml:space="preserve"> 6.1 (2018).</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lastRenderedPageBreak/>
        <w:t>Tim Penyusun</w:t>
      </w:r>
      <w:r w:rsidRPr="005725F8">
        <w:rPr>
          <w:rFonts w:ascii="Times New Roman" w:hAnsi="Times New Roman" w:cs="Times New Roman"/>
          <w:sz w:val="24"/>
          <w:szCs w:val="24"/>
          <w:lang w:val="id-ID"/>
        </w:rPr>
        <w:t xml:space="preserve"> </w:t>
      </w:r>
      <w:r w:rsidRPr="005725F8">
        <w:rPr>
          <w:rFonts w:ascii="Times New Roman" w:hAnsi="Times New Roman" w:cs="Times New Roman"/>
          <w:sz w:val="24"/>
          <w:szCs w:val="24"/>
        </w:rPr>
        <w:t xml:space="preserve">Fekon UNES, 2013, </w:t>
      </w:r>
      <w:r w:rsidRPr="005725F8">
        <w:rPr>
          <w:rFonts w:ascii="Times New Roman" w:hAnsi="Times New Roman" w:cs="Times New Roman"/>
          <w:i/>
          <w:sz w:val="24"/>
          <w:szCs w:val="24"/>
        </w:rPr>
        <w:t>Buku</w:t>
      </w:r>
      <w:r w:rsidRPr="005725F8">
        <w:rPr>
          <w:rFonts w:ascii="Times New Roman" w:hAnsi="Times New Roman" w:cs="Times New Roman"/>
          <w:i/>
          <w:sz w:val="24"/>
          <w:szCs w:val="24"/>
          <w:lang w:val="id-ID"/>
        </w:rPr>
        <w:t xml:space="preserve"> </w:t>
      </w:r>
      <w:r w:rsidRPr="005725F8">
        <w:rPr>
          <w:rFonts w:ascii="Times New Roman" w:hAnsi="Times New Roman" w:cs="Times New Roman"/>
          <w:i/>
          <w:sz w:val="24"/>
          <w:szCs w:val="24"/>
        </w:rPr>
        <w:t>Pedoman</w:t>
      </w:r>
      <w:r w:rsidRPr="005725F8">
        <w:rPr>
          <w:rFonts w:ascii="Times New Roman" w:hAnsi="Times New Roman" w:cs="Times New Roman"/>
          <w:i/>
          <w:sz w:val="24"/>
          <w:szCs w:val="24"/>
          <w:lang w:val="id-ID"/>
        </w:rPr>
        <w:t xml:space="preserve"> </w:t>
      </w:r>
      <w:r w:rsidRPr="005725F8">
        <w:rPr>
          <w:rFonts w:ascii="Times New Roman" w:hAnsi="Times New Roman" w:cs="Times New Roman"/>
          <w:i/>
          <w:sz w:val="24"/>
          <w:szCs w:val="24"/>
        </w:rPr>
        <w:t>Penulisan Proposal Skripsi, Skripsi/ Tugas Akhir dan Artikel JurnalI lmiah</w:t>
      </w:r>
      <w:r w:rsidRPr="005725F8">
        <w:rPr>
          <w:rFonts w:ascii="Times New Roman" w:hAnsi="Times New Roman" w:cs="Times New Roman"/>
          <w:sz w:val="24"/>
          <w:szCs w:val="24"/>
        </w:rPr>
        <w:t>, Ekasakti Press, Padang</w:t>
      </w:r>
    </w:p>
    <w:p w:rsidR="00EC6435" w:rsidRPr="005725F8" w:rsidRDefault="00EC6435" w:rsidP="00EC6435">
      <w:pPr>
        <w:shd w:val="clear" w:color="auto" w:fill="FFFFFF"/>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Tjiptono, &amp;Fandy, 2012, </w:t>
      </w:r>
      <w:r w:rsidRPr="005725F8">
        <w:rPr>
          <w:rFonts w:ascii="Times New Roman" w:hAnsi="Times New Roman" w:cs="Times New Roman"/>
          <w:i/>
          <w:iCs/>
          <w:sz w:val="24"/>
          <w:szCs w:val="24"/>
        </w:rPr>
        <w:t xml:space="preserve">Strategi Pemasaran, </w:t>
      </w:r>
      <w:r w:rsidRPr="005725F8">
        <w:rPr>
          <w:rFonts w:ascii="Times New Roman" w:hAnsi="Times New Roman" w:cs="Times New Roman"/>
          <w:sz w:val="24"/>
          <w:szCs w:val="24"/>
        </w:rPr>
        <w:t>GrahaIlmu, Yogyakart</w:t>
      </w:r>
    </w:p>
    <w:p w:rsidR="00EC6435" w:rsidRPr="005725F8" w:rsidRDefault="00EC6435" w:rsidP="00EC6435">
      <w:pPr>
        <w:spacing w:before="200" w:after="0" w:line="240" w:lineRule="auto"/>
        <w:ind w:left="851" w:hanging="851"/>
        <w:jc w:val="both"/>
        <w:rPr>
          <w:rFonts w:ascii="Times New Roman" w:hAnsi="Times New Roman" w:cs="Times New Roman"/>
          <w:sz w:val="24"/>
          <w:szCs w:val="24"/>
        </w:rPr>
      </w:pPr>
      <w:r w:rsidRPr="005725F8">
        <w:rPr>
          <w:rFonts w:ascii="Times New Roman" w:hAnsi="Times New Roman" w:cs="Times New Roman"/>
          <w:sz w:val="24"/>
          <w:szCs w:val="24"/>
        </w:rPr>
        <w:t xml:space="preserve">Verina, Eunike. </w:t>
      </w:r>
      <w:proofErr w:type="gramStart"/>
      <w:r w:rsidRPr="005725F8">
        <w:rPr>
          <w:rFonts w:ascii="Times New Roman" w:hAnsi="Times New Roman" w:cs="Times New Roman"/>
          <w:sz w:val="24"/>
          <w:szCs w:val="24"/>
        </w:rPr>
        <w:t>"Faktor-Faktor Yang Mempengaruhi Keputusan Pembelian Pada Toko Fashion Di Jejaring Sosial Facebook (Survei pada Konsumen Toko Fashion di Jejaring Sosial Facebook yang berlokasi di Indonesia)."</w:t>
      </w:r>
      <w:proofErr w:type="gramEnd"/>
      <w:r w:rsidRPr="005725F8">
        <w:rPr>
          <w:rFonts w:ascii="Times New Roman" w:hAnsi="Times New Roman" w:cs="Times New Roman"/>
          <w:sz w:val="24"/>
          <w:szCs w:val="24"/>
        </w:rPr>
        <w:t xml:space="preserve"> </w:t>
      </w:r>
      <w:proofErr w:type="gramStart"/>
      <w:r w:rsidRPr="005725F8">
        <w:rPr>
          <w:rFonts w:ascii="Times New Roman" w:hAnsi="Times New Roman" w:cs="Times New Roman"/>
          <w:i/>
          <w:iCs/>
          <w:sz w:val="24"/>
          <w:szCs w:val="24"/>
        </w:rPr>
        <w:t>Jurnal Administrasi Bisnis</w:t>
      </w:r>
      <w:r w:rsidRPr="005725F8">
        <w:rPr>
          <w:rFonts w:ascii="Times New Roman" w:hAnsi="Times New Roman" w:cs="Times New Roman"/>
          <w:sz w:val="24"/>
          <w:szCs w:val="24"/>
        </w:rPr>
        <w:t xml:space="preserve"> 10.1 (2014).</w:t>
      </w:r>
      <w:proofErr w:type="gramEnd"/>
    </w:p>
    <w:p w:rsidR="00EC6435" w:rsidRPr="005725F8" w:rsidRDefault="00EC6435" w:rsidP="00EC6435">
      <w:pPr>
        <w:spacing w:before="200" w:after="0" w:line="240" w:lineRule="auto"/>
        <w:ind w:left="851" w:hanging="851"/>
        <w:jc w:val="both"/>
        <w:rPr>
          <w:rFonts w:ascii="Times New Roman" w:hAnsi="Times New Roman" w:cs="Times New Roman"/>
          <w:b/>
          <w:sz w:val="24"/>
          <w:szCs w:val="24"/>
        </w:rPr>
      </w:pPr>
      <w:r w:rsidRPr="005725F8">
        <w:rPr>
          <w:rFonts w:ascii="Times New Roman" w:hAnsi="Times New Roman" w:cs="Times New Roman"/>
          <w:sz w:val="24"/>
          <w:szCs w:val="24"/>
        </w:rPr>
        <w:t xml:space="preserve">Wisnumurti, R. (2015). Pengaruh Harga, Kualitas Pelayanan, Dan Persepsi Resiko Terhadap Keputusan Pembelian Pakaian Atasan Wanita Yang Dijual Secara Online Melalui Grup Blackberry Messenger (Studi Pada Girls Outfit Project Shop). </w:t>
      </w:r>
      <w:r w:rsidRPr="005725F8">
        <w:rPr>
          <w:rFonts w:ascii="Times New Roman" w:hAnsi="Times New Roman" w:cs="Times New Roman"/>
          <w:i/>
          <w:iCs/>
          <w:sz w:val="24"/>
          <w:szCs w:val="24"/>
        </w:rPr>
        <w:t>Jurnal Pendidikan Tata Niaga (JPTN)</w:t>
      </w:r>
      <w:r w:rsidRPr="005725F8">
        <w:rPr>
          <w:rFonts w:ascii="Times New Roman" w:hAnsi="Times New Roman" w:cs="Times New Roman"/>
          <w:sz w:val="24"/>
          <w:szCs w:val="24"/>
        </w:rPr>
        <w:t xml:space="preserve">, </w:t>
      </w:r>
      <w:r w:rsidRPr="005725F8">
        <w:rPr>
          <w:rFonts w:ascii="Times New Roman" w:hAnsi="Times New Roman" w:cs="Times New Roman"/>
          <w:i/>
          <w:iCs/>
          <w:sz w:val="24"/>
          <w:szCs w:val="24"/>
        </w:rPr>
        <w:t>3</w:t>
      </w:r>
      <w:r w:rsidRPr="005725F8">
        <w:rPr>
          <w:rFonts w:ascii="Times New Roman" w:hAnsi="Times New Roman" w:cs="Times New Roman"/>
          <w:sz w:val="24"/>
          <w:szCs w:val="24"/>
        </w:rPr>
        <w:t>(2)</w:t>
      </w:r>
    </w:p>
    <w:sectPr w:rsidR="00EC6435" w:rsidRPr="005725F8" w:rsidSect="002F769A">
      <w:headerReference w:type="even" r:id="rId10"/>
      <w:headerReference w:type="default" r:id="rId11"/>
      <w:footerReference w:type="even" r:id="rId12"/>
      <w:footerReference w:type="default" r:id="rId13"/>
      <w:headerReference w:type="first" r:id="rId14"/>
      <w:footerReference w:type="first" r:id="rId15"/>
      <w:pgSz w:w="11909" w:h="16834" w:code="9"/>
      <w:pgMar w:top="1701" w:right="1701" w:bottom="1701" w:left="1701" w:header="720" w:footer="720" w:gutter="0"/>
      <w:pgNumType w:start="2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97" w:rsidRDefault="00195C97" w:rsidP="006D32B8">
      <w:pPr>
        <w:spacing w:after="0" w:line="240" w:lineRule="auto"/>
      </w:pPr>
      <w:r>
        <w:separator/>
      </w:r>
    </w:p>
  </w:endnote>
  <w:endnote w:type="continuationSeparator" w:id="0">
    <w:p w:rsidR="00195C97" w:rsidRDefault="00195C97" w:rsidP="006D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 Calligraphic 801 SWA">
    <w:panose1 w:val="020404020505050A08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55" w:rsidRDefault="00C539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03" w:rsidRDefault="00802003">
    <w:pPr>
      <w:pStyle w:val="Footer"/>
      <w:jc w:val="center"/>
    </w:pPr>
  </w:p>
  <w:p w:rsidR="00802003" w:rsidRDefault="008020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259493"/>
      <w:docPartObj>
        <w:docPartGallery w:val="Page Numbers (Bottom of Page)"/>
        <w:docPartUnique/>
      </w:docPartObj>
    </w:sdtPr>
    <w:sdtEndPr>
      <w:rPr>
        <w:noProof/>
      </w:rPr>
    </w:sdtEndPr>
    <w:sdtContent>
      <w:p w:rsidR="002F769A" w:rsidRDefault="002F769A">
        <w:pPr>
          <w:pStyle w:val="Footer"/>
          <w:jc w:val="center"/>
        </w:pPr>
        <w:r>
          <w:fldChar w:fldCharType="begin"/>
        </w:r>
        <w:r>
          <w:instrText xml:space="preserve"> PAGE   \* MERGEFORMAT </w:instrText>
        </w:r>
        <w:r>
          <w:fldChar w:fldCharType="separate"/>
        </w:r>
        <w:r w:rsidR="00DF4D9C">
          <w:rPr>
            <w:noProof/>
          </w:rPr>
          <w:t>209</w:t>
        </w:r>
        <w:r>
          <w:rPr>
            <w:noProof/>
          </w:rPr>
          <w:fldChar w:fldCharType="end"/>
        </w:r>
      </w:p>
    </w:sdtContent>
  </w:sdt>
  <w:p w:rsidR="002F769A" w:rsidRDefault="002F7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97" w:rsidRDefault="00195C97" w:rsidP="006D32B8">
      <w:pPr>
        <w:spacing w:after="0" w:line="240" w:lineRule="auto"/>
      </w:pPr>
      <w:r>
        <w:separator/>
      </w:r>
    </w:p>
  </w:footnote>
  <w:footnote w:type="continuationSeparator" w:id="0">
    <w:p w:rsidR="00195C97" w:rsidRDefault="00195C97" w:rsidP="006D3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383764"/>
      <w:docPartObj>
        <w:docPartGallery w:val="Page Numbers (Top of Page)"/>
        <w:docPartUnique/>
      </w:docPartObj>
    </w:sdtPr>
    <w:sdtEndPr>
      <w:rPr>
        <w:noProof/>
      </w:rPr>
    </w:sdtEndPr>
    <w:sdtContent>
      <w:p w:rsidR="002F769A" w:rsidRDefault="00AF65AD" w:rsidP="00AF65AD">
        <w:pPr>
          <w:pStyle w:val="Header"/>
          <w:tabs>
            <w:tab w:val="clear" w:pos="4680"/>
            <w:tab w:val="clear" w:pos="9360"/>
            <w:tab w:val="right" w:pos="8505"/>
          </w:tabs>
        </w:pPr>
        <w:r>
          <w:rPr>
            <w:noProof/>
            <w:lang w:val="id-ID" w:eastAsia="id-ID"/>
          </w:rPr>
          <w:drawing>
            <wp:anchor distT="0" distB="0" distL="114300" distR="114300" simplePos="0" relativeHeight="251666432" behindDoc="1" locked="0" layoutInCell="1" allowOverlap="1" wp14:anchorId="39EC2DF1" wp14:editId="34AB5543">
              <wp:simplePos x="0" y="0"/>
              <wp:positionH relativeFrom="column">
                <wp:posOffset>-180604</wp:posOffset>
              </wp:positionH>
              <wp:positionV relativeFrom="paragraph">
                <wp:posOffset>-164465</wp:posOffset>
              </wp:positionV>
              <wp:extent cx="5675630"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002F769A">
          <w:fldChar w:fldCharType="begin"/>
        </w:r>
        <w:r w:rsidR="002F769A">
          <w:instrText xml:space="preserve"> PAGE   \* MERGEFORMAT </w:instrText>
        </w:r>
        <w:r w:rsidR="002F769A">
          <w:fldChar w:fldCharType="separate"/>
        </w:r>
        <w:r w:rsidR="00DF4D9C">
          <w:rPr>
            <w:noProof/>
          </w:rPr>
          <w:t>222</w:t>
        </w:r>
        <w:r w:rsidR="002F769A">
          <w:rPr>
            <w:noProof/>
          </w:rPr>
          <w:fldChar w:fldCharType="end"/>
        </w:r>
        <w:r w:rsidRPr="00AF65AD">
          <w:rPr>
            <w:noProof/>
            <w:lang w:val="id-ID" w:eastAsia="id-ID"/>
          </w:rPr>
          <w:t xml:space="preserve"> </w:t>
        </w:r>
        <w:r>
          <w:rPr>
            <w:noProof/>
            <w:lang w:val="id-ID" w:eastAsia="id-ID"/>
          </w:rPr>
          <w:tab/>
        </w:r>
        <w:r w:rsidRPr="003E3F59">
          <w:rPr>
            <w:rFonts w:ascii="Zapf Calligraphic 801 SWA" w:hAnsi="Zapf Calligraphic 801 SWA"/>
            <w:b/>
            <w:i/>
          </w:rPr>
          <w:t xml:space="preserve">Jurnal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209-222</w:t>
        </w:r>
      </w:p>
    </w:sdtContent>
  </w:sdt>
  <w:p w:rsidR="002F769A" w:rsidRDefault="002F7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53177"/>
      <w:docPartObj>
        <w:docPartGallery w:val="Page Numbers (Top of Page)"/>
        <w:docPartUnique/>
      </w:docPartObj>
    </w:sdtPr>
    <w:sdtEndPr>
      <w:rPr>
        <w:noProof/>
      </w:rPr>
    </w:sdtEndPr>
    <w:sdtContent>
      <w:p w:rsidR="002F769A" w:rsidRDefault="00AF65AD" w:rsidP="002F769A">
        <w:pPr>
          <w:pStyle w:val="Header"/>
          <w:tabs>
            <w:tab w:val="clear" w:pos="4680"/>
            <w:tab w:val="clear" w:pos="9360"/>
            <w:tab w:val="right" w:pos="8505"/>
          </w:tabs>
        </w:pPr>
        <w:r>
          <w:rPr>
            <w:noProof/>
            <w:lang w:val="id-ID" w:eastAsia="id-ID"/>
          </w:rPr>
          <w:drawing>
            <wp:anchor distT="0" distB="0" distL="114300" distR="114300" simplePos="0" relativeHeight="251664384" behindDoc="1" locked="0" layoutInCell="1" allowOverlap="1" wp14:anchorId="6DC709C8" wp14:editId="07CF3B5F">
              <wp:simplePos x="0" y="0"/>
              <wp:positionH relativeFrom="column">
                <wp:posOffset>-83556</wp:posOffset>
              </wp:positionH>
              <wp:positionV relativeFrom="paragraph">
                <wp:posOffset>-164465</wp:posOffset>
              </wp:positionV>
              <wp:extent cx="5675630" cy="450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3E3F59">
          <w:rPr>
            <w:rFonts w:ascii="Zapf Calligraphic 801 SWA" w:hAnsi="Zapf Calligraphic 801 SWA"/>
            <w:b/>
            <w:i/>
          </w:rPr>
          <w:t xml:space="preserve">Jurnal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209-222</w:t>
        </w:r>
        <w:r>
          <w:rPr>
            <w:noProof/>
            <w:lang w:val="id-ID" w:eastAsia="id-ID"/>
          </w:rPr>
          <w:t xml:space="preserve"> </w:t>
        </w:r>
        <w:r>
          <w:rPr>
            <w:noProof/>
            <w:lang w:val="id-ID" w:eastAsia="id-ID"/>
          </w:rPr>
          <w:tab/>
        </w:r>
        <w:r w:rsidR="002F769A">
          <w:fldChar w:fldCharType="begin"/>
        </w:r>
        <w:r w:rsidR="002F769A">
          <w:instrText xml:space="preserve"> PAGE   \* MERGEFORMAT </w:instrText>
        </w:r>
        <w:r w:rsidR="002F769A">
          <w:fldChar w:fldCharType="separate"/>
        </w:r>
        <w:r w:rsidR="00DF4D9C">
          <w:rPr>
            <w:noProof/>
          </w:rPr>
          <w:t>221</w:t>
        </w:r>
        <w:r w:rsidR="002F769A">
          <w:rPr>
            <w:noProof/>
          </w:rPr>
          <w:fldChar w:fldCharType="end"/>
        </w:r>
        <w:r w:rsidR="002F769A">
          <w:rPr>
            <w:noProof/>
            <w:lang w:val="id-ID"/>
          </w:rPr>
          <w:tab/>
        </w:r>
      </w:p>
    </w:sdtContent>
  </w:sdt>
  <w:p w:rsidR="002F769A" w:rsidRDefault="002F7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69A" w:rsidRDefault="00195C97">
    <w:pPr>
      <w:pStyle w:val="Header"/>
    </w:pPr>
    <w:r>
      <w:rPr>
        <w:noProof/>
      </w:rPr>
      <w:pict>
        <v:group id="Group 27" o:spid="_x0000_s2049" style="position:absolute;margin-left:-2.75pt;margin-top:-10.25pt;width:428.35pt;height:56.7pt;z-index:251659264;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50"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OI8QA&#10;AADbAAAADwAAAGRycy9kb3ducmV2LnhtbESPQWvCQBSE74L/YXlCb2ZjhCLRVSQg6EHapkU8PrPP&#10;JJh9G7IbTfvru4WCx2FmvmFWm8E04k6dqy0rmEUxCOLC6ppLBV+fu+kChPPIGhvLpOCbHGzW49EK&#10;U20f/EH33JciQNilqKDyvk2ldEVFBl1kW+LgXW1n0AfZlVJ3+Ahw08gkjl+lwZrDQoUtZRUVt7w3&#10;CrKDu1CRvA/nEyVZ/lb2yfGnV+plMmyXIDwN/hn+b++1gvkM/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jiPEAAAA2wAAAA8AAAAAAAAAAAAAAAAAmAIAAGRycy9k&#10;b3ducmV2LnhtbFBLBQYAAAAABAAEAPUAAACJAwAAAAA=&#10;" adj="2876" fillcolor="#bfbfbf" strokeweight="0">
            <v:fill focusposition=".5,.5" focussize="" focus="100%" type="gradientRadial">
              <o:fill v:ext="view" type="gradientCenter"/>
            </v:fill>
            <v:shadow on="t" color="black"/>
            <v:textbox>
              <w:txbxContent>
                <w:p w:rsidR="002F769A" w:rsidRPr="00E1194F" w:rsidRDefault="002F769A" w:rsidP="00C53955">
                  <w:pPr>
                    <w:tabs>
                      <w:tab w:val="right" w:pos="7938"/>
                    </w:tabs>
                    <w:spacing w:before="120" w:after="0"/>
                    <w:ind w:left="142"/>
                    <w:rPr>
                      <w:rFonts w:ascii="Zapf Calligraphic 801 SWA" w:hAnsi="Zapf Calligraphic 801 SWA"/>
                    </w:rPr>
                  </w:pPr>
                  <w:r w:rsidRPr="00E1194F">
                    <w:rPr>
                      <w:rFonts w:ascii="Zapf Calligraphic 801 SWA" w:hAnsi="Zapf Calligraphic 801 SWA" w:cs="Courier New"/>
                      <w:b/>
                    </w:rPr>
                    <w:t>JM, VOL</w:t>
                  </w:r>
                  <w:proofErr w:type="gramStart"/>
                  <w:r w:rsidRPr="00E1194F">
                    <w:rPr>
                      <w:rFonts w:ascii="Zapf Calligraphic 801 SWA" w:hAnsi="Zapf Calligraphic 801 SWA" w:cs="Courier New"/>
                      <w:b/>
                    </w:rPr>
                    <w:t>. ,</w:t>
                  </w:r>
                  <w:proofErr w:type="gramEnd"/>
                  <w:r w:rsidRPr="00E1194F">
                    <w:rPr>
                      <w:rFonts w:ascii="Zapf Calligraphic 801 SWA" w:hAnsi="Zapf Calligraphic 801 SWA" w:cs="Courier New"/>
                      <w:b/>
                    </w:rPr>
                    <w:t xml:space="preserve"> </w:t>
                  </w:r>
                  <w:r w:rsidRPr="00E1194F">
                    <w:rPr>
                      <w:rFonts w:ascii="Zapf Calligraphic 801 SWA" w:hAnsi="Zapf Calligraphic 801 SWA" w:cs="Courier New"/>
                      <w:b/>
                      <w:lang w:val="id-ID"/>
                    </w:rPr>
                    <w:t>3</w:t>
                  </w:r>
                  <w:r w:rsidRPr="00E1194F">
                    <w:rPr>
                      <w:rFonts w:ascii="Zapf Calligraphic 801 SWA" w:hAnsi="Zapf Calligraphic 801 SWA" w:cs="Courier New"/>
                      <w:b/>
                    </w:rPr>
                    <w:t xml:space="preserve">  NO. </w:t>
                  </w:r>
                  <w:r>
                    <w:rPr>
                      <w:rFonts w:ascii="Zapf Calligraphic 801 SWA" w:hAnsi="Zapf Calligraphic 801 SWA" w:cs="Courier New"/>
                      <w:b/>
                      <w:lang w:val="id-ID"/>
                    </w:rPr>
                    <w:t>2</w:t>
                  </w:r>
                  <w:r w:rsidRPr="00E1194F">
                    <w:rPr>
                      <w:rFonts w:ascii="Zapf Calligraphic 801 SWA" w:hAnsi="Zapf Calligraphic 801 SWA" w:cs="Courier New"/>
                      <w:b/>
                    </w:rPr>
                    <w:t xml:space="preserve">  , </w:t>
                  </w:r>
                  <w:r>
                    <w:rPr>
                      <w:rFonts w:ascii="Zapf Calligraphic 801 SWA" w:hAnsi="Zapf Calligraphic 801 SWA" w:cs="Courier New"/>
                      <w:b/>
                      <w:lang w:val="id-ID"/>
                    </w:rPr>
                    <w:t>JUNI</w:t>
                  </w:r>
                  <w:r w:rsidRPr="00E1194F">
                    <w:rPr>
                      <w:rFonts w:ascii="Zapf Calligraphic 801 SWA" w:hAnsi="Zapf Calligraphic 801 SWA" w:cs="Courier New"/>
                      <w:b/>
                    </w:rPr>
                    <w:t xml:space="preserve"> 202</w:t>
                  </w:r>
                  <w:r w:rsidRPr="00E1194F">
                    <w:rPr>
                      <w:rFonts w:ascii="Zapf Calligraphic 801 SWA" w:hAnsi="Zapf Calligraphic 801 SWA" w:cs="Courier New"/>
                      <w:b/>
                      <w:lang w:val="id-ID"/>
                    </w:rPr>
                    <w:t>1</w:t>
                  </w:r>
                  <w:r w:rsidRPr="00E1194F">
                    <w:rPr>
                      <w:rFonts w:ascii="Zapf Calligraphic 801 SWA" w:hAnsi="Zapf Calligraphic 801 SWA" w:cs="Courier New"/>
                      <w:b/>
                    </w:rPr>
                    <w:t xml:space="preserve">, Hal: </w:t>
                  </w:r>
                  <w:r>
                    <w:rPr>
                      <w:rFonts w:ascii="Zapf Calligraphic 801 SWA" w:hAnsi="Zapf Calligraphic 801 SWA" w:cs="Courier New"/>
                      <w:b/>
                      <w:lang w:val="id-ID"/>
                    </w:rPr>
                    <w:t>209-222</w:t>
                  </w:r>
                  <w:r w:rsidRPr="00E1194F">
                    <w:rPr>
                      <w:rFonts w:ascii="Zapf Calligraphic 801 SWA" w:hAnsi="Zapf Calligraphic 801 SWA" w:cs="Courier New"/>
                      <w:b/>
                    </w:rPr>
                    <w:tab/>
                  </w:r>
                </w:p>
              </w:txbxContent>
            </v:textbox>
          </v:shape>
          <v:shape id="AutoShape 1" o:spid="_x0000_s2051"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OzcQA&#10;AADbAAAADwAAAGRycy9kb3ducmV2LnhtbESPT4vCMBTE7wv7HcJb2NuabgXRahQR1AXx4F88Ppq3&#10;bWnzUpKo9dubhQWPw8z8hpnMOtOIGzlfWVbw3UtAEOdWV1woOB6WX0MQPiBrbCyTggd5mE3f3yaY&#10;aXvnHd32oRARwj5DBWUIbSalz0sy6Hu2JY7er3UGQ5SukNrhPcJNI9MkGUiDFceFEltalJTX+6tR&#10;cMH+nDbL+jxar1aDeutOi2PaKPX50c3HIAJ14RX+b/9oBf0U/r7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jzs3EAAAA2wAAAA8AAAAAAAAAAAAAAAAAmAIAAGRycy9k&#10;b3ducmV2LnhtbFBLBQYAAAAABAAEAPUAAACJAwAAAAA=&#10;" adj="2411" fillcolor="#bfbfbf" strokeweight="0">
            <v:fill focusposition=".5,.5" focussize="" focus="100%" type="gradientRadial">
              <o:fill v:ext="view" type="gradientCenter"/>
            </v:fill>
            <v:shadow on="t" color="black"/>
            <v:textbox>
              <w:txbxContent>
                <w:p w:rsidR="002F769A" w:rsidRPr="00F42EA9" w:rsidRDefault="002F769A" w:rsidP="002F769A">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P :</w:t>
                  </w:r>
                  <w:proofErr w:type="gramEnd"/>
                  <w:r w:rsidRPr="00F42EA9">
                    <w:rPr>
                      <w:rFonts w:ascii="Zapf Calligraphic 801 SWA" w:hAnsi="Zapf Calligraphic 801 SWA" w:cs="Courier New"/>
                      <w:b/>
                    </w:rPr>
                    <w:t xml:space="preserve"> 2355-0376</w:t>
                  </w:r>
                </w:p>
                <w:p w:rsidR="002F769A" w:rsidRPr="00F42EA9" w:rsidRDefault="002F769A" w:rsidP="002F769A">
                  <w:pPr>
                    <w:tabs>
                      <w:tab w:val="right" w:pos="8080"/>
                    </w:tabs>
                    <w:rPr>
                      <w:rFonts w:ascii="Zapf Calligraphic 801 SWA" w:hAnsi="Zapf Calligraphic 801 SWA"/>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E :</w:t>
                  </w:r>
                  <w:proofErr w:type="gramEnd"/>
                  <w:r w:rsidRPr="00F42EA9">
                    <w:rPr>
                      <w:rFonts w:ascii="Zapf Calligraphic 801 SWA" w:hAnsi="Zapf Calligraphic 801 SWA" w:cs="Courier New"/>
                      <w:b/>
                    </w:rPr>
                    <w:t xml:space="preserve"> 2656-8322</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5CA"/>
    <w:multiLevelType w:val="hybridMultilevel"/>
    <w:tmpl w:val="2D6AC1BA"/>
    <w:lvl w:ilvl="0" w:tplc="04210015">
      <w:start w:val="1"/>
      <w:numFmt w:val="upperLetter"/>
      <w:lvlText w:val="%1."/>
      <w:lvlJc w:val="left"/>
      <w:pPr>
        <w:ind w:left="720" w:hanging="360"/>
      </w:pPr>
      <w:rPr>
        <w:rFonts w:hint="default"/>
      </w:rPr>
    </w:lvl>
    <w:lvl w:ilvl="1" w:tplc="76446BF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B25C6B"/>
    <w:multiLevelType w:val="hybridMultilevel"/>
    <w:tmpl w:val="7F06A66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7B077E8"/>
    <w:multiLevelType w:val="hybridMultilevel"/>
    <w:tmpl w:val="58DED6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289A2A14">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6AC34C2">
      <w:start w:val="1"/>
      <w:numFmt w:val="decimal"/>
      <w:lvlText w:val="%7."/>
      <w:lvlJc w:val="left"/>
      <w:pPr>
        <w:ind w:left="5040" w:hanging="360"/>
      </w:pPr>
      <w:rPr>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F663387"/>
    <w:multiLevelType w:val="hybridMultilevel"/>
    <w:tmpl w:val="39D61BA0"/>
    <w:lvl w:ilvl="0" w:tplc="554C9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E1B53"/>
    <w:multiLevelType w:val="hybridMultilevel"/>
    <w:tmpl w:val="873A1F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D01F12"/>
    <w:multiLevelType w:val="hybridMultilevel"/>
    <w:tmpl w:val="4D146CEE"/>
    <w:lvl w:ilvl="0" w:tplc="BD643FF0">
      <w:start w:val="1"/>
      <w:numFmt w:val="lowerLetter"/>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6">
    <w:nsid w:val="24516BD1"/>
    <w:multiLevelType w:val="hybridMultilevel"/>
    <w:tmpl w:val="D5FE094C"/>
    <w:lvl w:ilvl="0" w:tplc="57ACB42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1C28C7"/>
    <w:multiLevelType w:val="multilevel"/>
    <w:tmpl w:val="161EBA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6581A15"/>
    <w:multiLevelType w:val="hybridMultilevel"/>
    <w:tmpl w:val="569C07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E52056"/>
    <w:multiLevelType w:val="multilevel"/>
    <w:tmpl w:val="C1FED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2judu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3A1771"/>
    <w:multiLevelType w:val="multilevel"/>
    <w:tmpl w:val="DF0AFFF8"/>
    <w:lvl w:ilvl="0">
      <w:start w:val="1"/>
      <w:numFmt w:val="decimal"/>
      <w:lvlText w:val="%1."/>
      <w:lvlJc w:val="left"/>
      <w:pPr>
        <w:ind w:left="390" w:hanging="390"/>
      </w:pPr>
      <w:rPr>
        <w:rFonts w:hint="default"/>
      </w:rPr>
    </w:lvl>
    <w:lvl w:ilvl="1">
      <w:start w:val="1"/>
      <w:numFmt w:val="decimal"/>
      <w:pStyle w:val="judu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EEC0393"/>
    <w:multiLevelType w:val="hybridMultilevel"/>
    <w:tmpl w:val="C0A89504"/>
    <w:lvl w:ilvl="0" w:tplc="2D823336">
      <w:start w:val="1"/>
      <w:numFmt w:val="decimal"/>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6497B"/>
    <w:multiLevelType w:val="hybridMultilevel"/>
    <w:tmpl w:val="7958A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966E2B"/>
    <w:multiLevelType w:val="hybridMultilevel"/>
    <w:tmpl w:val="DDF471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FA156E"/>
    <w:multiLevelType w:val="hybridMultilevel"/>
    <w:tmpl w:val="D0EA45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E75206"/>
    <w:multiLevelType w:val="hybridMultilevel"/>
    <w:tmpl w:val="1272145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E3BAA"/>
    <w:multiLevelType w:val="hybridMultilevel"/>
    <w:tmpl w:val="D4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A3429"/>
    <w:multiLevelType w:val="hybridMultilevel"/>
    <w:tmpl w:val="BFCEEF68"/>
    <w:lvl w:ilvl="0" w:tplc="22E2A5AA">
      <w:start w:val="1"/>
      <w:numFmt w:val="lowerLetter"/>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5763DE5"/>
    <w:multiLevelType w:val="hybridMultilevel"/>
    <w:tmpl w:val="248A1372"/>
    <w:lvl w:ilvl="0" w:tplc="8446FB80">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AE92A97"/>
    <w:multiLevelType w:val="hybridMultilevel"/>
    <w:tmpl w:val="C4C8D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007933"/>
    <w:multiLevelType w:val="hybridMultilevel"/>
    <w:tmpl w:val="4F6094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0A5F6B"/>
    <w:multiLevelType w:val="hybridMultilevel"/>
    <w:tmpl w:val="901A9AA2"/>
    <w:lvl w:ilvl="0" w:tplc="93606450">
      <w:start w:val="1"/>
      <w:numFmt w:val="decimal"/>
      <w:lvlText w:val="%1."/>
      <w:lvlJc w:val="left"/>
      <w:pPr>
        <w:ind w:left="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70C6188"/>
    <w:multiLevelType w:val="multilevel"/>
    <w:tmpl w:val="597A32D6"/>
    <w:lvl w:ilvl="0">
      <w:start w:val="1"/>
      <w:numFmt w:val="decimal"/>
      <w:lvlText w:val="%1"/>
      <w:lvlJc w:val="left"/>
      <w:pPr>
        <w:ind w:left="705" w:hanging="705"/>
      </w:pPr>
      <w:rPr>
        <w:rFonts w:hint="default"/>
      </w:rPr>
    </w:lvl>
    <w:lvl w:ilvl="1">
      <w:start w:val="1"/>
      <w:numFmt w:val="decimal"/>
      <w:pStyle w:val="subjudul"/>
      <w:lvlText w:val="%1.%2"/>
      <w:lvlJc w:val="left"/>
      <w:pPr>
        <w:ind w:left="705"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4">
    <w:nsid w:val="792000DC"/>
    <w:multiLevelType w:val="hybridMultilevel"/>
    <w:tmpl w:val="8482E3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D173E03"/>
    <w:multiLevelType w:val="hybridMultilevel"/>
    <w:tmpl w:val="F84E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7416A"/>
    <w:multiLevelType w:val="hybridMultilevel"/>
    <w:tmpl w:val="9CD07E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9"/>
  </w:num>
  <w:num w:numId="6">
    <w:abstractNumId w:val="10"/>
  </w:num>
  <w:num w:numId="7">
    <w:abstractNumId w:val="9"/>
  </w:num>
  <w:num w:numId="8">
    <w:abstractNumId w:val="17"/>
  </w:num>
  <w:num w:numId="9">
    <w:abstractNumId w:val="22"/>
  </w:num>
  <w:num w:numId="10">
    <w:abstractNumId w:val="27"/>
  </w:num>
  <w:num w:numId="11">
    <w:abstractNumId w:val="12"/>
  </w:num>
  <w:num w:numId="12">
    <w:abstractNumId w:val="8"/>
  </w:num>
  <w:num w:numId="13">
    <w:abstractNumId w:val="3"/>
  </w:num>
  <w:num w:numId="14">
    <w:abstractNumId w:val="23"/>
  </w:num>
  <w:num w:numId="15">
    <w:abstractNumId w:val="26"/>
  </w:num>
  <w:num w:numId="16">
    <w:abstractNumId w:val="25"/>
  </w:num>
  <w:num w:numId="17">
    <w:abstractNumId w:val="16"/>
  </w:num>
  <w:num w:numId="18">
    <w:abstractNumId w:val="13"/>
  </w:num>
  <w:num w:numId="19">
    <w:abstractNumId w:val="1"/>
  </w:num>
  <w:num w:numId="20">
    <w:abstractNumId w:val="6"/>
  </w:num>
  <w:num w:numId="21">
    <w:abstractNumId w:val="15"/>
  </w:num>
  <w:num w:numId="22">
    <w:abstractNumId w:val="24"/>
  </w:num>
  <w:num w:numId="23">
    <w:abstractNumId w:val="14"/>
  </w:num>
  <w:num w:numId="24">
    <w:abstractNumId w:val="0"/>
  </w:num>
  <w:num w:numId="25">
    <w:abstractNumId w:val="5"/>
  </w:num>
  <w:num w:numId="26">
    <w:abstractNumId w:val="4"/>
  </w:num>
  <w:num w:numId="27">
    <w:abstractNumId w:val="21"/>
  </w:num>
  <w:num w:numId="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7F66"/>
    <w:rsid w:val="00032BB1"/>
    <w:rsid w:val="000362FA"/>
    <w:rsid w:val="0007417A"/>
    <w:rsid w:val="0007694F"/>
    <w:rsid w:val="0009666F"/>
    <w:rsid w:val="00097423"/>
    <w:rsid w:val="000D442A"/>
    <w:rsid w:val="0018227A"/>
    <w:rsid w:val="00192600"/>
    <w:rsid w:val="00195C97"/>
    <w:rsid w:val="001A52AC"/>
    <w:rsid w:val="001A61E0"/>
    <w:rsid w:val="001B3255"/>
    <w:rsid w:val="001C3AE1"/>
    <w:rsid w:val="001C4D65"/>
    <w:rsid w:val="001D73CA"/>
    <w:rsid w:val="001F174D"/>
    <w:rsid w:val="002426A3"/>
    <w:rsid w:val="002426E4"/>
    <w:rsid w:val="00273FF1"/>
    <w:rsid w:val="002805A1"/>
    <w:rsid w:val="002C5FA7"/>
    <w:rsid w:val="002D5D48"/>
    <w:rsid w:val="002E5E5D"/>
    <w:rsid w:val="002F769A"/>
    <w:rsid w:val="00304737"/>
    <w:rsid w:val="00314936"/>
    <w:rsid w:val="00370D80"/>
    <w:rsid w:val="003C339E"/>
    <w:rsid w:val="003E53F9"/>
    <w:rsid w:val="00430F91"/>
    <w:rsid w:val="00463801"/>
    <w:rsid w:val="004C7F66"/>
    <w:rsid w:val="004E0641"/>
    <w:rsid w:val="004E13FF"/>
    <w:rsid w:val="00500320"/>
    <w:rsid w:val="00503CB1"/>
    <w:rsid w:val="005115CF"/>
    <w:rsid w:val="00512873"/>
    <w:rsid w:val="00524BCD"/>
    <w:rsid w:val="00530700"/>
    <w:rsid w:val="00536B78"/>
    <w:rsid w:val="005725F8"/>
    <w:rsid w:val="0058410B"/>
    <w:rsid w:val="005C31AE"/>
    <w:rsid w:val="006025E1"/>
    <w:rsid w:val="006054F9"/>
    <w:rsid w:val="006D32B8"/>
    <w:rsid w:val="00720279"/>
    <w:rsid w:val="0072268B"/>
    <w:rsid w:val="007414D0"/>
    <w:rsid w:val="00746259"/>
    <w:rsid w:val="007640FA"/>
    <w:rsid w:val="007A2E48"/>
    <w:rsid w:val="00802003"/>
    <w:rsid w:val="00816474"/>
    <w:rsid w:val="008200AD"/>
    <w:rsid w:val="00826679"/>
    <w:rsid w:val="00885C09"/>
    <w:rsid w:val="00892669"/>
    <w:rsid w:val="008C2C44"/>
    <w:rsid w:val="008C3E21"/>
    <w:rsid w:val="0095382E"/>
    <w:rsid w:val="009847FE"/>
    <w:rsid w:val="0098481C"/>
    <w:rsid w:val="00A06E66"/>
    <w:rsid w:val="00A325D0"/>
    <w:rsid w:val="00A9624A"/>
    <w:rsid w:val="00AA29C1"/>
    <w:rsid w:val="00AC32CC"/>
    <w:rsid w:val="00AD4762"/>
    <w:rsid w:val="00AF65AD"/>
    <w:rsid w:val="00B506E8"/>
    <w:rsid w:val="00B96A02"/>
    <w:rsid w:val="00BB7101"/>
    <w:rsid w:val="00BD3D6D"/>
    <w:rsid w:val="00BE0722"/>
    <w:rsid w:val="00BE7110"/>
    <w:rsid w:val="00C07914"/>
    <w:rsid w:val="00C16448"/>
    <w:rsid w:val="00C53955"/>
    <w:rsid w:val="00C70B63"/>
    <w:rsid w:val="00C96988"/>
    <w:rsid w:val="00CA3C2D"/>
    <w:rsid w:val="00CD435E"/>
    <w:rsid w:val="00CD75AF"/>
    <w:rsid w:val="00CE4E85"/>
    <w:rsid w:val="00D31693"/>
    <w:rsid w:val="00D34766"/>
    <w:rsid w:val="00D450F5"/>
    <w:rsid w:val="00D530E1"/>
    <w:rsid w:val="00D75314"/>
    <w:rsid w:val="00DC117D"/>
    <w:rsid w:val="00DF21C2"/>
    <w:rsid w:val="00DF4D9C"/>
    <w:rsid w:val="00E23E03"/>
    <w:rsid w:val="00E72BCD"/>
    <w:rsid w:val="00E77172"/>
    <w:rsid w:val="00EC6435"/>
    <w:rsid w:val="00ED3617"/>
    <w:rsid w:val="00EF4544"/>
    <w:rsid w:val="00F35F7D"/>
    <w:rsid w:val="00F37252"/>
    <w:rsid w:val="00F3759C"/>
    <w:rsid w:val="00FC3DBB"/>
    <w:rsid w:val="00FD73CE"/>
    <w:rsid w:val="00FF37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iCs/>
        <w:color w:val="000000" w:themeColor="text1"/>
        <w:sz w:val="23"/>
        <w:szCs w:val="23"/>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66"/>
    <w:rPr>
      <w:rFonts w:asciiTheme="minorHAnsi" w:hAnsiTheme="minorHAnsi" w:cstheme="minorBidi"/>
      <w:iCs w:val="0"/>
      <w:color w:val="auto"/>
      <w:sz w:val="22"/>
      <w:szCs w:val="22"/>
      <w:lang w:val="en-US"/>
    </w:rPr>
  </w:style>
  <w:style w:type="paragraph" w:styleId="Heading1">
    <w:name w:val="heading 1"/>
    <w:basedOn w:val="Normal"/>
    <w:next w:val="Normal"/>
    <w:link w:val="Heading1Char"/>
    <w:uiPriority w:val="9"/>
    <w:qFormat/>
    <w:rsid w:val="00802003"/>
    <w:pPr>
      <w:keepNext/>
      <w:keepLines/>
      <w:spacing w:before="480" w:after="0"/>
      <w:jc w:val="both"/>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semiHidden/>
    <w:unhideWhenUsed/>
    <w:qFormat/>
    <w:rsid w:val="00802003"/>
    <w:pPr>
      <w:keepNext/>
      <w:keepLines/>
      <w:spacing w:before="200" w:after="0"/>
      <w:jc w:val="both"/>
      <w:outlineLvl w:val="2"/>
    </w:pPr>
    <w:rPr>
      <w:rFonts w:ascii="Cambria" w:eastAsia="Times New Roman" w:hAnsi="Cambria" w:cs="Times New Roman"/>
      <w:b/>
      <w:bCs/>
      <w:color w:val="4F81BD"/>
      <w:sz w:val="20"/>
      <w:szCs w:val="20"/>
    </w:rPr>
  </w:style>
  <w:style w:type="paragraph" w:styleId="Heading4">
    <w:name w:val="heading 4"/>
    <w:basedOn w:val="Normal"/>
    <w:link w:val="Heading4Char"/>
    <w:uiPriority w:val="9"/>
    <w:qFormat/>
    <w:rsid w:val="00802003"/>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next w:val="Normal"/>
    <w:link w:val="Heading5Char"/>
    <w:uiPriority w:val="9"/>
    <w:unhideWhenUsed/>
    <w:qFormat/>
    <w:rsid w:val="00802003"/>
    <w:pPr>
      <w:keepNext/>
      <w:keepLines/>
      <w:spacing w:before="200" w:after="0"/>
      <w:jc w:val="both"/>
      <w:outlineLvl w:val="4"/>
    </w:pPr>
    <w:rPr>
      <w:rFonts w:ascii="Cambria" w:eastAsia="Times New Roman"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6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46259"/>
    <w:rPr>
      <w:rFonts w:ascii="Courier New" w:eastAsia="Times New Roman" w:hAnsi="Courier New" w:cs="Courier New"/>
      <w:iCs w:val="0"/>
      <w:color w:val="auto"/>
      <w:sz w:val="20"/>
      <w:szCs w:val="20"/>
      <w:lang w:eastAsia="id-ID"/>
    </w:rPr>
  </w:style>
  <w:style w:type="paragraph" w:styleId="BalloonText">
    <w:name w:val="Balloon Text"/>
    <w:basedOn w:val="Normal"/>
    <w:link w:val="BalloonTextChar"/>
    <w:uiPriority w:val="99"/>
    <w:semiHidden/>
    <w:unhideWhenUsed/>
    <w:rsid w:val="00FF3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38"/>
    <w:rPr>
      <w:rFonts w:ascii="Tahoma" w:hAnsi="Tahoma" w:cs="Tahoma"/>
      <w:iCs w:val="0"/>
      <w:color w:val="auto"/>
      <w:sz w:val="16"/>
      <w:szCs w:val="16"/>
      <w:lang w:val="en-US"/>
    </w:rPr>
  </w:style>
  <w:style w:type="paragraph" w:styleId="ListParagraph">
    <w:name w:val="List Paragraph"/>
    <w:aliases w:val="Heading 10,skripsi,Body Text Char1,Char Char2,List Paragraph2,List Paragraph1,Body of text,kepala"/>
    <w:basedOn w:val="Normal"/>
    <w:link w:val="ListParagraphChar"/>
    <w:uiPriority w:val="34"/>
    <w:qFormat/>
    <w:rsid w:val="00D450F5"/>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Heading 10 Char,skripsi Char,Body Text Char1 Char,Char Char2 Char,List Paragraph2 Char,List Paragraph1 Char,Body of text Char,kepala Char"/>
    <w:link w:val="ListParagraph"/>
    <w:uiPriority w:val="34"/>
    <w:qFormat/>
    <w:locked/>
    <w:rsid w:val="00D450F5"/>
    <w:rPr>
      <w:rFonts w:ascii="Times New Roman" w:eastAsia="Times New Roman" w:hAnsi="Times New Roman" w:cs="Times New Roman"/>
      <w:iCs w:val="0"/>
      <w:color w:val="auto"/>
      <w:sz w:val="24"/>
      <w:szCs w:val="24"/>
      <w:lang w:val="en-GB" w:eastAsia="en-GB"/>
    </w:rPr>
  </w:style>
  <w:style w:type="paragraph" w:styleId="Header">
    <w:name w:val="header"/>
    <w:basedOn w:val="Normal"/>
    <w:link w:val="HeaderChar"/>
    <w:uiPriority w:val="99"/>
    <w:unhideWhenUsed/>
    <w:rsid w:val="006D3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2B8"/>
    <w:rPr>
      <w:rFonts w:asciiTheme="minorHAnsi" w:hAnsiTheme="minorHAnsi" w:cstheme="minorBidi"/>
      <w:iCs w:val="0"/>
      <w:color w:val="auto"/>
      <w:sz w:val="22"/>
      <w:szCs w:val="22"/>
      <w:lang w:val="en-US"/>
    </w:rPr>
  </w:style>
  <w:style w:type="paragraph" w:styleId="Footer">
    <w:name w:val="footer"/>
    <w:basedOn w:val="Normal"/>
    <w:link w:val="FooterChar"/>
    <w:uiPriority w:val="99"/>
    <w:unhideWhenUsed/>
    <w:rsid w:val="006D3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2B8"/>
    <w:rPr>
      <w:rFonts w:asciiTheme="minorHAnsi" w:hAnsiTheme="minorHAnsi" w:cstheme="minorBidi"/>
      <w:iCs w:val="0"/>
      <w:color w:val="auto"/>
      <w:sz w:val="22"/>
      <w:szCs w:val="22"/>
      <w:lang w:val="en-US"/>
    </w:rPr>
  </w:style>
  <w:style w:type="character" w:customStyle="1" w:styleId="Heading1Char">
    <w:name w:val="Heading 1 Char"/>
    <w:basedOn w:val="DefaultParagraphFont"/>
    <w:link w:val="Heading1"/>
    <w:uiPriority w:val="9"/>
    <w:rsid w:val="00802003"/>
    <w:rPr>
      <w:rFonts w:ascii="Cambria" w:eastAsia="Times New Roman" w:hAnsi="Cambria" w:cs="Times New Roman"/>
      <w:b/>
      <w:bCs/>
      <w:iCs w:val="0"/>
      <w:color w:val="365F91"/>
      <w:sz w:val="28"/>
      <w:szCs w:val="28"/>
    </w:rPr>
  </w:style>
  <w:style w:type="character" w:customStyle="1" w:styleId="Heading3Char">
    <w:name w:val="Heading 3 Char"/>
    <w:basedOn w:val="DefaultParagraphFont"/>
    <w:link w:val="Heading3"/>
    <w:uiPriority w:val="9"/>
    <w:semiHidden/>
    <w:rsid w:val="00802003"/>
    <w:rPr>
      <w:rFonts w:ascii="Cambria" w:eastAsia="Times New Roman" w:hAnsi="Cambria" w:cs="Times New Roman"/>
      <w:b/>
      <w:bCs/>
      <w:iCs w:val="0"/>
      <w:color w:val="4F81BD"/>
      <w:sz w:val="20"/>
      <w:szCs w:val="20"/>
    </w:rPr>
  </w:style>
  <w:style w:type="character" w:customStyle="1" w:styleId="Heading4Char">
    <w:name w:val="Heading 4 Char"/>
    <w:basedOn w:val="DefaultParagraphFont"/>
    <w:link w:val="Heading4"/>
    <w:uiPriority w:val="9"/>
    <w:rsid w:val="00802003"/>
    <w:rPr>
      <w:rFonts w:ascii="Times New Roman" w:eastAsia="Times New Roman" w:hAnsi="Times New Roman" w:cs="Times New Roman"/>
      <w:b/>
      <w:bCs/>
      <w:iCs w:val="0"/>
      <w:color w:val="auto"/>
      <w:sz w:val="20"/>
      <w:szCs w:val="20"/>
    </w:rPr>
  </w:style>
  <w:style w:type="character" w:customStyle="1" w:styleId="Heading5Char">
    <w:name w:val="Heading 5 Char"/>
    <w:basedOn w:val="DefaultParagraphFont"/>
    <w:link w:val="Heading5"/>
    <w:uiPriority w:val="9"/>
    <w:rsid w:val="00802003"/>
    <w:rPr>
      <w:rFonts w:ascii="Cambria" w:eastAsia="Times New Roman" w:hAnsi="Cambria" w:cs="Times New Roman"/>
      <w:iCs w:val="0"/>
      <w:color w:val="243F60"/>
      <w:sz w:val="20"/>
      <w:szCs w:val="20"/>
    </w:rPr>
  </w:style>
  <w:style w:type="character" w:customStyle="1" w:styleId="ff3">
    <w:name w:val="ff3"/>
    <w:basedOn w:val="DefaultParagraphFont"/>
    <w:rsid w:val="00802003"/>
  </w:style>
  <w:style w:type="character" w:styleId="Hyperlink">
    <w:name w:val="Hyperlink"/>
    <w:unhideWhenUsed/>
    <w:rsid w:val="00802003"/>
    <w:rPr>
      <w:color w:val="0000FF"/>
      <w:u w:val="single"/>
    </w:rPr>
  </w:style>
  <w:style w:type="table" w:styleId="TableGrid">
    <w:name w:val="Table Grid"/>
    <w:basedOn w:val="TableNormal"/>
    <w:uiPriority w:val="59"/>
    <w:qFormat/>
    <w:rsid w:val="00802003"/>
    <w:pPr>
      <w:spacing w:after="0" w:line="240" w:lineRule="auto"/>
    </w:pPr>
    <w:rPr>
      <w:rFonts w:ascii="Times New Roman" w:eastAsia="Calibri" w:hAnsi="Times New Roman" w:cs="Times New Roman"/>
      <w:iCs w:val="0"/>
      <w:color w:val="auto"/>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802003"/>
    <w:rPr>
      <w:color w:val="808080"/>
    </w:rPr>
  </w:style>
  <w:style w:type="character" w:customStyle="1" w:styleId="apple-converted-space">
    <w:name w:val="apple-converted-space"/>
    <w:basedOn w:val="DefaultParagraphFont"/>
    <w:rsid w:val="00802003"/>
  </w:style>
  <w:style w:type="character" w:customStyle="1" w:styleId="null">
    <w:name w:val="null"/>
    <w:basedOn w:val="DefaultParagraphFont"/>
    <w:rsid w:val="00802003"/>
  </w:style>
  <w:style w:type="paragraph" w:styleId="NoSpacing">
    <w:name w:val="No Spacing"/>
    <w:uiPriority w:val="1"/>
    <w:qFormat/>
    <w:rsid w:val="00802003"/>
    <w:pPr>
      <w:spacing w:after="0" w:line="240" w:lineRule="auto"/>
      <w:jc w:val="both"/>
    </w:pPr>
    <w:rPr>
      <w:rFonts w:ascii="Times New Roman" w:eastAsia="Calibri" w:hAnsi="Times New Roman" w:cs="Times New Roman"/>
      <w:iCs w:val="0"/>
      <w:color w:val="auto"/>
      <w:sz w:val="24"/>
      <w:szCs w:val="24"/>
      <w:lang w:val="en-US"/>
    </w:rPr>
  </w:style>
  <w:style w:type="character" w:customStyle="1" w:styleId="st">
    <w:name w:val="st"/>
    <w:basedOn w:val="DefaultParagraphFont"/>
    <w:rsid w:val="00802003"/>
  </w:style>
  <w:style w:type="character" w:styleId="Emphasis">
    <w:name w:val="Emphasis"/>
    <w:uiPriority w:val="20"/>
    <w:qFormat/>
    <w:rsid w:val="00802003"/>
    <w:rPr>
      <w:i/>
      <w:iCs/>
    </w:rPr>
  </w:style>
  <w:style w:type="paragraph" w:customStyle="1" w:styleId="Default">
    <w:name w:val="Default"/>
    <w:qFormat/>
    <w:rsid w:val="00802003"/>
    <w:pPr>
      <w:autoSpaceDE w:val="0"/>
      <w:autoSpaceDN w:val="0"/>
      <w:adjustRightInd w:val="0"/>
      <w:spacing w:after="0" w:line="240" w:lineRule="auto"/>
    </w:pPr>
    <w:rPr>
      <w:rFonts w:ascii="Times New Roman" w:eastAsia="Calibri" w:hAnsi="Times New Roman" w:cs="Times New Roman"/>
      <w:iCs w:val="0"/>
      <w:color w:val="000000"/>
      <w:sz w:val="24"/>
      <w:szCs w:val="24"/>
      <w:lang w:val="en-US"/>
    </w:rPr>
  </w:style>
  <w:style w:type="character" w:styleId="Strong">
    <w:name w:val="Strong"/>
    <w:uiPriority w:val="22"/>
    <w:qFormat/>
    <w:rsid w:val="00802003"/>
    <w:rPr>
      <w:b/>
      <w:bCs/>
    </w:rPr>
  </w:style>
  <w:style w:type="paragraph" w:styleId="NormalWeb">
    <w:name w:val="Normal (Web)"/>
    <w:basedOn w:val="Normal"/>
    <w:link w:val="NormalWebChar"/>
    <w:uiPriority w:val="99"/>
    <w:unhideWhenUsed/>
    <w:qFormat/>
    <w:rsid w:val="0080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02003"/>
    <w:rPr>
      <w:rFonts w:ascii="Times New Roman" w:eastAsia="Times New Roman" w:hAnsi="Times New Roman" w:cs="Times New Roman"/>
      <w:iCs w:val="0"/>
      <w:color w:val="auto"/>
      <w:sz w:val="24"/>
      <w:szCs w:val="24"/>
      <w:lang w:val="en-US"/>
    </w:rPr>
  </w:style>
  <w:style w:type="paragraph" w:customStyle="1" w:styleId="judul2">
    <w:name w:val="judul 2"/>
    <w:basedOn w:val="NormalWeb"/>
    <w:link w:val="judul2Char"/>
    <w:qFormat/>
    <w:rsid w:val="00802003"/>
    <w:pPr>
      <w:numPr>
        <w:ilvl w:val="1"/>
        <w:numId w:val="3"/>
      </w:numPr>
      <w:spacing w:line="480" w:lineRule="auto"/>
      <w:ind w:left="0" w:hanging="567"/>
      <w:contextualSpacing/>
      <w:jc w:val="both"/>
    </w:pPr>
    <w:rPr>
      <w:b/>
      <w:lang w:val="id-ID" w:eastAsia="id-ID"/>
    </w:rPr>
  </w:style>
  <w:style w:type="character" w:customStyle="1" w:styleId="judul2Char">
    <w:name w:val="judul 2 Char"/>
    <w:basedOn w:val="NormalWebChar"/>
    <w:link w:val="judul2"/>
    <w:rsid w:val="00802003"/>
    <w:rPr>
      <w:rFonts w:ascii="Times New Roman" w:eastAsia="Times New Roman" w:hAnsi="Times New Roman" w:cs="Times New Roman"/>
      <w:b/>
      <w:iCs w:val="0"/>
      <w:color w:val="auto"/>
      <w:sz w:val="24"/>
      <w:szCs w:val="24"/>
      <w:lang w:val="en-US" w:eastAsia="id-ID"/>
    </w:rPr>
  </w:style>
  <w:style w:type="paragraph" w:styleId="BodyText">
    <w:name w:val="Body Text"/>
    <w:basedOn w:val="Normal"/>
    <w:link w:val="BodyTextChar"/>
    <w:uiPriority w:val="99"/>
    <w:qFormat/>
    <w:rsid w:val="00802003"/>
    <w:pPr>
      <w:spacing w:after="160" w:line="480" w:lineRule="auto"/>
      <w:jc w:val="both"/>
    </w:pPr>
    <w:rPr>
      <w:rFonts w:ascii="Arial" w:eastAsia="Times New Roman" w:hAnsi="Arial" w:cs="Arial"/>
      <w:sz w:val="24"/>
      <w:szCs w:val="24"/>
      <w:lang w:val="id-ID"/>
    </w:rPr>
  </w:style>
  <w:style w:type="character" w:customStyle="1" w:styleId="BodyTextChar">
    <w:name w:val="Body Text Char"/>
    <w:basedOn w:val="DefaultParagraphFont"/>
    <w:link w:val="BodyText"/>
    <w:uiPriority w:val="99"/>
    <w:qFormat/>
    <w:rsid w:val="00802003"/>
    <w:rPr>
      <w:rFonts w:eastAsia="Times New Roman"/>
      <w:iCs w:val="0"/>
      <w:color w:val="auto"/>
      <w:sz w:val="24"/>
      <w:szCs w:val="24"/>
    </w:rPr>
  </w:style>
  <w:style w:type="paragraph" w:customStyle="1" w:styleId="judul3">
    <w:name w:val="judul 3"/>
    <w:basedOn w:val="Normal"/>
    <w:link w:val="judul3Char"/>
    <w:qFormat/>
    <w:rsid w:val="00802003"/>
    <w:pPr>
      <w:spacing w:after="160" w:line="480" w:lineRule="auto"/>
      <w:ind w:right="-1" w:hanging="567"/>
      <w:contextualSpacing/>
      <w:jc w:val="both"/>
    </w:pPr>
    <w:rPr>
      <w:rFonts w:ascii="Times New Roman" w:eastAsia="Times New Roman" w:hAnsi="Times New Roman" w:cs="Times New Roman"/>
      <w:b/>
      <w:sz w:val="24"/>
      <w:szCs w:val="24"/>
      <w:lang w:eastAsia="en-GB"/>
    </w:rPr>
  </w:style>
  <w:style w:type="character" w:customStyle="1" w:styleId="judul3Char">
    <w:name w:val="judul 3 Char"/>
    <w:basedOn w:val="DefaultParagraphFont"/>
    <w:link w:val="judul3"/>
    <w:rsid w:val="00802003"/>
    <w:rPr>
      <w:rFonts w:ascii="Times New Roman" w:eastAsia="Times New Roman" w:hAnsi="Times New Roman" w:cs="Times New Roman"/>
      <w:b/>
      <w:iCs w:val="0"/>
      <w:color w:val="auto"/>
      <w:sz w:val="24"/>
      <w:szCs w:val="24"/>
      <w:lang w:val="en-US" w:eastAsia="en-GB"/>
    </w:rPr>
  </w:style>
  <w:style w:type="paragraph" w:customStyle="1" w:styleId="s2judul">
    <w:name w:val="s2 judul"/>
    <w:basedOn w:val="ListParagraph"/>
    <w:link w:val="s2judulChar"/>
    <w:uiPriority w:val="1"/>
    <w:qFormat/>
    <w:rsid w:val="00802003"/>
    <w:pPr>
      <w:widowControl w:val="0"/>
      <w:numPr>
        <w:ilvl w:val="2"/>
        <w:numId w:val="6"/>
      </w:numPr>
      <w:autoSpaceDE w:val="0"/>
      <w:autoSpaceDN w:val="0"/>
      <w:spacing w:line="480" w:lineRule="auto"/>
      <w:ind w:left="567" w:hanging="567"/>
    </w:pPr>
    <w:rPr>
      <w:b/>
      <w:lang w:val="id-ID" w:eastAsia="en-US"/>
    </w:rPr>
  </w:style>
  <w:style w:type="character" w:customStyle="1" w:styleId="s2judulChar">
    <w:name w:val="s2 judul Char"/>
    <w:basedOn w:val="ListParagraphChar"/>
    <w:link w:val="s2judul"/>
    <w:uiPriority w:val="1"/>
    <w:rsid w:val="00802003"/>
    <w:rPr>
      <w:rFonts w:ascii="Times New Roman" w:eastAsia="Times New Roman" w:hAnsi="Times New Roman" w:cs="Times New Roman"/>
      <w:b/>
      <w:iCs w:val="0"/>
      <w:color w:val="auto"/>
      <w:sz w:val="24"/>
      <w:szCs w:val="24"/>
      <w:lang w:val="en-GB" w:eastAsia="en-GB"/>
    </w:rPr>
  </w:style>
  <w:style w:type="character" w:customStyle="1" w:styleId="hps">
    <w:name w:val="hps"/>
    <w:basedOn w:val="DefaultParagraphFont"/>
    <w:rsid w:val="00802003"/>
  </w:style>
  <w:style w:type="character" w:customStyle="1" w:styleId="trackparagraph">
    <w:name w:val="track_paragraph"/>
    <w:basedOn w:val="DefaultParagraphFont"/>
    <w:rsid w:val="00802003"/>
  </w:style>
  <w:style w:type="paragraph" w:customStyle="1" w:styleId="judul">
    <w:name w:val="judul"/>
    <w:basedOn w:val="Normal"/>
    <w:link w:val="judulChar"/>
    <w:qFormat/>
    <w:rsid w:val="00802003"/>
    <w:pPr>
      <w:spacing w:after="0" w:line="480" w:lineRule="auto"/>
      <w:jc w:val="center"/>
    </w:pPr>
    <w:rPr>
      <w:rFonts w:ascii="Times New Roman" w:eastAsia="Times New Roman" w:hAnsi="Times New Roman" w:cs="Times New Roman"/>
      <w:b/>
      <w:sz w:val="24"/>
      <w:szCs w:val="24"/>
    </w:rPr>
  </w:style>
  <w:style w:type="character" w:customStyle="1" w:styleId="judulChar">
    <w:name w:val="judul Char"/>
    <w:basedOn w:val="DefaultParagraphFont"/>
    <w:link w:val="judul"/>
    <w:rsid w:val="00802003"/>
    <w:rPr>
      <w:rFonts w:ascii="Times New Roman" w:eastAsia="Times New Roman" w:hAnsi="Times New Roman" w:cs="Times New Roman"/>
      <w:b/>
      <w:iCs w:val="0"/>
      <w:color w:val="auto"/>
      <w:sz w:val="24"/>
      <w:szCs w:val="24"/>
      <w:lang w:val="en-US"/>
    </w:rPr>
  </w:style>
  <w:style w:type="character" w:customStyle="1" w:styleId="a">
    <w:name w:val="a"/>
    <w:basedOn w:val="DefaultParagraphFont"/>
    <w:rsid w:val="00802003"/>
  </w:style>
  <w:style w:type="character" w:customStyle="1" w:styleId="l">
    <w:name w:val="l"/>
    <w:basedOn w:val="DefaultParagraphFont"/>
    <w:rsid w:val="00802003"/>
  </w:style>
  <w:style w:type="character" w:customStyle="1" w:styleId="l6">
    <w:name w:val="l6"/>
    <w:basedOn w:val="DefaultParagraphFont"/>
    <w:rsid w:val="00802003"/>
  </w:style>
  <w:style w:type="paragraph" w:customStyle="1" w:styleId="COBJUDUL21">
    <w:name w:val="COB JUDUL 2.1"/>
    <w:basedOn w:val="Normal"/>
    <w:link w:val="COBJUDUL21Char"/>
    <w:qFormat/>
    <w:rsid w:val="00802003"/>
    <w:pPr>
      <w:spacing w:after="0" w:line="480" w:lineRule="auto"/>
      <w:ind w:hanging="540"/>
      <w:jc w:val="both"/>
    </w:pPr>
    <w:rPr>
      <w:rFonts w:ascii="Times New Roman" w:eastAsia="Times New Roman" w:hAnsi="Times New Roman" w:cs="Times New Roman"/>
      <w:b/>
      <w:sz w:val="24"/>
      <w:szCs w:val="24"/>
      <w:lang w:val="id-ID"/>
    </w:rPr>
  </w:style>
  <w:style w:type="character" w:customStyle="1" w:styleId="COBJUDUL21Char">
    <w:name w:val="COB JUDUL 2.1 Char"/>
    <w:basedOn w:val="DefaultParagraphFont"/>
    <w:link w:val="COBJUDUL21"/>
    <w:rsid w:val="00802003"/>
    <w:rPr>
      <w:rFonts w:ascii="Times New Roman" w:eastAsia="Times New Roman" w:hAnsi="Times New Roman" w:cs="Times New Roman"/>
      <w:b/>
      <w:iCs w:val="0"/>
      <w:color w:val="auto"/>
      <w:sz w:val="24"/>
      <w:szCs w:val="24"/>
    </w:rPr>
  </w:style>
  <w:style w:type="paragraph" w:customStyle="1" w:styleId="Style1">
    <w:name w:val="_Style 1"/>
    <w:basedOn w:val="Normal"/>
    <w:uiPriority w:val="34"/>
    <w:qFormat/>
    <w:rsid w:val="00802003"/>
    <w:pPr>
      <w:spacing w:after="0" w:line="240" w:lineRule="auto"/>
      <w:ind w:left="720"/>
      <w:contextualSpacing/>
    </w:pPr>
    <w:rPr>
      <w:rFonts w:ascii="Times New Roman" w:eastAsia="Times New Roman" w:hAnsi="Times New Roman" w:cs="Times New Roman"/>
      <w:sz w:val="24"/>
      <w:szCs w:val="24"/>
    </w:rPr>
  </w:style>
  <w:style w:type="character" w:customStyle="1" w:styleId="cobjudulChar">
    <w:name w:val="cob judul Char"/>
    <w:basedOn w:val="ListParagraphChar"/>
    <w:link w:val="cobjudul"/>
    <w:locked/>
    <w:rsid w:val="00802003"/>
    <w:rPr>
      <w:rFonts w:ascii="Times New Roman" w:eastAsia="Times New Roman" w:hAnsi="Times New Roman" w:cs="Times New Roman"/>
      <w:b/>
      <w:bCs/>
      <w:iCs w:val="0"/>
      <w:color w:val="auto"/>
      <w:sz w:val="24"/>
      <w:szCs w:val="24"/>
      <w:lang w:val="en-GB" w:eastAsia="en-GB"/>
    </w:rPr>
  </w:style>
  <w:style w:type="paragraph" w:customStyle="1" w:styleId="cobjudul">
    <w:name w:val="cob judul"/>
    <w:basedOn w:val="ListParagraph"/>
    <w:link w:val="cobjudulChar"/>
    <w:qFormat/>
    <w:rsid w:val="00802003"/>
    <w:pPr>
      <w:spacing w:line="480" w:lineRule="auto"/>
      <w:ind w:left="0" w:hanging="540"/>
      <w:jc w:val="both"/>
    </w:pPr>
    <w:rPr>
      <w:rFonts w:ascii="Arial" w:eastAsiaTheme="minorHAnsi" w:hAnsi="Arial" w:cs="Arial"/>
      <w:b/>
      <w:bCs/>
      <w:iCs/>
      <w:color w:val="000000" w:themeColor="text1"/>
      <w:sz w:val="23"/>
      <w:szCs w:val="23"/>
      <w:lang w:val="id-ID" w:eastAsia="en-US"/>
    </w:rPr>
  </w:style>
  <w:style w:type="paragraph" w:styleId="Title">
    <w:name w:val="Title"/>
    <w:basedOn w:val="Normal"/>
    <w:link w:val="TitleChar"/>
    <w:qFormat/>
    <w:rsid w:val="00802003"/>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02003"/>
    <w:rPr>
      <w:rFonts w:ascii="Times New Roman" w:eastAsia="Times New Roman" w:hAnsi="Times New Roman" w:cs="Times New Roman"/>
      <w:b/>
      <w:iCs w:val="0"/>
      <w:color w:val="auto"/>
      <w:sz w:val="32"/>
      <w:szCs w:val="20"/>
      <w:lang w:val="en-US"/>
    </w:rPr>
  </w:style>
  <w:style w:type="paragraph" w:styleId="Subtitle">
    <w:name w:val="Subtitle"/>
    <w:basedOn w:val="Normal"/>
    <w:link w:val="SubtitleChar"/>
    <w:qFormat/>
    <w:rsid w:val="00802003"/>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802003"/>
    <w:rPr>
      <w:rFonts w:ascii="Times New Roman" w:eastAsia="Times New Roman" w:hAnsi="Times New Roman" w:cs="Times New Roman"/>
      <w:b/>
      <w:iCs w:val="0"/>
      <w:color w:val="auto"/>
      <w:sz w:val="44"/>
      <w:szCs w:val="20"/>
      <w:lang w:val="en-US"/>
    </w:rPr>
  </w:style>
  <w:style w:type="paragraph" w:styleId="BodyTextIndent">
    <w:name w:val="Body Text Indent"/>
    <w:basedOn w:val="Normal"/>
    <w:link w:val="BodyTextIndentChar"/>
    <w:rsid w:val="00802003"/>
    <w:pPr>
      <w:tabs>
        <w:tab w:val="left" w:pos="4140"/>
      </w:tabs>
      <w:spacing w:after="0" w:line="240" w:lineRule="auto"/>
      <w:ind w:left="465"/>
    </w:pPr>
    <w:rPr>
      <w:rFonts w:ascii="Times New Roman" w:eastAsia="Times New Roman" w:hAnsi="Times New Roman" w:cs="Times New Roman"/>
      <w:b/>
      <w:sz w:val="32"/>
      <w:szCs w:val="20"/>
    </w:rPr>
  </w:style>
  <w:style w:type="character" w:customStyle="1" w:styleId="BodyTextIndentChar">
    <w:name w:val="Body Text Indent Char"/>
    <w:basedOn w:val="DefaultParagraphFont"/>
    <w:link w:val="BodyTextIndent"/>
    <w:rsid w:val="00802003"/>
    <w:rPr>
      <w:rFonts w:ascii="Times New Roman" w:eastAsia="Times New Roman" w:hAnsi="Times New Roman" w:cs="Times New Roman"/>
      <w:b/>
      <w:iCs w:val="0"/>
      <w:color w:val="auto"/>
      <w:sz w:val="32"/>
      <w:szCs w:val="20"/>
      <w:lang w:val="en-US"/>
    </w:rPr>
  </w:style>
  <w:style w:type="paragraph" w:customStyle="1" w:styleId="subjudul">
    <w:name w:val="sub judul"/>
    <w:basedOn w:val="ListParagraph"/>
    <w:link w:val="subjudulChar"/>
    <w:uiPriority w:val="1"/>
    <w:qFormat/>
    <w:rsid w:val="00802003"/>
    <w:pPr>
      <w:widowControl w:val="0"/>
      <w:numPr>
        <w:ilvl w:val="1"/>
        <w:numId w:val="14"/>
      </w:numPr>
      <w:tabs>
        <w:tab w:val="left" w:pos="0"/>
        <w:tab w:val="left" w:pos="142"/>
      </w:tabs>
      <w:autoSpaceDE w:val="0"/>
      <w:autoSpaceDN w:val="0"/>
      <w:spacing w:line="480" w:lineRule="auto"/>
      <w:jc w:val="both"/>
    </w:pPr>
    <w:rPr>
      <w:b/>
      <w:lang w:val="en-US" w:eastAsia="en-US"/>
    </w:rPr>
  </w:style>
  <w:style w:type="character" w:customStyle="1" w:styleId="subjudulChar">
    <w:name w:val="sub judul Char"/>
    <w:basedOn w:val="ListParagraphChar"/>
    <w:link w:val="subjudul"/>
    <w:uiPriority w:val="1"/>
    <w:rsid w:val="00802003"/>
    <w:rPr>
      <w:rFonts w:ascii="Times New Roman" w:eastAsia="Times New Roman" w:hAnsi="Times New Roman" w:cs="Times New Roman"/>
      <w:b/>
      <w:iCs w:val="0"/>
      <w:color w:val="auto"/>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5729">
      <w:bodyDiv w:val="1"/>
      <w:marLeft w:val="0"/>
      <w:marRight w:val="0"/>
      <w:marTop w:val="0"/>
      <w:marBottom w:val="0"/>
      <w:divBdr>
        <w:top w:val="none" w:sz="0" w:space="0" w:color="auto"/>
        <w:left w:val="none" w:sz="0" w:space="0" w:color="auto"/>
        <w:bottom w:val="none" w:sz="0" w:space="0" w:color="auto"/>
        <w:right w:val="none" w:sz="0" w:space="0" w:color="auto"/>
      </w:divBdr>
    </w:div>
    <w:div w:id="458570628">
      <w:bodyDiv w:val="1"/>
      <w:marLeft w:val="0"/>
      <w:marRight w:val="0"/>
      <w:marTop w:val="0"/>
      <w:marBottom w:val="0"/>
      <w:divBdr>
        <w:top w:val="none" w:sz="0" w:space="0" w:color="auto"/>
        <w:left w:val="none" w:sz="0" w:space="0" w:color="auto"/>
        <w:bottom w:val="none" w:sz="0" w:space="0" w:color="auto"/>
        <w:right w:val="none" w:sz="0" w:space="0" w:color="auto"/>
      </w:divBdr>
    </w:div>
    <w:div w:id="561139793">
      <w:bodyDiv w:val="1"/>
      <w:marLeft w:val="0"/>
      <w:marRight w:val="0"/>
      <w:marTop w:val="0"/>
      <w:marBottom w:val="0"/>
      <w:divBdr>
        <w:top w:val="none" w:sz="0" w:space="0" w:color="auto"/>
        <w:left w:val="none" w:sz="0" w:space="0" w:color="auto"/>
        <w:bottom w:val="none" w:sz="0" w:space="0" w:color="auto"/>
        <w:right w:val="none" w:sz="0" w:space="0" w:color="auto"/>
      </w:divBdr>
    </w:div>
    <w:div w:id="653722084">
      <w:bodyDiv w:val="1"/>
      <w:marLeft w:val="0"/>
      <w:marRight w:val="0"/>
      <w:marTop w:val="0"/>
      <w:marBottom w:val="0"/>
      <w:divBdr>
        <w:top w:val="none" w:sz="0" w:space="0" w:color="auto"/>
        <w:left w:val="none" w:sz="0" w:space="0" w:color="auto"/>
        <w:bottom w:val="none" w:sz="0" w:space="0" w:color="auto"/>
        <w:right w:val="none" w:sz="0" w:space="0" w:color="auto"/>
      </w:divBdr>
    </w:div>
    <w:div w:id="994991838">
      <w:bodyDiv w:val="1"/>
      <w:marLeft w:val="0"/>
      <w:marRight w:val="0"/>
      <w:marTop w:val="0"/>
      <w:marBottom w:val="0"/>
      <w:divBdr>
        <w:top w:val="none" w:sz="0" w:space="0" w:color="auto"/>
        <w:left w:val="none" w:sz="0" w:space="0" w:color="auto"/>
        <w:bottom w:val="none" w:sz="0" w:space="0" w:color="auto"/>
        <w:right w:val="none" w:sz="0" w:space="0" w:color="auto"/>
      </w:divBdr>
    </w:div>
    <w:div w:id="11177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4F22-BEDD-4870-9E9B-3DB8F3A9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4856</Words>
  <Characters>27683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user</cp:lastModifiedBy>
  <cp:revision>20</cp:revision>
  <cp:lastPrinted>2021-06-22T06:09:00Z</cp:lastPrinted>
  <dcterms:created xsi:type="dcterms:W3CDTF">2020-02-29T09:37:00Z</dcterms:created>
  <dcterms:modified xsi:type="dcterms:W3CDTF">2021-06-22T06:09:00Z</dcterms:modified>
</cp:coreProperties>
</file>