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60F" w:rsidRPr="005C160F" w:rsidRDefault="00B040AA" w:rsidP="002908BE">
      <w:pPr>
        <w:jc w:val="center"/>
        <w:rPr>
          <w:b/>
          <w:sz w:val="24"/>
          <w:szCs w:val="24"/>
          <w:lang w:val="id-ID"/>
        </w:rPr>
      </w:pPr>
      <w:r w:rsidRPr="005C160F">
        <w:rPr>
          <w:b/>
          <w:sz w:val="24"/>
          <w:szCs w:val="24"/>
        </w:rPr>
        <w:t xml:space="preserve"> ANALISIS STRATEGI UNTUK MENINGKATKAN </w:t>
      </w:r>
    </w:p>
    <w:p w:rsidR="00B040AA" w:rsidRPr="005C160F" w:rsidRDefault="00B040AA" w:rsidP="002908BE">
      <w:pPr>
        <w:jc w:val="center"/>
        <w:rPr>
          <w:b/>
          <w:sz w:val="24"/>
          <w:szCs w:val="24"/>
        </w:rPr>
      </w:pPr>
      <w:r w:rsidRPr="005C160F">
        <w:rPr>
          <w:b/>
          <w:sz w:val="24"/>
          <w:szCs w:val="24"/>
        </w:rPr>
        <w:t xml:space="preserve">DAYA SAING PEMASARAN </w:t>
      </w:r>
    </w:p>
    <w:p w:rsidR="00B040AA" w:rsidRPr="005C160F" w:rsidRDefault="00B040AA" w:rsidP="002908BE">
      <w:pPr>
        <w:jc w:val="center"/>
        <w:rPr>
          <w:b/>
          <w:sz w:val="24"/>
          <w:szCs w:val="24"/>
          <w:lang w:val="id-ID"/>
        </w:rPr>
      </w:pPr>
      <w:r w:rsidRPr="005C160F">
        <w:rPr>
          <w:b/>
          <w:sz w:val="24"/>
          <w:szCs w:val="24"/>
        </w:rPr>
        <w:t>(Studi Kasus</w:t>
      </w:r>
      <w:r w:rsidRPr="005C160F">
        <w:rPr>
          <w:b/>
          <w:sz w:val="24"/>
          <w:szCs w:val="24"/>
          <w:lang w:val="id-ID"/>
        </w:rPr>
        <w:t xml:space="preserve"> Pada</w:t>
      </w:r>
      <w:r w:rsidRPr="005C160F">
        <w:rPr>
          <w:b/>
          <w:sz w:val="24"/>
          <w:szCs w:val="24"/>
        </w:rPr>
        <w:t xml:space="preserve"> Hotel Grand Inna Padang)</w:t>
      </w:r>
    </w:p>
    <w:p w:rsidR="005C160F" w:rsidRPr="005C160F" w:rsidRDefault="005C160F" w:rsidP="002908BE">
      <w:pPr>
        <w:jc w:val="center"/>
        <w:rPr>
          <w:b/>
          <w:sz w:val="24"/>
          <w:szCs w:val="24"/>
          <w:lang w:val="id-ID"/>
        </w:rPr>
      </w:pPr>
    </w:p>
    <w:p w:rsidR="005C160F" w:rsidRPr="005C160F" w:rsidRDefault="005C160F" w:rsidP="005C160F">
      <w:pPr>
        <w:jc w:val="center"/>
        <w:rPr>
          <w:i/>
          <w:sz w:val="24"/>
          <w:szCs w:val="24"/>
          <w:lang w:val="id-ID"/>
        </w:rPr>
      </w:pPr>
      <w:r w:rsidRPr="005C160F">
        <w:rPr>
          <w:i/>
          <w:sz w:val="24"/>
          <w:szCs w:val="24"/>
          <w:lang w:val="id-ID"/>
        </w:rPr>
        <w:t>ANALYSIS OF STRATEGIES TO IMPROVE MARKETING COMPETITIVENESS</w:t>
      </w:r>
    </w:p>
    <w:p w:rsidR="005C160F" w:rsidRPr="005C160F" w:rsidRDefault="005C160F" w:rsidP="005C160F">
      <w:pPr>
        <w:jc w:val="center"/>
        <w:rPr>
          <w:i/>
          <w:sz w:val="24"/>
          <w:szCs w:val="24"/>
          <w:lang w:val="id-ID"/>
        </w:rPr>
      </w:pPr>
      <w:r w:rsidRPr="005C160F">
        <w:rPr>
          <w:i/>
          <w:sz w:val="24"/>
          <w:szCs w:val="24"/>
          <w:lang w:val="id-ID"/>
        </w:rPr>
        <w:t>(Case Study On Hotel Grand Inna Padang)</w:t>
      </w:r>
    </w:p>
    <w:p w:rsidR="00997CAC" w:rsidRPr="005C160F" w:rsidRDefault="00997CAC" w:rsidP="002908BE">
      <w:pPr>
        <w:jc w:val="center"/>
        <w:rPr>
          <w:i/>
          <w:sz w:val="24"/>
          <w:szCs w:val="24"/>
          <w:lang w:val="id-ID"/>
        </w:rPr>
      </w:pPr>
    </w:p>
    <w:p w:rsidR="00B040AA" w:rsidRPr="005C160F" w:rsidRDefault="00B040AA" w:rsidP="002908BE">
      <w:pPr>
        <w:jc w:val="center"/>
        <w:rPr>
          <w:b/>
          <w:i/>
          <w:sz w:val="24"/>
          <w:szCs w:val="24"/>
          <w:lang w:val="id-ID"/>
        </w:rPr>
      </w:pPr>
      <w:r w:rsidRPr="005C160F">
        <w:rPr>
          <w:b/>
          <w:i/>
          <w:sz w:val="24"/>
          <w:szCs w:val="24"/>
          <w:lang w:val="id-ID"/>
        </w:rPr>
        <w:t>Lucky Hangga prima</w:t>
      </w:r>
      <w:r w:rsidR="00AA73FD" w:rsidRPr="005C160F">
        <w:rPr>
          <w:b/>
          <w:i/>
          <w:sz w:val="24"/>
          <w:szCs w:val="24"/>
          <w:lang w:val="id-ID"/>
        </w:rPr>
        <w:t>, Yulistia</w:t>
      </w:r>
    </w:p>
    <w:p w:rsidR="00F6438D" w:rsidRPr="005C160F" w:rsidRDefault="00F6438D" w:rsidP="00F6438D">
      <w:pPr>
        <w:jc w:val="center"/>
        <w:rPr>
          <w:i/>
          <w:color w:val="000000" w:themeColor="text1"/>
          <w:sz w:val="24"/>
          <w:szCs w:val="24"/>
          <w:lang w:val="id-ID"/>
        </w:rPr>
      </w:pPr>
      <w:r w:rsidRPr="005C160F">
        <w:rPr>
          <w:i/>
          <w:color w:val="000000" w:themeColor="text1"/>
          <w:sz w:val="24"/>
          <w:szCs w:val="24"/>
          <w:lang w:val="id-ID"/>
        </w:rPr>
        <w:t xml:space="preserve">Jurusan Manajamen, Fakultas Ekonomi, Universitas Ekasakti Padang </w:t>
      </w:r>
    </w:p>
    <w:p w:rsidR="00F6438D" w:rsidRPr="005C160F" w:rsidRDefault="00F6438D" w:rsidP="00F6438D">
      <w:pPr>
        <w:jc w:val="center"/>
        <w:rPr>
          <w:i/>
          <w:color w:val="000000" w:themeColor="text1"/>
          <w:sz w:val="24"/>
          <w:szCs w:val="24"/>
          <w:lang w:val="id-ID"/>
        </w:rPr>
      </w:pPr>
      <w:r w:rsidRPr="005C160F">
        <w:rPr>
          <w:i/>
          <w:color w:val="000000" w:themeColor="text1"/>
          <w:sz w:val="24"/>
          <w:szCs w:val="24"/>
          <w:lang w:val="id-ID"/>
        </w:rPr>
        <w:t>Jl. Veteran Dalam No 26 B, Padang Barat, Padang</w:t>
      </w:r>
    </w:p>
    <w:p w:rsidR="002908BE" w:rsidRPr="005C160F" w:rsidRDefault="002908BE" w:rsidP="002908BE">
      <w:pPr>
        <w:jc w:val="both"/>
        <w:rPr>
          <w:sz w:val="24"/>
          <w:szCs w:val="24"/>
          <w:lang w:val="id-ID"/>
        </w:rPr>
      </w:pPr>
    </w:p>
    <w:p w:rsidR="00F6438D" w:rsidRPr="005C160F" w:rsidRDefault="005C160F" w:rsidP="00F6438D">
      <w:pPr>
        <w:jc w:val="center"/>
        <w:rPr>
          <w:b/>
          <w:sz w:val="24"/>
          <w:szCs w:val="24"/>
        </w:rPr>
      </w:pPr>
      <w:r w:rsidRPr="005C160F">
        <w:rPr>
          <w:b/>
          <w:sz w:val="24"/>
          <w:szCs w:val="24"/>
        </w:rPr>
        <w:t xml:space="preserve">Abstrak </w:t>
      </w:r>
    </w:p>
    <w:p w:rsidR="00F6438D" w:rsidRPr="005C160F" w:rsidRDefault="00F6438D" w:rsidP="00F6438D">
      <w:pPr>
        <w:jc w:val="both"/>
        <w:rPr>
          <w:sz w:val="24"/>
          <w:szCs w:val="24"/>
          <w:lang w:val="id-ID"/>
        </w:rPr>
      </w:pPr>
      <w:r w:rsidRPr="005C160F">
        <w:rPr>
          <w:rFonts w:eastAsia="Arial"/>
          <w:sz w:val="24"/>
          <w:szCs w:val="24"/>
          <w:lang w:val="id-ID"/>
        </w:rPr>
        <w:t xml:space="preserve">Penelitian ini bertujuan </w:t>
      </w:r>
      <w:r w:rsidRPr="005C160F">
        <w:rPr>
          <w:rFonts w:eastAsia="Arial"/>
          <w:sz w:val="24"/>
          <w:szCs w:val="24"/>
        </w:rPr>
        <w:t xml:space="preserve">untuk Analisis Strategi Untuk Meningkatkan Daya Saing Pemasaran (Studi Kasus Pada Hotel Grand Inna Padang). </w:t>
      </w:r>
      <w:r w:rsidRPr="005C160F">
        <w:rPr>
          <w:bCs/>
          <w:color w:val="000000"/>
          <w:sz w:val="24"/>
          <w:szCs w:val="24"/>
          <w:lang w:val="sv-SE"/>
        </w:rPr>
        <w:t>M</w:t>
      </w:r>
      <w:r w:rsidRPr="005C160F">
        <w:rPr>
          <w:sz w:val="24"/>
          <w:szCs w:val="24"/>
          <w:lang w:eastAsia="id-ID"/>
        </w:rPr>
        <w:t xml:space="preserve">etode penelitian sebagai berikut </w:t>
      </w:r>
      <w:r w:rsidRPr="005C160F">
        <w:rPr>
          <w:sz w:val="24"/>
          <w:szCs w:val="24"/>
        </w:rPr>
        <w:t xml:space="preserve">Penelitian Lapangan </w:t>
      </w:r>
      <w:r w:rsidRPr="005C160F">
        <w:rPr>
          <w:i/>
          <w:iCs/>
          <w:sz w:val="24"/>
          <w:szCs w:val="24"/>
        </w:rPr>
        <w:t xml:space="preserve">(Field Research) dan </w:t>
      </w:r>
      <w:r w:rsidRPr="005C160F">
        <w:rPr>
          <w:sz w:val="24"/>
          <w:szCs w:val="24"/>
        </w:rPr>
        <w:t xml:space="preserve">Penelitian Kepustakaan </w:t>
      </w:r>
      <w:r w:rsidRPr="005C160F">
        <w:rPr>
          <w:i/>
          <w:iCs/>
          <w:sz w:val="24"/>
          <w:szCs w:val="24"/>
        </w:rPr>
        <w:t>(Library Research)</w:t>
      </w:r>
      <w:r w:rsidRPr="005C160F">
        <w:rPr>
          <w:iCs/>
          <w:sz w:val="24"/>
          <w:szCs w:val="24"/>
        </w:rPr>
        <w:t xml:space="preserve">. </w:t>
      </w:r>
      <w:proofErr w:type="gramStart"/>
      <w:r w:rsidRPr="005C160F">
        <w:rPr>
          <w:iCs/>
          <w:sz w:val="24"/>
          <w:szCs w:val="24"/>
        </w:rPr>
        <w:t>Jenis dan sumber data adalah data primer dan data sekunder.</w:t>
      </w:r>
      <w:proofErr w:type="gramEnd"/>
      <w:r w:rsidRPr="005C160F">
        <w:rPr>
          <w:iCs/>
          <w:sz w:val="24"/>
          <w:szCs w:val="24"/>
        </w:rPr>
        <w:t xml:space="preserve"> </w:t>
      </w:r>
      <w:proofErr w:type="gramStart"/>
      <w:r w:rsidRPr="005C160F">
        <w:rPr>
          <w:color w:val="000000"/>
          <w:sz w:val="24"/>
          <w:szCs w:val="24"/>
          <w:lang w:eastAsia="id-ID"/>
        </w:rPr>
        <w:t>populasi</w:t>
      </w:r>
      <w:proofErr w:type="gramEnd"/>
      <w:r w:rsidRPr="005C160F">
        <w:rPr>
          <w:color w:val="000000"/>
          <w:sz w:val="24"/>
          <w:szCs w:val="24"/>
          <w:lang w:eastAsia="id-ID"/>
        </w:rPr>
        <w:t xml:space="preserve"> penelitian yang berjumlah sebanyak 94.989 orang</w:t>
      </w:r>
      <w:r w:rsidRPr="005C160F">
        <w:rPr>
          <w:sz w:val="24"/>
          <w:szCs w:val="24"/>
        </w:rPr>
        <w:t xml:space="preserve"> dan </w:t>
      </w:r>
      <w:r w:rsidRPr="005C160F">
        <w:rPr>
          <w:color w:val="000000"/>
          <w:sz w:val="24"/>
          <w:szCs w:val="24"/>
          <w:lang w:eastAsia="id-ID"/>
        </w:rPr>
        <w:t xml:space="preserve">jumlah sampel yang digunakan dalam penelitian ini adalah sebanyak 398 orang. </w:t>
      </w:r>
      <w:proofErr w:type="gramStart"/>
      <w:r w:rsidRPr="005C160F">
        <w:rPr>
          <w:sz w:val="24"/>
          <w:szCs w:val="24"/>
        </w:rPr>
        <w:t>Hasil penelitian ditemukan (1) Hasil penelitian ditemukan hasil penjumlahan skor setiap indikator kekuatan pada seluruh responden kemudian dibagi dengan jumlah keseluruhan responden yang berjumlah 398 responden.</w:t>
      </w:r>
      <w:proofErr w:type="gramEnd"/>
      <w:r w:rsidRPr="005C160F">
        <w:rPr>
          <w:sz w:val="24"/>
          <w:szCs w:val="24"/>
        </w:rPr>
        <w:t xml:space="preserve"> Nilai bobot rata-rata 0,01 yang memiliki arti setiap responden memberikan nilai pada Faktor kekuatan</w:t>
      </w:r>
      <w:r w:rsidRPr="005C160F">
        <w:rPr>
          <w:sz w:val="24"/>
          <w:szCs w:val="24"/>
          <w:lang w:val="id-ID"/>
        </w:rPr>
        <w:t xml:space="preserve"> dan kelemahan</w:t>
      </w:r>
      <w:r w:rsidRPr="005C160F">
        <w:rPr>
          <w:sz w:val="24"/>
          <w:szCs w:val="24"/>
        </w:rPr>
        <w:t xml:space="preserve"> kurang baik, Nilai bobot rata-rata 0,01 yang memiliki arti setiap responden memberikan nilai pada Faktor kelemahan kurang baik, (</w:t>
      </w:r>
      <w:r w:rsidRPr="005C160F">
        <w:rPr>
          <w:sz w:val="24"/>
          <w:szCs w:val="24"/>
          <w:lang w:val="id-ID"/>
        </w:rPr>
        <w:t>2</w:t>
      </w:r>
      <w:r w:rsidRPr="005C160F">
        <w:rPr>
          <w:sz w:val="24"/>
          <w:szCs w:val="24"/>
        </w:rPr>
        <w:t xml:space="preserve">). </w:t>
      </w:r>
      <w:proofErr w:type="gramStart"/>
      <w:r w:rsidRPr="005C160F">
        <w:rPr>
          <w:sz w:val="24"/>
          <w:szCs w:val="24"/>
        </w:rPr>
        <w:t>Hasil penelitian ditemukan hasil penjumlahan skor setiap indikator peluang pada seluruh responden kemudian dibagi dengan jumlah keseluruhan responden yang berjumlah 398 responden.</w:t>
      </w:r>
      <w:proofErr w:type="gramEnd"/>
      <w:r w:rsidRPr="005C160F">
        <w:rPr>
          <w:sz w:val="24"/>
          <w:szCs w:val="24"/>
        </w:rPr>
        <w:t xml:space="preserve"> Nilai bobot rata-rata 0</w:t>
      </w:r>
      <w:proofErr w:type="gramStart"/>
      <w:r w:rsidRPr="005C160F">
        <w:rPr>
          <w:sz w:val="24"/>
          <w:szCs w:val="24"/>
        </w:rPr>
        <w:t>,01</w:t>
      </w:r>
      <w:proofErr w:type="gramEnd"/>
      <w:r w:rsidRPr="005C160F">
        <w:rPr>
          <w:sz w:val="24"/>
          <w:szCs w:val="24"/>
        </w:rPr>
        <w:t xml:space="preserve"> yang memiliki arti setiap responden memberikan nilai pada Faktor peluang</w:t>
      </w:r>
      <w:r w:rsidRPr="005C160F">
        <w:rPr>
          <w:sz w:val="24"/>
          <w:szCs w:val="24"/>
          <w:lang w:val="id-ID"/>
        </w:rPr>
        <w:t xml:space="preserve"> dan ancaman</w:t>
      </w:r>
      <w:r w:rsidRPr="005C160F">
        <w:rPr>
          <w:sz w:val="24"/>
          <w:szCs w:val="24"/>
        </w:rPr>
        <w:t xml:space="preserve"> kurang  baik.</w:t>
      </w:r>
    </w:p>
    <w:p w:rsidR="002908BE" w:rsidRPr="005C160F" w:rsidRDefault="00F6438D" w:rsidP="00F6438D">
      <w:pPr>
        <w:jc w:val="both"/>
        <w:rPr>
          <w:sz w:val="24"/>
          <w:szCs w:val="24"/>
          <w:lang w:val="id-ID"/>
        </w:rPr>
      </w:pPr>
      <w:r w:rsidRPr="005C160F">
        <w:rPr>
          <w:sz w:val="24"/>
          <w:szCs w:val="24"/>
        </w:rPr>
        <w:t xml:space="preserve">Kata </w:t>
      </w:r>
      <w:proofErr w:type="gramStart"/>
      <w:r w:rsidRPr="005C160F">
        <w:rPr>
          <w:sz w:val="24"/>
          <w:szCs w:val="24"/>
        </w:rPr>
        <w:t>Kunci :</w:t>
      </w:r>
      <w:proofErr w:type="gramEnd"/>
      <w:r w:rsidRPr="005C160F">
        <w:rPr>
          <w:sz w:val="24"/>
          <w:szCs w:val="24"/>
        </w:rPr>
        <w:t xml:space="preserve"> Kekuatan, kelemahan, ancaman dan peluang</w:t>
      </w:r>
    </w:p>
    <w:p w:rsidR="00B040AA" w:rsidRPr="005C160F" w:rsidRDefault="00B040AA" w:rsidP="002908BE">
      <w:pPr>
        <w:rPr>
          <w:i/>
          <w:sz w:val="24"/>
          <w:szCs w:val="24"/>
          <w:lang w:val="id-ID"/>
        </w:rPr>
      </w:pPr>
    </w:p>
    <w:p w:rsidR="00F6438D" w:rsidRPr="005C160F" w:rsidRDefault="005C160F" w:rsidP="00F6438D">
      <w:pPr>
        <w:jc w:val="center"/>
        <w:rPr>
          <w:b/>
          <w:i/>
          <w:sz w:val="24"/>
          <w:szCs w:val="24"/>
          <w:lang w:eastAsia="id-ID"/>
        </w:rPr>
      </w:pPr>
      <w:r w:rsidRPr="005C160F">
        <w:rPr>
          <w:b/>
          <w:i/>
          <w:sz w:val="24"/>
          <w:szCs w:val="24"/>
          <w:lang w:eastAsia="id-ID"/>
        </w:rPr>
        <w:t>Abstract</w:t>
      </w:r>
    </w:p>
    <w:p w:rsidR="00F6438D" w:rsidRPr="005C160F" w:rsidRDefault="00F6438D" w:rsidP="00F6438D">
      <w:pPr>
        <w:jc w:val="both"/>
        <w:rPr>
          <w:i/>
          <w:sz w:val="24"/>
          <w:szCs w:val="24"/>
          <w:lang w:val="id-ID"/>
        </w:rPr>
      </w:pPr>
      <w:r w:rsidRPr="005C160F">
        <w:rPr>
          <w:rStyle w:val="tlid-translation"/>
          <w:i/>
          <w:sz w:val="24"/>
          <w:szCs w:val="24"/>
          <w:lang w:val="id-ID"/>
        </w:rPr>
        <w:t xml:space="preserve">The purpose of this research </w:t>
      </w:r>
      <w:r w:rsidRPr="005C160F">
        <w:rPr>
          <w:rStyle w:val="tlid-translation"/>
          <w:i/>
          <w:sz w:val="24"/>
          <w:szCs w:val="24"/>
        </w:rPr>
        <w:t xml:space="preserve">for Analysis of Strategies to Increase Marketing Competitiveness (Case Study </w:t>
      </w:r>
      <w:r w:rsidRPr="005C160F">
        <w:rPr>
          <w:rStyle w:val="tlid-translation"/>
          <w:i/>
          <w:sz w:val="24"/>
          <w:szCs w:val="24"/>
          <w:lang w:val="id-ID"/>
        </w:rPr>
        <w:t xml:space="preserve">On Hotel </w:t>
      </w:r>
      <w:r w:rsidRPr="005C160F">
        <w:rPr>
          <w:rStyle w:val="tlid-translation"/>
          <w:i/>
          <w:sz w:val="24"/>
          <w:szCs w:val="24"/>
        </w:rPr>
        <w:t>Grand Inna</w:t>
      </w:r>
      <w:r w:rsidRPr="005C160F">
        <w:rPr>
          <w:rStyle w:val="tlid-translation"/>
          <w:i/>
          <w:sz w:val="24"/>
          <w:szCs w:val="24"/>
          <w:lang w:val="id-ID"/>
        </w:rPr>
        <w:t xml:space="preserve"> </w:t>
      </w:r>
      <w:r w:rsidRPr="005C160F">
        <w:rPr>
          <w:rStyle w:val="tlid-translation"/>
          <w:i/>
          <w:sz w:val="24"/>
          <w:szCs w:val="24"/>
        </w:rPr>
        <w:t xml:space="preserve">Padang). The research methods are as follows: Field Research and Library Research. Types and sources of data are primary data and secondary data. </w:t>
      </w:r>
      <w:proofErr w:type="gramStart"/>
      <w:r w:rsidRPr="005C160F">
        <w:rPr>
          <w:rStyle w:val="tlid-translation"/>
          <w:i/>
          <w:sz w:val="24"/>
          <w:szCs w:val="24"/>
        </w:rPr>
        <w:t>the</w:t>
      </w:r>
      <w:proofErr w:type="gramEnd"/>
      <w:r w:rsidRPr="005C160F">
        <w:rPr>
          <w:rStyle w:val="tlid-translation"/>
          <w:i/>
          <w:sz w:val="24"/>
          <w:szCs w:val="24"/>
        </w:rPr>
        <w:t xml:space="preserve"> study population numbered 94,989 people and the number of samples used in this study were 398 people. The results of the study were found (1) </w:t>
      </w:r>
      <w:proofErr w:type="gramStart"/>
      <w:r w:rsidRPr="005C160F">
        <w:rPr>
          <w:rStyle w:val="tlid-translation"/>
          <w:i/>
          <w:sz w:val="24"/>
          <w:szCs w:val="24"/>
        </w:rPr>
        <w:t>The</w:t>
      </w:r>
      <w:proofErr w:type="gramEnd"/>
      <w:r w:rsidRPr="005C160F">
        <w:rPr>
          <w:rStyle w:val="tlid-translation"/>
          <w:i/>
          <w:sz w:val="24"/>
          <w:szCs w:val="24"/>
        </w:rPr>
        <w:t xml:space="preserve"> results of the study found the sum of the scores of each strength indicator in all respondents then divided by the total number of respondents, amounting to 398 respondents. The average weight value of 0.01 which means that each respondent gives a value on the</w:t>
      </w:r>
      <w:r w:rsidRPr="005C160F">
        <w:rPr>
          <w:rStyle w:val="tlid-translation"/>
          <w:i/>
          <w:sz w:val="24"/>
          <w:szCs w:val="24"/>
          <w:lang w:val="id-ID"/>
        </w:rPr>
        <w:t xml:space="preserve"> strength and weakness factors are not good</w:t>
      </w:r>
      <w:r w:rsidRPr="005C160F">
        <w:rPr>
          <w:rStyle w:val="tlid-translation"/>
          <w:i/>
          <w:sz w:val="24"/>
          <w:szCs w:val="24"/>
        </w:rPr>
        <w:t xml:space="preserve">, The average weight value of 0.01 which means that each respondent gives a value on the weakness factor is not good, (3) 3. The results of the study found the total score of each opportunity indicator for all respondents then divided by the total number of respondents, amounting to 398 respondents. </w:t>
      </w:r>
      <w:proofErr w:type="gramStart"/>
      <w:r w:rsidRPr="005C160F">
        <w:rPr>
          <w:rStyle w:val="tlid-translation"/>
          <w:i/>
          <w:sz w:val="24"/>
          <w:szCs w:val="24"/>
        </w:rPr>
        <w:t xml:space="preserve">The average weight value of 0.01 which means that each respondent gives a value on the opportunity </w:t>
      </w:r>
      <w:r w:rsidRPr="005C160F">
        <w:rPr>
          <w:rStyle w:val="tlid-translation"/>
          <w:i/>
          <w:sz w:val="24"/>
          <w:szCs w:val="24"/>
          <w:lang w:val="id-ID"/>
        </w:rPr>
        <w:t>and threat factors are not good.</w:t>
      </w:r>
      <w:proofErr w:type="gramEnd"/>
    </w:p>
    <w:p w:rsidR="00F6438D" w:rsidRPr="005C160F" w:rsidRDefault="00F6438D" w:rsidP="00F6438D">
      <w:pPr>
        <w:rPr>
          <w:i/>
          <w:sz w:val="24"/>
          <w:szCs w:val="24"/>
        </w:rPr>
      </w:pPr>
      <w:r w:rsidRPr="005C160F">
        <w:rPr>
          <w:rStyle w:val="tlid-translation"/>
          <w:i/>
          <w:sz w:val="24"/>
          <w:szCs w:val="24"/>
        </w:rPr>
        <w:t>Keywords: Strengths, weaknesses, threats and opportunities</w:t>
      </w:r>
    </w:p>
    <w:p w:rsidR="00F6438D" w:rsidRPr="005C160F" w:rsidRDefault="00F6438D" w:rsidP="002908BE">
      <w:pPr>
        <w:jc w:val="center"/>
        <w:rPr>
          <w:b/>
          <w:sz w:val="24"/>
          <w:szCs w:val="24"/>
          <w:lang w:val="id-ID"/>
        </w:rPr>
      </w:pPr>
    </w:p>
    <w:p w:rsidR="00B040AA" w:rsidRPr="005C160F" w:rsidRDefault="00B040AA" w:rsidP="002908BE">
      <w:pPr>
        <w:jc w:val="both"/>
        <w:rPr>
          <w:sz w:val="24"/>
          <w:szCs w:val="24"/>
        </w:rPr>
      </w:pPr>
      <w:r w:rsidRPr="005C160F">
        <w:rPr>
          <w:sz w:val="24"/>
          <w:szCs w:val="24"/>
        </w:rPr>
        <w:t xml:space="preserve"> </w:t>
      </w:r>
    </w:p>
    <w:p w:rsidR="00F6438D" w:rsidRPr="005C160F" w:rsidRDefault="00F6438D" w:rsidP="002908BE">
      <w:pPr>
        <w:rPr>
          <w:b/>
          <w:sz w:val="24"/>
          <w:szCs w:val="24"/>
          <w:lang w:val="id-ID"/>
        </w:rPr>
      </w:pPr>
    </w:p>
    <w:p w:rsidR="00997CAC" w:rsidRPr="005C160F" w:rsidRDefault="00064480" w:rsidP="002908BE">
      <w:pPr>
        <w:rPr>
          <w:b/>
          <w:sz w:val="24"/>
          <w:szCs w:val="24"/>
          <w:lang w:val="id-ID"/>
        </w:rPr>
      </w:pPr>
      <w:r w:rsidRPr="005C160F">
        <w:rPr>
          <w:b/>
          <w:sz w:val="24"/>
          <w:szCs w:val="24"/>
        </w:rPr>
        <w:lastRenderedPageBreak/>
        <w:t>PENDAHULUAN</w:t>
      </w:r>
    </w:p>
    <w:p w:rsidR="00997CAC" w:rsidRPr="005C160F" w:rsidRDefault="00997CAC" w:rsidP="002908BE">
      <w:pPr>
        <w:rPr>
          <w:b/>
          <w:sz w:val="24"/>
          <w:szCs w:val="24"/>
          <w:lang w:val="id-ID"/>
        </w:rPr>
      </w:pPr>
    </w:p>
    <w:p w:rsidR="005C4B3A" w:rsidRPr="005C160F" w:rsidRDefault="001F02E6" w:rsidP="00012712">
      <w:pPr>
        <w:ind w:firstLine="720"/>
        <w:jc w:val="both"/>
        <w:rPr>
          <w:rFonts w:eastAsiaTheme="minorHAnsi"/>
          <w:sz w:val="24"/>
          <w:szCs w:val="24"/>
          <w:lang w:val="id-ID"/>
        </w:rPr>
      </w:pPr>
      <w:r w:rsidRPr="005C160F">
        <w:rPr>
          <w:rFonts w:eastAsia="Arial"/>
          <w:sz w:val="24"/>
          <w:szCs w:val="24"/>
          <w:lang w:val="id-ID"/>
        </w:rPr>
        <w:t>Perhotelan merupakan salah satu aspek yang mempunyai peranan penting dalam perkembangan pariwisata di Padang</w:t>
      </w:r>
      <w:r w:rsidR="00002772" w:rsidRPr="005C160F">
        <w:rPr>
          <w:rFonts w:eastAsia="Arial"/>
          <w:sz w:val="24"/>
          <w:szCs w:val="24"/>
          <w:lang w:val="id-ID"/>
        </w:rPr>
        <w:t>, salah satunya perhotelan tersebut menyediakan</w:t>
      </w:r>
      <w:r w:rsidRPr="005C160F">
        <w:rPr>
          <w:rFonts w:eastAsia="Arial"/>
          <w:sz w:val="24"/>
          <w:szCs w:val="24"/>
          <w:lang w:val="id-ID"/>
        </w:rPr>
        <w:t xml:space="preserve"> </w:t>
      </w:r>
      <w:r w:rsidR="00002772" w:rsidRPr="005C160F">
        <w:rPr>
          <w:rFonts w:eastAsia="Arial"/>
          <w:sz w:val="24"/>
          <w:szCs w:val="24"/>
          <w:lang w:val="id-ID"/>
        </w:rPr>
        <w:t xml:space="preserve"> jasa akomodasi bagi para wisatawan. </w:t>
      </w:r>
      <w:r w:rsidR="008B4C82" w:rsidRPr="005C160F">
        <w:rPr>
          <w:rFonts w:eastAsia="Arial"/>
          <w:sz w:val="24"/>
          <w:szCs w:val="24"/>
          <w:lang w:val="id-ID"/>
        </w:rPr>
        <w:t>Menurut Assauri (2009: 167) s</w:t>
      </w:r>
      <w:r w:rsidR="00002772" w:rsidRPr="005C160F">
        <w:rPr>
          <w:rFonts w:eastAsia="Arial"/>
          <w:sz w:val="24"/>
          <w:szCs w:val="24"/>
          <w:lang w:val="id-ID"/>
        </w:rPr>
        <w:t>etiap perusahaan mempunyai tujuan unt</w:t>
      </w:r>
      <w:r w:rsidR="008B4C82" w:rsidRPr="005C160F">
        <w:rPr>
          <w:rFonts w:eastAsia="Arial"/>
          <w:sz w:val="24"/>
          <w:szCs w:val="24"/>
          <w:lang w:val="id-ID"/>
        </w:rPr>
        <w:t>uk tetap hidup dan berkembang</w:t>
      </w:r>
      <w:r w:rsidR="00002772" w:rsidRPr="005C160F">
        <w:rPr>
          <w:rFonts w:eastAsia="Arial"/>
          <w:sz w:val="24"/>
          <w:szCs w:val="24"/>
          <w:lang w:val="da-DK"/>
        </w:rPr>
        <w:t xml:space="preserve"> Tujuan ini han</w:t>
      </w:r>
      <w:r w:rsidR="009710CF" w:rsidRPr="005C160F">
        <w:rPr>
          <w:rFonts w:eastAsia="Arial"/>
          <w:sz w:val="24"/>
          <w:szCs w:val="24"/>
          <w:lang w:val="da-DK"/>
        </w:rPr>
        <w:t>ya dapat dicapai apabila bagian</w:t>
      </w:r>
      <w:r w:rsidR="00012712">
        <w:rPr>
          <w:rFonts w:eastAsia="Arial"/>
          <w:sz w:val="24"/>
          <w:szCs w:val="24"/>
          <w:lang w:val="id-ID"/>
        </w:rPr>
        <w:t xml:space="preserve"> </w:t>
      </w:r>
      <w:r w:rsidR="009710CF" w:rsidRPr="005C160F">
        <w:rPr>
          <w:rFonts w:eastAsia="Arial"/>
          <w:sz w:val="24"/>
          <w:szCs w:val="24"/>
          <w:lang w:val="da-DK"/>
        </w:rPr>
        <w:t>pemasaran</w:t>
      </w:r>
      <w:r w:rsidR="00012712">
        <w:rPr>
          <w:rFonts w:eastAsia="Arial"/>
          <w:sz w:val="24"/>
          <w:szCs w:val="24"/>
          <w:lang w:val="id-ID"/>
        </w:rPr>
        <w:t xml:space="preserve"> </w:t>
      </w:r>
      <w:r w:rsidR="00002772" w:rsidRPr="005C160F">
        <w:rPr>
          <w:rFonts w:eastAsia="Arial"/>
          <w:sz w:val="24"/>
          <w:szCs w:val="24"/>
          <w:lang w:val="da-DK"/>
        </w:rPr>
        <w:t>perusahaan melak</w:t>
      </w:r>
      <w:r w:rsidR="009710CF" w:rsidRPr="005C160F">
        <w:rPr>
          <w:rFonts w:eastAsia="Arial"/>
          <w:sz w:val="24"/>
          <w:szCs w:val="24"/>
          <w:lang w:val="da-DK"/>
        </w:rPr>
        <w:t>ukan strategi yang mantap untuk</w:t>
      </w:r>
      <w:r w:rsidR="00012712">
        <w:rPr>
          <w:rFonts w:eastAsia="Arial"/>
          <w:sz w:val="24"/>
          <w:szCs w:val="24"/>
          <w:lang w:val="id-ID"/>
        </w:rPr>
        <w:t xml:space="preserve"> </w:t>
      </w:r>
      <w:r w:rsidR="00002772" w:rsidRPr="005C160F">
        <w:rPr>
          <w:rFonts w:eastAsia="Arial"/>
          <w:sz w:val="24"/>
          <w:szCs w:val="24"/>
          <w:lang w:val="da-DK"/>
        </w:rPr>
        <w:t>dapa</w:t>
      </w:r>
      <w:r w:rsidR="009710CF" w:rsidRPr="005C160F">
        <w:rPr>
          <w:rFonts w:eastAsia="Arial"/>
          <w:sz w:val="24"/>
          <w:szCs w:val="24"/>
          <w:lang w:val="da-DK"/>
        </w:rPr>
        <w:t>t</w:t>
      </w:r>
      <w:r w:rsidR="00012712">
        <w:rPr>
          <w:rFonts w:eastAsia="Arial"/>
          <w:sz w:val="24"/>
          <w:szCs w:val="24"/>
          <w:lang w:val="id-ID"/>
        </w:rPr>
        <w:t xml:space="preserve"> </w:t>
      </w:r>
      <w:r w:rsidR="00002772" w:rsidRPr="005C160F">
        <w:rPr>
          <w:rFonts w:eastAsia="Arial"/>
          <w:sz w:val="24"/>
          <w:szCs w:val="24"/>
          <w:lang w:val="da-DK"/>
        </w:rPr>
        <w:t>menggunakan kesempatan atau peluang yang ada dalam pemasaran, sehingga posisi atau kedudukan perusaha</w:t>
      </w:r>
      <w:r w:rsidR="00C65C56" w:rsidRPr="005C160F">
        <w:rPr>
          <w:rFonts w:eastAsia="Arial"/>
          <w:sz w:val="24"/>
          <w:szCs w:val="24"/>
          <w:lang w:val="da-DK"/>
        </w:rPr>
        <w:t xml:space="preserve">an di pasar  dapat di pertahankandan </w:t>
      </w:r>
      <w:r w:rsidR="00002772" w:rsidRPr="005C160F">
        <w:rPr>
          <w:rFonts w:eastAsia="Arial"/>
          <w:sz w:val="24"/>
          <w:szCs w:val="24"/>
          <w:lang w:val="da-DK"/>
        </w:rPr>
        <w:t>sekaligus ditingkatkan.</w:t>
      </w:r>
    </w:p>
    <w:p w:rsidR="007B6366" w:rsidRPr="005C160F" w:rsidRDefault="007B6366" w:rsidP="002908BE">
      <w:pPr>
        <w:ind w:firstLine="720"/>
        <w:jc w:val="both"/>
        <w:rPr>
          <w:rFonts w:eastAsia="Arial"/>
          <w:sz w:val="24"/>
          <w:szCs w:val="24"/>
          <w:lang w:val="da-DK"/>
        </w:rPr>
      </w:pPr>
      <w:r w:rsidRPr="005C160F">
        <w:rPr>
          <w:sz w:val="24"/>
          <w:szCs w:val="24"/>
          <w:lang w:val="id-ID"/>
        </w:rPr>
        <w:t xml:space="preserve">Berikut ini disajikan data jumlah pengunjung wisatawan asing dan domestik </w:t>
      </w:r>
      <w:r w:rsidRPr="005C160F">
        <w:rPr>
          <w:rFonts w:eastAsia="Arial"/>
          <w:sz w:val="24"/>
          <w:szCs w:val="24"/>
          <w:lang w:val="da-DK"/>
        </w:rPr>
        <w:t xml:space="preserve">di kota </w:t>
      </w:r>
      <w:r w:rsidRPr="005C160F">
        <w:rPr>
          <w:rFonts w:eastAsia="Arial"/>
          <w:sz w:val="24"/>
          <w:szCs w:val="24"/>
          <w:lang w:val="id-ID"/>
        </w:rPr>
        <w:t xml:space="preserve">Padang </w:t>
      </w:r>
      <w:r w:rsidRPr="005C160F">
        <w:rPr>
          <w:rFonts w:eastAsia="Arial"/>
          <w:sz w:val="24"/>
          <w:szCs w:val="24"/>
          <w:lang w:val="da-DK"/>
        </w:rPr>
        <w:t>periode tahun 201</w:t>
      </w:r>
      <w:r w:rsidRPr="005C160F">
        <w:rPr>
          <w:rFonts w:eastAsia="Arial"/>
          <w:sz w:val="24"/>
          <w:szCs w:val="24"/>
          <w:lang w:val="id-ID"/>
        </w:rPr>
        <w:t>3</w:t>
      </w:r>
      <w:r w:rsidRPr="005C160F">
        <w:rPr>
          <w:rFonts w:eastAsia="Arial"/>
          <w:sz w:val="24"/>
          <w:szCs w:val="24"/>
          <w:lang w:val="da-DK"/>
        </w:rPr>
        <w:t xml:space="preserve">- 2016 : </w:t>
      </w:r>
    </w:p>
    <w:p w:rsidR="00F71186" w:rsidRPr="005C160F" w:rsidRDefault="00F71186" w:rsidP="002908BE">
      <w:pPr>
        <w:jc w:val="center"/>
        <w:rPr>
          <w:rFonts w:eastAsia="Arial"/>
          <w:b/>
          <w:sz w:val="24"/>
          <w:szCs w:val="24"/>
          <w:lang w:val="id-ID"/>
        </w:rPr>
      </w:pPr>
      <w:r w:rsidRPr="005C160F">
        <w:rPr>
          <w:rFonts w:eastAsia="Arial"/>
          <w:b/>
          <w:sz w:val="24"/>
          <w:szCs w:val="24"/>
          <w:lang w:val="id-ID"/>
        </w:rPr>
        <w:t>Tabel 1</w:t>
      </w:r>
    </w:p>
    <w:p w:rsidR="00012712" w:rsidRDefault="007B6366" w:rsidP="002908BE">
      <w:pPr>
        <w:jc w:val="center"/>
        <w:rPr>
          <w:rFonts w:eastAsia="Arial"/>
          <w:b/>
          <w:sz w:val="24"/>
          <w:szCs w:val="24"/>
          <w:lang w:val="id-ID"/>
        </w:rPr>
      </w:pPr>
      <w:r w:rsidRPr="005C160F">
        <w:rPr>
          <w:rFonts w:eastAsia="Arial"/>
          <w:b/>
          <w:sz w:val="24"/>
          <w:szCs w:val="24"/>
          <w:lang w:val="da-DK"/>
        </w:rPr>
        <w:t xml:space="preserve">Jumlah Wisatawan </w:t>
      </w:r>
      <w:r w:rsidRPr="005C160F">
        <w:rPr>
          <w:rFonts w:eastAsia="Arial"/>
          <w:b/>
          <w:sz w:val="24"/>
          <w:szCs w:val="24"/>
          <w:lang w:val="id-ID"/>
        </w:rPr>
        <w:t>Asing dan Domestik Kota Padang</w:t>
      </w:r>
      <w:r w:rsidR="00402D42" w:rsidRPr="005C160F">
        <w:rPr>
          <w:rFonts w:eastAsia="Arial"/>
          <w:b/>
          <w:sz w:val="24"/>
          <w:szCs w:val="24"/>
          <w:lang w:val="id-ID"/>
        </w:rPr>
        <w:t xml:space="preserve"> </w:t>
      </w:r>
    </w:p>
    <w:p w:rsidR="007B6366" w:rsidRPr="005C160F" w:rsidRDefault="00402D42" w:rsidP="002908BE">
      <w:pPr>
        <w:jc w:val="center"/>
        <w:rPr>
          <w:rFonts w:eastAsia="Arial"/>
          <w:b/>
          <w:sz w:val="24"/>
          <w:szCs w:val="24"/>
          <w:lang w:val="id-ID"/>
        </w:rPr>
      </w:pPr>
      <w:r w:rsidRPr="005C160F">
        <w:rPr>
          <w:rFonts w:eastAsia="Arial"/>
          <w:b/>
          <w:sz w:val="24"/>
          <w:szCs w:val="24"/>
          <w:lang w:val="da-DK"/>
        </w:rPr>
        <w:t>Periode</w:t>
      </w:r>
      <w:r w:rsidR="00381B91" w:rsidRPr="005C160F">
        <w:rPr>
          <w:rFonts w:eastAsia="Arial"/>
          <w:b/>
          <w:sz w:val="24"/>
          <w:szCs w:val="24"/>
          <w:lang w:val="id-ID"/>
        </w:rPr>
        <w:t xml:space="preserve"> </w:t>
      </w:r>
      <w:r w:rsidR="007B6366" w:rsidRPr="005C160F">
        <w:rPr>
          <w:rFonts w:eastAsia="Arial"/>
          <w:b/>
          <w:sz w:val="24"/>
          <w:szCs w:val="24"/>
          <w:lang w:val="da-DK"/>
        </w:rPr>
        <w:t>Tahun 201</w:t>
      </w:r>
      <w:r w:rsidR="007B6366" w:rsidRPr="005C160F">
        <w:rPr>
          <w:rFonts w:eastAsia="Arial"/>
          <w:b/>
          <w:sz w:val="24"/>
          <w:szCs w:val="24"/>
          <w:lang w:val="id-ID"/>
        </w:rPr>
        <w:t>3</w:t>
      </w:r>
      <w:r w:rsidR="00381B91" w:rsidRPr="005C160F">
        <w:rPr>
          <w:rFonts w:eastAsia="Arial"/>
          <w:b/>
          <w:sz w:val="24"/>
          <w:szCs w:val="24"/>
          <w:lang w:val="id-ID"/>
        </w:rPr>
        <w:t>-</w:t>
      </w:r>
      <w:r w:rsidR="007B6366" w:rsidRPr="005C160F">
        <w:rPr>
          <w:rFonts w:eastAsia="Arial"/>
          <w:b/>
          <w:sz w:val="24"/>
          <w:szCs w:val="24"/>
          <w:lang w:val="da-DK"/>
        </w:rPr>
        <w:t>2016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57"/>
        <w:gridCol w:w="1362"/>
        <w:gridCol w:w="1188"/>
        <w:gridCol w:w="1243"/>
        <w:gridCol w:w="1271"/>
      </w:tblGrid>
      <w:tr w:rsidR="00215EE7" w:rsidRPr="005C160F" w:rsidTr="005C160F">
        <w:trPr>
          <w:trHeight w:val="113"/>
          <w:jc w:val="center"/>
        </w:trPr>
        <w:tc>
          <w:tcPr>
            <w:tcW w:w="0" w:type="auto"/>
            <w:vMerge w:val="restart"/>
            <w:vAlign w:val="center"/>
          </w:tcPr>
          <w:p w:rsidR="00215EE7" w:rsidRPr="005C160F" w:rsidRDefault="00215EE7" w:rsidP="002908BE">
            <w:pPr>
              <w:jc w:val="center"/>
              <w:rPr>
                <w:rFonts w:eastAsia="Arial"/>
                <w:b/>
                <w:sz w:val="24"/>
                <w:szCs w:val="24"/>
                <w:lang w:val="id-ID"/>
              </w:rPr>
            </w:pPr>
            <w:r w:rsidRPr="005C160F">
              <w:rPr>
                <w:rFonts w:eastAsia="Arial"/>
                <w:b/>
                <w:sz w:val="24"/>
                <w:szCs w:val="24"/>
                <w:lang w:val="id-ID"/>
              </w:rPr>
              <w:t>Wisatawan</w:t>
            </w:r>
          </w:p>
        </w:tc>
        <w:tc>
          <w:tcPr>
            <w:tcW w:w="5064" w:type="dxa"/>
            <w:gridSpan w:val="4"/>
          </w:tcPr>
          <w:p w:rsidR="00215EE7" w:rsidRPr="005C160F" w:rsidRDefault="00215EE7" w:rsidP="002908BE">
            <w:pPr>
              <w:jc w:val="center"/>
              <w:rPr>
                <w:rFonts w:eastAsia="Arial"/>
                <w:b/>
                <w:sz w:val="24"/>
                <w:szCs w:val="24"/>
                <w:lang w:val="id-ID"/>
              </w:rPr>
            </w:pPr>
            <w:r w:rsidRPr="005C160F">
              <w:rPr>
                <w:rFonts w:eastAsia="Arial"/>
                <w:b/>
                <w:sz w:val="24"/>
                <w:szCs w:val="24"/>
                <w:lang w:val="id-ID"/>
              </w:rPr>
              <w:t>Tahun</w:t>
            </w:r>
          </w:p>
        </w:tc>
      </w:tr>
      <w:tr w:rsidR="00215EE7" w:rsidRPr="005C160F" w:rsidTr="005C160F">
        <w:trPr>
          <w:trHeight w:val="113"/>
          <w:jc w:val="center"/>
        </w:trPr>
        <w:tc>
          <w:tcPr>
            <w:tcW w:w="0" w:type="auto"/>
            <w:vMerge/>
          </w:tcPr>
          <w:p w:rsidR="00215EE7" w:rsidRPr="005C160F" w:rsidRDefault="00215EE7" w:rsidP="002908BE">
            <w:pPr>
              <w:jc w:val="both"/>
              <w:rPr>
                <w:rFonts w:eastAsia="Arial"/>
                <w:sz w:val="24"/>
                <w:szCs w:val="24"/>
                <w:lang w:val="id-ID"/>
              </w:rPr>
            </w:pPr>
          </w:p>
        </w:tc>
        <w:tc>
          <w:tcPr>
            <w:tcW w:w="1362" w:type="dxa"/>
          </w:tcPr>
          <w:p w:rsidR="00215EE7" w:rsidRPr="005C160F" w:rsidRDefault="00215EE7" w:rsidP="002908BE">
            <w:pPr>
              <w:jc w:val="center"/>
              <w:rPr>
                <w:rFonts w:eastAsia="Arial"/>
                <w:sz w:val="24"/>
                <w:szCs w:val="24"/>
                <w:lang w:val="id-ID"/>
              </w:rPr>
            </w:pPr>
            <w:r w:rsidRPr="005C160F">
              <w:rPr>
                <w:rFonts w:eastAsia="Arial"/>
                <w:sz w:val="24"/>
                <w:szCs w:val="24"/>
                <w:lang w:val="id-ID"/>
              </w:rPr>
              <w:t>2013</w:t>
            </w:r>
          </w:p>
        </w:tc>
        <w:tc>
          <w:tcPr>
            <w:tcW w:w="1188" w:type="dxa"/>
          </w:tcPr>
          <w:p w:rsidR="00215EE7" w:rsidRPr="005C160F" w:rsidRDefault="00215EE7" w:rsidP="002908BE">
            <w:pPr>
              <w:jc w:val="center"/>
              <w:rPr>
                <w:rFonts w:eastAsia="Arial"/>
                <w:sz w:val="24"/>
                <w:szCs w:val="24"/>
                <w:lang w:val="id-ID"/>
              </w:rPr>
            </w:pPr>
            <w:r w:rsidRPr="005C160F">
              <w:rPr>
                <w:rFonts w:eastAsia="Arial"/>
                <w:sz w:val="24"/>
                <w:szCs w:val="24"/>
                <w:lang w:val="id-ID"/>
              </w:rPr>
              <w:t>2014</w:t>
            </w:r>
          </w:p>
        </w:tc>
        <w:tc>
          <w:tcPr>
            <w:tcW w:w="1243" w:type="dxa"/>
          </w:tcPr>
          <w:p w:rsidR="00215EE7" w:rsidRPr="005C160F" w:rsidRDefault="00215EE7" w:rsidP="002908BE">
            <w:pPr>
              <w:jc w:val="center"/>
              <w:rPr>
                <w:rFonts w:eastAsia="Arial"/>
                <w:sz w:val="24"/>
                <w:szCs w:val="24"/>
                <w:lang w:val="id-ID"/>
              </w:rPr>
            </w:pPr>
            <w:r w:rsidRPr="005C160F">
              <w:rPr>
                <w:rFonts w:eastAsia="Arial"/>
                <w:sz w:val="24"/>
                <w:szCs w:val="24"/>
                <w:lang w:val="id-ID"/>
              </w:rPr>
              <w:t>2015</w:t>
            </w:r>
          </w:p>
        </w:tc>
        <w:tc>
          <w:tcPr>
            <w:tcW w:w="1271" w:type="dxa"/>
          </w:tcPr>
          <w:p w:rsidR="00215EE7" w:rsidRPr="005C160F" w:rsidRDefault="004152A0" w:rsidP="002908BE">
            <w:pPr>
              <w:jc w:val="center"/>
              <w:rPr>
                <w:rFonts w:eastAsia="Arial"/>
                <w:sz w:val="24"/>
                <w:szCs w:val="24"/>
                <w:lang w:val="id-ID"/>
              </w:rPr>
            </w:pPr>
            <w:r w:rsidRPr="005C160F">
              <w:rPr>
                <w:rFonts w:eastAsia="Arial"/>
                <w:sz w:val="24"/>
                <w:szCs w:val="24"/>
                <w:lang w:val="id-ID"/>
              </w:rPr>
              <w:t>2016</w:t>
            </w:r>
          </w:p>
        </w:tc>
      </w:tr>
      <w:tr w:rsidR="00215EE7" w:rsidRPr="005C160F" w:rsidTr="005C160F">
        <w:trPr>
          <w:trHeight w:val="113"/>
          <w:jc w:val="center"/>
        </w:trPr>
        <w:tc>
          <w:tcPr>
            <w:tcW w:w="0" w:type="auto"/>
          </w:tcPr>
          <w:p w:rsidR="00215EE7" w:rsidRPr="005C160F" w:rsidRDefault="00215EE7" w:rsidP="002908BE">
            <w:pPr>
              <w:jc w:val="both"/>
              <w:rPr>
                <w:rFonts w:eastAsia="Arial"/>
                <w:sz w:val="24"/>
                <w:szCs w:val="24"/>
                <w:lang w:val="id-ID"/>
              </w:rPr>
            </w:pPr>
            <w:r w:rsidRPr="005C160F">
              <w:rPr>
                <w:rFonts w:eastAsia="Arial"/>
                <w:sz w:val="24"/>
                <w:szCs w:val="24"/>
                <w:lang w:val="id-ID"/>
              </w:rPr>
              <w:t>Asing</w:t>
            </w:r>
          </w:p>
        </w:tc>
        <w:tc>
          <w:tcPr>
            <w:tcW w:w="1362" w:type="dxa"/>
          </w:tcPr>
          <w:p w:rsidR="00215EE7" w:rsidRPr="005C160F" w:rsidRDefault="00215EE7" w:rsidP="002908BE">
            <w:pPr>
              <w:jc w:val="right"/>
              <w:rPr>
                <w:rFonts w:eastAsia="Arial"/>
                <w:sz w:val="24"/>
                <w:szCs w:val="24"/>
                <w:lang w:val="id-ID"/>
              </w:rPr>
            </w:pPr>
            <w:r w:rsidRPr="005C160F">
              <w:rPr>
                <w:rFonts w:eastAsia="Arial"/>
                <w:sz w:val="24"/>
                <w:szCs w:val="24"/>
                <w:lang w:val="id-ID"/>
              </w:rPr>
              <w:t>53.057</w:t>
            </w:r>
          </w:p>
        </w:tc>
        <w:tc>
          <w:tcPr>
            <w:tcW w:w="1188" w:type="dxa"/>
          </w:tcPr>
          <w:p w:rsidR="00215EE7" w:rsidRPr="005C160F" w:rsidRDefault="00215EE7" w:rsidP="002908BE">
            <w:pPr>
              <w:jc w:val="right"/>
              <w:rPr>
                <w:rFonts w:eastAsia="Arial"/>
                <w:sz w:val="24"/>
                <w:szCs w:val="24"/>
                <w:lang w:val="id-ID"/>
              </w:rPr>
            </w:pPr>
            <w:r w:rsidRPr="005C160F">
              <w:rPr>
                <w:rFonts w:eastAsia="Arial"/>
                <w:sz w:val="24"/>
                <w:szCs w:val="24"/>
                <w:lang w:val="id-ID"/>
              </w:rPr>
              <w:t>54.967</w:t>
            </w:r>
          </w:p>
        </w:tc>
        <w:tc>
          <w:tcPr>
            <w:tcW w:w="1243" w:type="dxa"/>
          </w:tcPr>
          <w:p w:rsidR="00215EE7" w:rsidRPr="005C160F" w:rsidRDefault="00215EE7" w:rsidP="002908BE">
            <w:pPr>
              <w:jc w:val="right"/>
              <w:rPr>
                <w:rFonts w:eastAsia="Arial"/>
                <w:sz w:val="24"/>
                <w:szCs w:val="24"/>
                <w:lang w:val="id-ID"/>
              </w:rPr>
            </w:pPr>
            <w:r w:rsidRPr="005C160F">
              <w:rPr>
                <w:rFonts w:eastAsia="Arial"/>
                <w:sz w:val="24"/>
                <w:szCs w:val="24"/>
                <w:lang w:val="id-ID"/>
              </w:rPr>
              <w:t>57.318</w:t>
            </w:r>
          </w:p>
        </w:tc>
        <w:tc>
          <w:tcPr>
            <w:tcW w:w="1271" w:type="dxa"/>
          </w:tcPr>
          <w:p w:rsidR="00215EE7" w:rsidRPr="005C160F" w:rsidRDefault="00215EE7" w:rsidP="002908BE">
            <w:pPr>
              <w:jc w:val="right"/>
              <w:rPr>
                <w:rFonts w:eastAsia="Arial"/>
                <w:sz w:val="24"/>
                <w:szCs w:val="24"/>
                <w:lang w:val="id-ID"/>
              </w:rPr>
            </w:pPr>
            <w:r w:rsidRPr="005C160F">
              <w:rPr>
                <w:rFonts w:eastAsia="Arial"/>
                <w:sz w:val="24"/>
                <w:szCs w:val="24"/>
                <w:lang w:val="id-ID"/>
              </w:rPr>
              <w:t>58.903</w:t>
            </w:r>
          </w:p>
        </w:tc>
      </w:tr>
      <w:tr w:rsidR="00215EE7" w:rsidRPr="005C160F" w:rsidTr="005C160F">
        <w:trPr>
          <w:trHeight w:val="113"/>
          <w:jc w:val="center"/>
        </w:trPr>
        <w:tc>
          <w:tcPr>
            <w:tcW w:w="0" w:type="auto"/>
          </w:tcPr>
          <w:p w:rsidR="00215EE7" w:rsidRPr="005C160F" w:rsidRDefault="00215EE7" w:rsidP="002908BE">
            <w:pPr>
              <w:jc w:val="both"/>
              <w:rPr>
                <w:rFonts w:eastAsia="Arial"/>
                <w:sz w:val="24"/>
                <w:szCs w:val="24"/>
                <w:lang w:val="id-ID"/>
              </w:rPr>
            </w:pPr>
            <w:r w:rsidRPr="005C160F">
              <w:rPr>
                <w:rFonts w:eastAsia="Arial"/>
                <w:sz w:val="24"/>
                <w:szCs w:val="24"/>
                <w:lang w:val="id-ID"/>
              </w:rPr>
              <w:t>Domestik</w:t>
            </w:r>
          </w:p>
        </w:tc>
        <w:tc>
          <w:tcPr>
            <w:tcW w:w="1362" w:type="dxa"/>
          </w:tcPr>
          <w:p w:rsidR="00215EE7" w:rsidRPr="005C160F" w:rsidRDefault="00215EE7" w:rsidP="002908BE">
            <w:pPr>
              <w:jc w:val="right"/>
              <w:rPr>
                <w:rFonts w:eastAsia="Arial"/>
                <w:sz w:val="24"/>
                <w:szCs w:val="24"/>
                <w:lang w:val="id-ID"/>
              </w:rPr>
            </w:pPr>
            <w:r w:rsidRPr="005C160F">
              <w:rPr>
                <w:rFonts w:eastAsia="Arial"/>
                <w:sz w:val="24"/>
                <w:szCs w:val="24"/>
                <w:lang w:val="id-ID"/>
              </w:rPr>
              <w:t>3.001.306</w:t>
            </w:r>
          </w:p>
        </w:tc>
        <w:tc>
          <w:tcPr>
            <w:tcW w:w="1188" w:type="dxa"/>
          </w:tcPr>
          <w:p w:rsidR="00215EE7" w:rsidRPr="005C160F" w:rsidRDefault="00215EE7" w:rsidP="002908BE">
            <w:pPr>
              <w:jc w:val="right"/>
              <w:rPr>
                <w:rFonts w:eastAsia="Arial"/>
                <w:sz w:val="24"/>
                <w:szCs w:val="24"/>
                <w:lang w:val="id-ID"/>
              </w:rPr>
            </w:pPr>
            <w:r w:rsidRPr="005C160F">
              <w:rPr>
                <w:rFonts w:eastAsia="Arial"/>
                <w:sz w:val="24"/>
                <w:szCs w:val="24"/>
                <w:lang w:val="id-ID"/>
              </w:rPr>
              <w:t>3.199.392</w:t>
            </w:r>
          </w:p>
        </w:tc>
        <w:tc>
          <w:tcPr>
            <w:tcW w:w="1243" w:type="dxa"/>
          </w:tcPr>
          <w:p w:rsidR="00215EE7" w:rsidRPr="005C160F" w:rsidRDefault="00215EE7" w:rsidP="002908BE">
            <w:pPr>
              <w:jc w:val="right"/>
              <w:rPr>
                <w:rFonts w:eastAsia="Arial"/>
                <w:sz w:val="24"/>
                <w:szCs w:val="24"/>
                <w:lang w:val="id-ID"/>
              </w:rPr>
            </w:pPr>
            <w:r w:rsidRPr="005C160F">
              <w:rPr>
                <w:rFonts w:eastAsia="Arial"/>
                <w:sz w:val="24"/>
                <w:szCs w:val="24"/>
                <w:lang w:val="id-ID"/>
              </w:rPr>
              <w:t>3.298.454</w:t>
            </w:r>
          </w:p>
        </w:tc>
        <w:tc>
          <w:tcPr>
            <w:tcW w:w="1271" w:type="dxa"/>
          </w:tcPr>
          <w:p w:rsidR="00215EE7" w:rsidRPr="005C160F" w:rsidRDefault="00215EE7" w:rsidP="002908BE">
            <w:pPr>
              <w:jc w:val="right"/>
              <w:rPr>
                <w:rFonts w:eastAsia="Arial"/>
                <w:sz w:val="24"/>
                <w:szCs w:val="24"/>
                <w:lang w:val="id-ID"/>
              </w:rPr>
            </w:pPr>
            <w:r w:rsidRPr="005C160F">
              <w:rPr>
                <w:rFonts w:eastAsia="Arial"/>
                <w:sz w:val="24"/>
                <w:szCs w:val="24"/>
                <w:lang w:val="id-ID"/>
              </w:rPr>
              <w:t>3.632.820</w:t>
            </w:r>
          </w:p>
        </w:tc>
      </w:tr>
    </w:tbl>
    <w:p w:rsidR="007B6366" w:rsidRPr="005C160F" w:rsidRDefault="005F4BB3" w:rsidP="002908BE">
      <w:pPr>
        <w:jc w:val="both"/>
        <w:rPr>
          <w:rFonts w:eastAsia="Arial"/>
          <w:sz w:val="24"/>
          <w:szCs w:val="24"/>
          <w:lang w:val="id-ID"/>
        </w:rPr>
      </w:pPr>
      <w:r w:rsidRPr="005C160F">
        <w:rPr>
          <w:rFonts w:eastAsia="Arial"/>
          <w:sz w:val="24"/>
          <w:szCs w:val="24"/>
          <w:lang w:val="id-ID"/>
        </w:rPr>
        <w:t>Sumber : Dinas Pariwisata Kota Padang</w:t>
      </w:r>
    </w:p>
    <w:p w:rsidR="00AE4999" w:rsidRPr="005C160F" w:rsidRDefault="005F4BB3" w:rsidP="002908BE">
      <w:pPr>
        <w:ind w:firstLine="720"/>
        <w:jc w:val="both"/>
        <w:rPr>
          <w:rFonts w:eastAsia="Arial"/>
          <w:sz w:val="24"/>
          <w:szCs w:val="24"/>
          <w:lang w:val="id-ID"/>
        </w:rPr>
      </w:pPr>
      <w:r w:rsidRPr="005C160F">
        <w:rPr>
          <w:rFonts w:eastAsia="Arial"/>
          <w:sz w:val="24"/>
          <w:szCs w:val="24"/>
          <w:lang w:val="id-ID"/>
        </w:rPr>
        <w:t>Berdasarkan tabel di atas dapat dijelaskan bahwa jumlah wisatawan</w:t>
      </w:r>
      <w:r w:rsidR="00CD6296" w:rsidRPr="005C160F">
        <w:rPr>
          <w:rFonts w:eastAsia="Arial"/>
          <w:sz w:val="24"/>
          <w:szCs w:val="24"/>
          <w:lang w:val="id-ID"/>
        </w:rPr>
        <w:t xml:space="preserve"> </w:t>
      </w:r>
      <w:r w:rsidRPr="005C160F">
        <w:rPr>
          <w:rFonts w:eastAsia="Arial"/>
          <w:sz w:val="24"/>
          <w:szCs w:val="24"/>
          <w:lang w:val="id-ID"/>
        </w:rPr>
        <w:t>asing dan domestik mengalami peningkatan setiap tahunnya di Kota Padang dari tahun 2013 sampai dengan tahun 2016</w:t>
      </w:r>
      <w:r w:rsidR="00AE4999" w:rsidRPr="005C160F">
        <w:rPr>
          <w:rFonts w:eastAsia="Arial"/>
          <w:sz w:val="24"/>
          <w:szCs w:val="24"/>
          <w:lang w:val="id-ID"/>
        </w:rPr>
        <w:t xml:space="preserve">. Dimana jika dibandingkan dari kedua jumlah wisatawan asing dan domestik terlihat bahwa jumlah wisatawan domestik lebih banyak berkunjung ke Kota Padang. </w:t>
      </w:r>
    </w:p>
    <w:p w:rsidR="004152A0" w:rsidRPr="005C160F" w:rsidRDefault="005C4B3A" w:rsidP="002908BE">
      <w:pPr>
        <w:ind w:firstLine="720"/>
        <w:jc w:val="both"/>
        <w:rPr>
          <w:rFonts w:eastAsia="Arial"/>
          <w:sz w:val="24"/>
          <w:szCs w:val="24"/>
          <w:lang w:val="id-ID"/>
        </w:rPr>
      </w:pPr>
      <w:r w:rsidRPr="005C160F">
        <w:rPr>
          <w:sz w:val="24"/>
          <w:szCs w:val="24"/>
          <w:lang w:val="id-ID"/>
        </w:rPr>
        <w:t xml:space="preserve">Grand Inna Padang  terletak tepat di seberang Monumen Gempa Padang, hanya 10 menit jalan kaki dari Pantai Padang dan 5 menit berkendara dari pusat perbelanjaan Plaza Andalas. </w:t>
      </w:r>
      <w:r w:rsidRPr="005C160F">
        <w:rPr>
          <w:sz w:val="24"/>
          <w:szCs w:val="24"/>
          <w:lang w:val="da-DK"/>
        </w:rPr>
        <w:t xml:space="preserve">Bandara Internasional Minangkabau terletak sejauh 40 menit berkendara. Semua kamar dilengkapi dengan AC dan TV kabel layar datar, juga memiliki area tempat duduk. Fasilitas lain dalam kamar mencakup kulkas, ketel listrik, dan fasilitas membuat kopi/teh. Staf di meja depan 24 jam dapat menyediakan fasilitas penitipan bagasi dan koran. Anda juga dapat menikmati kenyamanan dengan tersedianya mesin ATM, penyewaan </w:t>
      </w:r>
      <w:r w:rsidR="00B641B3" w:rsidRPr="005C160F">
        <w:rPr>
          <w:sz w:val="24"/>
          <w:szCs w:val="24"/>
          <w:lang w:val="da-DK"/>
        </w:rPr>
        <w:t>kendaraan, dan fasilitas barbe</w:t>
      </w:r>
      <w:r w:rsidR="00B641B3" w:rsidRPr="005C160F">
        <w:rPr>
          <w:sz w:val="24"/>
          <w:szCs w:val="24"/>
          <w:lang w:val="id-ID"/>
        </w:rPr>
        <w:t>q</w:t>
      </w:r>
      <w:r w:rsidRPr="005C160F">
        <w:rPr>
          <w:sz w:val="24"/>
          <w:szCs w:val="24"/>
          <w:lang w:val="da-DK"/>
        </w:rPr>
        <w:t>u</w:t>
      </w:r>
      <w:r w:rsidR="00B641B3" w:rsidRPr="005C160F">
        <w:rPr>
          <w:sz w:val="24"/>
          <w:szCs w:val="24"/>
          <w:lang w:val="id-ID"/>
        </w:rPr>
        <w:t>e</w:t>
      </w:r>
      <w:r w:rsidRPr="005C160F">
        <w:rPr>
          <w:sz w:val="24"/>
          <w:szCs w:val="24"/>
          <w:lang w:val="da-DK"/>
        </w:rPr>
        <w:t xml:space="preserve"> di hotel. </w:t>
      </w:r>
      <w:r w:rsidR="00FC4EDB" w:rsidRPr="005C160F">
        <w:rPr>
          <w:rFonts w:eastAsia="Arial"/>
          <w:sz w:val="24"/>
          <w:szCs w:val="24"/>
          <w:lang w:val="id-ID"/>
        </w:rPr>
        <w:t xml:space="preserve">Adapun jumlah tamu hotel Grand Inna Padang berdasarkan jumlah kedatangan wisatawan maancanegara dan domestik periode tahun 2015 sampai 2016 sebagai berikut :   </w:t>
      </w:r>
    </w:p>
    <w:p w:rsidR="00F71186" w:rsidRPr="005C160F" w:rsidRDefault="00F71186" w:rsidP="002908BE">
      <w:pPr>
        <w:jc w:val="center"/>
        <w:rPr>
          <w:rFonts w:eastAsia="Arial"/>
          <w:b/>
          <w:sz w:val="24"/>
          <w:szCs w:val="24"/>
          <w:lang w:val="id-ID"/>
        </w:rPr>
      </w:pPr>
      <w:r w:rsidRPr="005C160F">
        <w:rPr>
          <w:rFonts w:eastAsia="Arial"/>
          <w:b/>
          <w:sz w:val="24"/>
          <w:szCs w:val="24"/>
          <w:lang w:val="id-ID"/>
        </w:rPr>
        <w:t>Tabel 2</w:t>
      </w:r>
    </w:p>
    <w:p w:rsidR="00FC4EDB" w:rsidRPr="005C160F" w:rsidRDefault="00FC4EDB" w:rsidP="002908BE">
      <w:pPr>
        <w:jc w:val="center"/>
        <w:rPr>
          <w:rFonts w:eastAsia="Arial"/>
          <w:b/>
          <w:sz w:val="24"/>
          <w:szCs w:val="24"/>
          <w:lang w:val="id-ID"/>
        </w:rPr>
      </w:pPr>
      <w:r w:rsidRPr="005C160F">
        <w:rPr>
          <w:rFonts w:eastAsia="Arial"/>
          <w:b/>
          <w:sz w:val="24"/>
          <w:szCs w:val="24"/>
          <w:lang w:val="id-ID"/>
        </w:rPr>
        <w:t>Jumlah Tamu Hotel Grand Innaa Padang Berdasarkan Kedatangan Wisatawan Mancanegara dan Wisatawan Domestik</w:t>
      </w:r>
      <w:r w:rsidR="006008F3" w:rsidRPr="005C160F">
        <w:rPr>
          <w:rFonts w:eastAsia="Arial"/>
          <w:b/>
          <w:sz w:val="24"/>
          <w:szCs w:val="24"/>
          <w:lang w:val="id-ID"/>
        </w:rPr>
        <w:t xml:space="preserve"> </w:t>
      </w:r>
      <w:r w:rsidRPr="005C160F">
        <w:rPr>
          <w:rFonts w:eastAsia="Arial"/>
          <w:b/>
          <w:sz w:val="24"/>
          <w:szCs w:val="24"/>
          <w:lang w:val="id-ID"/>
        </w:rPr>
        <w:t>Periode Tahun</w:t>
      </w:r>
      <w:r w:rsidR="00012712">
        <w:rPr>
          <w:rFonts w:eastAsia="Arial"/>
          <w:b/>
          <w:sz w:val="24"/>
          <w:szCs w:val="24"/>
          <w:lang w:val="id-ID"/>
        </w:rPr>
        <w:t xml:space="preserve"> </w:t>
      </w:r>
      <w:r w:rsidRPr="005C160F">
        <w:rPr>
          <w:rFonts w:eastAsia="Arial"/>
          <w:b/>
          <w:sz w:val="24"/>
          <w:szCs w:val="24"/>
          <w:lang w:val="id-ID"/>
        </w:rPr>
        <w:t>2015 – 2016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88"/>
        <w:gridCol w:w="850"/>
        <w:gridCol w:w="1980"/>
        <w:gridCol w:w="988"/>
        <w:gridCol w:w="1501"/>
        <w:gridCol w:w="867"/>
        <w:gridCol w:w="1084"/>
      </w:tblGrid>
      <w:tr w:rsidR="00DC0FFE" w:rsidRPr="005C160F" w:rsidTr="005C160F">
        <w:trPr>
          <w:trHeight w:val="20"/>
          <w:jc w:val="center"/>
        </w:trPr>
        <w:tc>
          <w:tcPr>
            <w:tcW w:w="688" w:type="dxa"/>
            <w:vMerge w:val="restart"/>
            <w:shd w:val="clear" w:color="auto" w:fill="auto"/>
            <w:vAlign w:val="center"/>
          </w:tcPr>
          <w:p w:rsidR="00DC0FFE" w:rsidRPr="005C160F" w:rsidRDefault="00DC0FFE" w:rsidP="002908BE">
            <w:pPr>
              <w:jc w:val="center"/>
              <w:rPr>
                <w:rFonts w:eastAsia="Arial"/>
                <w:sz w:val="24"/>
                <w:szCs w:val="24"/>
                <w:lang w:val="id-ID"/>
              </w:rPr>
            </w:pPr>
            <w:r w:rsidRPr="005C160F">
              <w:rPr>
                <w:rFonts w:eastAsia="Arial"/>
                <w:sz w:val="24"/>
                <w:szCs w:val="24"/>
                <w:lang w:val="id-ID"/>
              </w:rPr>
              <w:t>Tahun</w:t>
            </w:r>
          </w:p>
        </w:tc>
        <w:tc>
          <w:tcPr>
            <w:tcW w:w="2830" w:type="dxa"/>
            <w:gridSpan w:val="2"/>
            <w:shd w:val="clear" w:color="auto" w:fill="auto"/>
            <w:vAlign w:val="center"/>
          </w:tcPr>
          <w:p w:rsidR="00DC0FFE" w:rsidRPr="005C160F" w:rsidRDefault="00DC0FFE" w:rsidP="002908BE">
            <w:pPr>
              <w:jc w:val="center"/>
              <w:rPr>
                <w:rFonts w:eastAsia="Arial"/>
                <w:sz w:val="24"/>
                <w:szCs w:val="24"/>
                <w:lang w:val="id-ID"/>
              </w:rPr>
            </w:pPr>
            <w:r w:rsidRPr="005C160F">
              <w:rPr>
                <w:rFonts w:eastAsia="Arial"/>
                <w:sz w:val="24"/>
                <w:szCs w:val="24"/>
                <w:lang w:val="id-ID"/>
              </w:rPr>
              <w:t>Wisatawan Mancanegara</w:t>
            </w:r>
          </w:p>
        </w:tc>
        <w:tc>
          <w:tcPr>
            <w:tcW w:w="2489" w:type="dxa"/>
            <w:gridSpan w:val="2"/>
            <w:shd w:val="clear" w:color="auto" w:fill="auto"/>
            <w:vAlign w:val="center"/>
          </w:tcPr>
          <w:p w:rsidR="00DC0FFE" w:rsidRPr="005C160F" w:rsidRDefault="00DC0FFE" w:rsidP="002908BE">
            <w:pPr>
              <w:jc w:val="center"/>
              <w:rPr>
                <w:rFonts w:eastAsia="Arial"/>
                <w:sz w:val="24"/>
                <w:szCs w:val="24"/>
                <w:lang w:val="id-ID"/>
              </w:rPr>
            </w:pPr>
            <w:r w:rsidRPr="005C160F">
              <w:rPr>
                <w:rFonts w:eastAsia="Arial"/>
                <w:sz w:val="24"/>
                <w:szCs w:val="24"/>
                <w:lang w:val="id-ID"/>
              </w:rPr>
              <w:t>Wisatawan Domestik</w:t>
            </w:r>
          </w:p>
        </w:tc>
        <w:tc>
          <w:tcPr>
            <w:tcW w:w="867" w:type="dxa"/>
            <w:vMerge w:val="restart"/>
            <w:shd w:val="clear" w:color="auto" w:fill="auto"/>
            <w:vAlign w:val="center"/>
          </w:tcPr>
          <w:p w:rsidR="00DC0FFE" w:rsidRPr="005C160F" w:rsidRDefault="00DC0FFE" w:rsidP="002908BE">
            <w:pPr>
              <w:jc w:val="center"/>
              <w:rPr>
                <w:rFonts w:eastAsia="Arial"/>
                <w:sz w:val="24"/>
                <w:szCs w:val="24"/>
                <w:lang w:val="id-ID"/>
              </w:rPr>
            </w:pPr>
            <w:r w:rsidRPr="005C160F">
              <w:rPr>
                <w:rFonts w:eastAsia="Arial"/>
                <w:sz w:val="24"/>
                <w:szCs w:val="24"/>
                <w:lang w:val="id-ID"/>
              </w:rPr>
              <w:t>Total</w:t>
            </w:r>
          </w:p>
        </w:tc>
        <w:tc>
          <w:tcPr>
            <w:tcW w:w="0" w:type="auto"/>
            <w:vMerge w:val="restart"/>
            <w:shd w:val="clear" w:color="auto" w:fill="auto"/>
            <w:vAlign w:val="center"/>
          </w:tcPr>
          <w:p w:rsidR="00DC0FFE" w:rsidRPr="005C160F" w:rsidRDefault="00DC0FFE" w:rsidP="002908BE">
            <w:pPr>
              <w:jc w:val="center"/>
              <w:rPr>
                <w:rFonts w:eastAsia="Arial"/>
                <w:sz w:val="24"/>
                <w:szCs w:val="24"/>
                <w:lang w:val="id-ID"/>
              </w:rPr>
            </w:pPr>
            <w:r w:rsidRPr="005C160F">
              <w:rPr>
                <w:rFonts w:eastAsia="Arial"/>
                <w:sz w:val="24"/>
                <w:szCs w:val="24"/>
                <w:lang w:val="id-ID"/>
              </w:rPr>
              <w:t>% Pertum</w:t>
            </w:r>
            <w:r w:rsidR="00997CAC" w:rsidRPr="005C160F">
              <w:rPr>
                <w:rFonts w:eastAsia="Arial"/>
                <w:sz w:val="24"/>
                <w:szCs w:val="24"/>
                <w:lang w:val="id-ID"/>
              </w:rPr>
              <w:t>b</w:t>
            </w:r>
          </w:p>
        </w:tc>
      </w:tr>
      <w:tr w:rsidR="00DC0FFE" w:rsidRPr="005C160F" w:rsidTr="005C160F">
        <w:trPr>
          <w:trHeight w:val="20"/>
          <w:jc w:val="center"/>
        </w:trPr>
        <w:tc>
          <w:tcPr>
            <w:tcW w:w="688" w:type="dxa"/>
            <w:vMerge/>
            <w:shd w:val="clear" w:color="auto" w:fill="auto"/>
          </w:tcPr>
          <w:p w:rsidR="00DC0FFE" w:rsidRPr="005C160F" w:rsidRDefault="00DC0FFE" w:rsidP="002908BE">
            <w:pPr>
              <w:jc w:val="center"/>
              <w:rPr>
                <w:rFonts w:eastAsia="Arial"/>
                <w:sz w:val="24"/>
                <w:szCs w:val="24"/>
                <w:lang w:val="id-ID"/>
              </w:rPr>
            </w:pPr>
          </w:p>
        </w:tc>
        <w:tc>
          <w:tcPr>
            <w:tcW w:w="850" w:type="dxa"/>
            <w:shd w:val="clear" w:color="auto" w:fill="auto"/>
          </w:tcPr>
          <w:p w:rsidR="00DC0FFE" w:rsidRPr="005C160F" w:rsidRDefault="00DC0FFE" w:rsidP="002908BE">
            <w:pPr>
              <w:jc w:val="center"/>
              <w:rPr>
                <w:rFonts w:eastAsia="Arial"/>
                <w:sz w:val="24"/>
                <w:szCs w:val="24"/>
                <w:lang w:val="id-ID"/>
              </w:rPr>
            </w:pPr>
            <w:r w:rsidRPr="005C160F">
              <w:rPr>
                <w:rFonts w:eastAsia="Arial"/>
                <w:sz w:val="24"/>
                <w:szCs w:val="24"/>
                <w:lang w:val="id-ID"/>
              </w:rPr>
              <w:t>Jumlah</w:t>
            </w:r>
          </w:p>
        </w:tc>
        <w:tc>
          <w:tcPr>
            <w:tcW w:w="1980" w:type="dxa"/>
            <w:shd w:val="clear" w:color="auto" w:fill="auto"/>
          </w:tcPr>
          <w:p w:rsidR="00DC0FFE" w:rsidRPr="005C160F" w:rsidRDefault="00DC0FFE" w:rsidP="002908BE">
            <w:pPr>
              <w:jc w:val="center"/>
              <w:rPr>
                <w:rFonts w:eastAsia="Arial"/>
                <w:sz w:val="24"/>
                <w:szCs w:val="24"/>
                <w:lang w:val="id-ID"/>
              </w:rPr>
            </w:pPr>
            <w:r w:rsidRPr="005C160F">
              <w:rPr>
                <w:rFonts w:eastAsia="Arial"/>
                <w:sz w:val="24"/>
                <w:szCs w:val="24"/>
                <w:lang w:val="id-ID"/>
              </w:rPr>
              <w:t>% Pertumb</w:t>
            </w:r>
          </w:p>
        </w:tc>
        <w:tc>
          <w:tcPr>
            <w:tcW w:w="988" w:type="dxa"/>
            <w:shd w:val="clear" w:color="auto" w:fill="auto"/>
          </w:tcPr>
          <w:p w:rsidR="00DC0FFE" w:rsidRPr="005C160F" w:rsidRDefault="00DC0FFE" w:rsidP="002908BE">
            <w:pPr>
              <w:jc w:val="center"/>
              <w:rPr>
                <w:rFonts w:eastAsia="Arial"/>
                <w:sz w:val="24"/>
                <w:szCs w:val="24"/>
                <w:lang w:val="id-ID"/>
              </w:rPr>
            </w:pPr>
            <w:r w:rsidRPr="005C160F">
              <w:rPr>
                <w:rFonts w:eastAsia="Arial"/>
                <w:sz w:val="24"/>
                <w:szCs w:val="24"/>
                <w:lang w:val="id-ID"/>
              </w:rPr>
              <w:t>Jumlah</w:t>
            </w:r>
          </w:p>
        </w:tc>
        <w:tc>
          <w:tcPr>
            <w:tcW w:w="1501" w:type="dxa"/>
            <w:shd w:val="clear" w:color="auto" w:fill="auto"/>
          </w:tcPr>
          <w:p w:rsidR="00DC0FFE" w:rsidRPr="005C160F" w:rsidRDefault="00DC0FFE" w:rsidP="002908BE">
            <w:pPr>
              <w:jc w:val="center"/>
              <w:rPr>
                <w:rFonts w:eastAsia="Arial"/>
                <w:sz w:val="24"/>
                <w:szCs w:val="24"/>
                <w:lang w:val="id-ID"/>
              </w:rPr>
            </w:pPr>
            <w:r w:rsidRPr="005C160F">
              <w:rPr>
                <w:rFonts w:eastAsia="Arial"/>
                <w:sz w:val="24"/>
                <w:szCs w:val="24"/>
                <w:lang w:val="id-ID"/>
              </w:rPr>
              <w:t>% Pertumb</w:t>
            </w:r>
          </w:p>
        </w:tc>
        <w:tc>
          <w:tcPr>
            <w:tcW w:w="867" w:type="dxa"/>
            <w:vMerge/>
            <w:shd w:val="clear" w:color="auto" w:fill="auto"/>
          </w:tcPr>
          <w:p w:rsidR="00DC0FFE" w:rsidRPr="005C160F" w:rsidRDefault="00DC0FFE" w:rsidP="002908BE">
            <w:pPr>
              <w:jc w:val="center"/>
              <w:rPr>
                <w:rFonts w:eastAsia="Arial"/>
                <w:sz w:val="24"/>
                <w:szCs w:val="24"/>
                <w:lang w:val="id-ID"/>
              </w:rPr>
            </w:pPr>
          </w:p>
        </w:tc>
        <w:tc>
          <w:tcPr>
            <w:tcW w:w="0" w:type="auto"/>
            <w:vMerge/>
            <w:shd w:val="clear" w:color="auto" w:fill="auto"/>
          </w:tcPr>
          <w:p w:rsidR="00DC0FFE" w:rsidRPr="005C160F" w:rsidRDefault="00DC0FFE" w:rsidP="002908BE">
            <w:pPr>
              <w:jc w:val="center"/>
              <w:rPr>
                <w:rFonts w:eastAsia="Arial"/>
                <w:sz w:val="24"/>
                <w:szCs w:val="24"/>
                <w:lang w:val="id-ID"/>
              </w:rPr>
            </w:pPr>
          </w:p>
        </w:tc>
      </w:tr>
      <w:tr w:rsidR="00DC0FFE" w:rsidRPr="005C160F" w:rsidTr="005C160F">
        <w:trPr>
          <w:trHeight w:val="20"/>
          <w:jc w:val="center"/>
        </w:trPr>
        <w:tc>
          <w:tcPr>
            <w:tcW w:w="688" w:type="dxa"/>
            <w:shd w:val="clear" w:color="auto" w:fill="auto"/>
          </w:tcPr>
          <w:p w:rsidR="00DC0FFE" w:rsidRPr="005C160F" w:rsidRDefault="00DC0FFE" w:rsidP="002908BE">
            <w:pPr>
              <w:jc w:val="center"/>
              <w:rPr>
                <w:rFonts w:eastAsia="Arial"/>
                <w:sz w:val="24"/>
                <w:szCs w:val="24"/>
                <w:lang w:val="id-ID"/>
              </w:rPr>
            </w:pPr>
            <w:r w:rsidRPr="005C160F">
              <w:rPr>
                <w:rFonts w:eastAsia="Arial"/>
                <w:sz w:val="24"/>
                <w:szCs w:val="24"/>
                <w:lang w:val="id-ID"/>
              </w:rPr>
              <w:t>2015</w:t>
            </w:r>
          </w:p>
        </w:tc>
        <w:tc>
          <w:tcPr>
            <w:tcW w:w="850" w:type="dxa"/>
            <w:shd w:val="clear" w:color="auto" w:fill="auto"/>
          </w:tcPr>
          <w:p w:rsidR="00DC0FFE" w:rsidRPr="005C160F" w:rsidRDefault="00DC0FFE" w:rsidP="002908BE">
            <w:pPr>
              <w:jc w:val="center"/>
              <w:rPr>
                <w:rFonts w:eastAsia="Arial"/>
                <w:sz w:val="24"/>
                <w:szCs w:val="24"/>
                <w:lang w:val="id-ID"/>
              </w:rPr>
            </w:pPr>
            <w:r w:rsidRPr="005C160F">
              <w:rPr>
                <w:rFonts w:eastAsia="Arial"/>
                <w:sz w:val="24"/>
                <w:szCs w:val="24"/>
                <w:lang w:val="id-ID"/>
              </w:rPr>
              <w:t>1.239</w:t>
            </w:r>
          </w:p>
        </w:tc>
        <w:tc>
          <w:tcPr>
            <w:tcW w:w="1980" w:type="dxa"/>
            <w:shd w:val="clear" w:color="auto" w:fill="auto"/>
          </w:tcPr>
          <w:p w:rsidR="00DC0FFE" w:rsidRPr="005C160F" w:rsidRDefault="00DC0FFE" w:rsidP="002908BE">
            <w:pPr>
              <w:jc w:val="center"/>
              <w:rPr>
                <w:rFonts w:eastAsia="Arial"/>
                <w:sz w:val="24"/>
                <w:szCs w:val="24"/>
                <w:lang w:val="id-ID"/>
              </w:rPr>
            </w:pPr>
          </w:p>
        </w:tc>
        <w:tc>
          <w:tcPr>
            <w:tcW w:w="988" w:type="dxa"/>
            <w:shd w:val="clear" w:color="auto" w:fill="auto"/>
          </w:tcPr>
          <w:p w:rsidR="00DC0FFE" w:rsidRPr="005C160F" w:rsidRDefault="00DC0FFE" w:rsidP="002908BE">
            <w:pPr>
              <w:jc w:val="center"/>
              <w:rPr>
                <w:rFonts w:eastAsia="Arial"/>
                <w:sz w:val="24"/>
                <w:szCs w:val="24"/>
                <w:lang w:val="id-ID"/>
              </w:rPr>
            </w:pPr>
            <w:r w:rsidRPr="005C160F">
              <w:rPr>
                <w:rFonts w:eastAsia="Arial"/>
                <w:sz w:val="24"/>
                <w:szCs w:val="24"/>
                <w:lang w:val="id-ID"/>
              </w:rPr>
              <w:t>26.681</w:t>
            </w:r>
          </w:p>
        </w:tc>
        <w:tc>
          <w:tcPr>
            <w:tcW w:w="1501" w:type="dxa"/>
            <w:shd w:val="clear" w:color="auto" w:fill="auto"/>
          </w:tcPr>
          <w:p w:rsidR="00DC0FFE" w:rsidRPr="005C160F" w:rsidRDefault="00DC0FFE" w:rsidP="002908BE">
            <w:pPr>
              <w:jc w:val="center"/>
              <w:rPr>
                <w:rFonts w:eastAsia="Arial"/>
                <w:sz w:val="24"/>
                <w:szCs w:val="24"/>
                <w:lang w:val="id-ID"/>
              </w:rPr>
            </w:pPr>
          </w:p>
        </w:tc>
        <w:tc>
          <w:tcPr>
            <w:tcW w:w="867" w:type="dxa"/>
            <w:shd w:val="clear" w:color="auto" w:fill="auto"/>
            <w:vAlign w:val="bottom"/>
          </w:tcPr>
          <w:p w:rsidR="00DC0FFE" w:rsidRPr="005C160F" w:rsidRDefault="00DC0FFE" w:rsidP="002908BE">
            <w:pPr>
              <w:jc w:val="right"/>
              <w:rPr>
                <w:rFonts w:eastAsia="Arial"/>
                <w:sz w:val="24"/>
                <w:szCs w:val="24"/>
                <w:lang w:val="id-ID"/>
              </w:rPr>
            </w:pPr>
            <w:r w:rsidRPr="005C160F">
              <w:rPr>
                <w:rFonts w:eastAsia="Arial"/>
                <w:sz w:val="24"/>
                <w:szCs w:val="24"/>
                <w:lang w:val="id-ID"/>
              </w:rPr>
              <w:t>27.920</w:t>
            </w:r>
          </w:p>
        </w:tc>
        <w:tc>
          <w:tcPr>
            <w:tcW w:w="0" w:type="auto"/>
            <w:shd w:val="clear" w:color="auto" w:fill="auto"/>
          </w:tcPr>
          <w:p w:rsidR="00DC0FFE" w:rsidRPr="005C160F" w:rsidRDefault="00DC0FFE" w:rsidP="002908BE">
            <w:pPr>
              <w:jc w:val="center"/>
              <w:rPr>
                <w:rFonts w:eastAsia="Arial"/>
                <w:sz w:val="24"/>
                <w:szCs w:val="24"/>
                <w:lang w:val="id-ID"/>
              </w:rPr>
            </w:pPr>
          </w:p>
        </w:tc>
      </w:tr>
      <w:tr w:rsidR="00DC0FFE" w:rsidRPr="005C160F" w:rsidTr="005C160F">
        <w:trPr>
          <w:trHeight w:val="20"/>
          <w:jc w:val="center"/>
        </w:trPr>
        <w:tc>
          <w:tcPr>
            <w:tcW w:w="688" w:type="dxa"/>
            <w:shd w:val="clear" w:color="auto" w:fill="auto"/>
          </w:tcPr>
          <w:p w:rsidR="00DC0FFE" w:rsidRPr="005C160F" w:rsidRDefault="00DC0FFE" w:rsidP="002908BE">
            <w:pPr>
              <w:jc w:val="center"/>
              <w:rPr>
                <w:rFonts w:eastAsia="Arial"/>
                <w:sz w:val="24"/>
                <w:szCs w:val="24"/>
                <w:lang w:val="id-ID"/>
              </w:rPr>
            </w:pPr>
            <w:r w:rsidRPr="005C160F">
              <w:rPr>
                <w:rFonts w:eastAsia="Arial"/>
                <w:sz w:val="24"/>
                <w:szCs w:val="24"/>
                <w:lang w:val="id-ID"/>
              </w:rPr>
              <w:t>2016</w:t>
            </w:r>
          </w:p>
        </w:tc>
        <w:tc>
          <w:tcPr>
            <w:tcW w:w="850" w:type="dxa"/>
            <w:shd w:val="clear" w:color="auto" w:fill="auto"/>
          </w:tcPr>
          <w:p w:rsidR="00DC0FFE" w:rsidRPr="005C160F" w:rsidRDefault="00DC0FFE" w:rsidP="002908BE">
            <w:pPr>
              <w:jc w:val="center"/>
              <w:rPr>
                <w:rFonts w:eastAsia="Arial"/>
                <w:sz w:val="24"/>
                <w:szCs w:val="24"/>
                <w:lang w:val="id-ID"/>
              </w:rPr>
            </w:pPr>
            <w:r w:rsidRPr="005C160F">
              <w:rPr>
                <w:rFonts w:eastAsia="Arial"/>
                <w:sz w:val="24"/>
                <w:szCs w:val="24"/>
                <w:lang w:val="id-ID"/>
              </w:rPr>
              <w:t>1.552</w:t>
            </w:r>
          </w:p>
        </w:tc>
        <w:tc>
          <w:tcPr>
            <w:tcW w:w="1980" w:type="dxa"/>
            <w:shd w:val="clear" w:color="auto" w:fill="auto"/>
          </w:tcPr>
          <w:p w:rsidR="00DC0FFE" w:rsidRPr="005C160F" w:rsidRDefault="00DC0FFE" w:rsidP="002908BE">
            <w:pPr>
              <w:jc w:val="center"/>
              <w:rPr>
                <w:rFonts w:eastAsia="Arial"/>
                <w:sz w:val="24"/>
                <w:szCs w:val="24"/>
                <w:lang w:val="id-ID"/>
              </w:rPr>
            </w:pPr>
            <w:r w:rsidRPr="005C160F">
              <w:rPr>
                <w:rFonts w:eastAsia="Arial"/>
                <w:sz w:val="24"/>
                <w:szCs w:val="24"/>
                <w:lang w:val="id-ID"/>
              </w:rPr>
              <w:t>25,26</w:t>
            </w:r>
          </w:p>
        </w:tc>
        <w:tc>
          <w:tcPr>
            <w:tcW w:w="988" w:type="dxa"/>
            <w:shd w:val="clear" w:color="auto" w:fill="auto"/>
          </w:tcPr>
          <w:p w:rsidR="00DC0FFE" w:rsidRPr="005C160F" w:rsidRDefault="00DC0FFE" w:rsidP="002908BE">
            <w:pPr>
              <w:jc w:val="center"/>
              <w:rPr>
                <w:rFonts w:eastAsia="Arial"/>
                <w:sz w:val="24"/>
                <w:szCs w:val="24"/>
                <w:lang w:val="id-ID"/>
              </w:rPr>
            </w:pPr>
            <w:r w:rsidRPr="005C160F">
              <w:rPr>
                <w:rFonts w:eastAsia="Arial"/>
                <w:sz w:val="24"/>
                <w:szCs w:val="24"/>
                <w:lang w:val="id-ID"/>
              </w:rPr>
              <w:t>31.628</w:t>
            </w:r>
          </w:p>
        </w:tc>
        <w:tc>
          <w:tcPr>
            <w:tcW w:w="1501" w:type="dxa"/>
            <w:shd w:val="clear" w:color="auto" w:fill="auto"/>
          </w:tcPr>
          <w:p w:rsidR="00DC0FFE" w:rsidRPr="005C160F" w:rsidRDefault="00DC0FFE" w:rsidP="002908BE">
            <w:pPr>
              <w:jc w:val="center"/>
              <w:rPr>
                <w:rFonts w:eastAsia="Arial"/>
                <w:sz w:val="24"/>
                <w:szCs w:val="24"/>
                <w:lang w:val="id-ID"/>
              </w:rPr>
            </w:pPr>
            <w:r w:rsidRPr="005C160F">
              <w:rPr>
                <w:rFonts w:eastAsia="Arial"/>
                <w:sz w:val="24"/>
                <w:szCs w:val="24"/>
                <w:lang w:val="id-ID"/>
              </w:rPr>
              <w:t>18,54</w:t>
            </w:r>
          </w:p>
        </w:tc>
        <w:tc>
          <w:tcPr>
            <w:tcW w:w="867" w:type="dxa"/>
            <w:shd w:val="clear" w:color="auto" w:fill="auto"/>
            <w:vAlign w:val="bottom"/>
          </w:tcPr>
          <w:p w:rsidR="00DC0FFE" w:rsidRPr="005C160F" w:rsidRDefault="00DC0FFE" w:rsidP="002908BE">
            <w:pPr>
              <w:jc w:val="right"/>
              <w:rPr>
                <w:rFonts w:eastAsia="Arial"/>
                <w:sz w:val="24"/>
                <w:szCs w:val="24"/>
                <w:lang w:val="id-ID"/>
              </w:rPr>
            </w:pPr>
            <w:r w:rsidRPr="005C160F">
              <w:rPr>
                <w:rFonts w:eastAsia="Arial"/>
                <w:sz w:val="24"/>
                <w:szCs w:val="24"/>
                <w:lang w:val="id-ID"/>
              </w:rPr>
              <w:t>33.180</w:t>
            </w:r>
          </w:p>
        </w:tc>
        <w:tc>
          <w:tcPr>
            <w:tcW w:w="0" w:type="auto"/>
            <w:shd w:val="clear" w:color="auto" w:fill="auto"/>
            <w:vAlign w:val="bottom"/>
          </w:tcPr>
          <w:p w:rsidR="00DC0FFE" w:rsidRPr="005C160F" w:rsidRDefault="00DC0FFE" w:rsidP="002908BE">
            <w:pPr>
              <w:jc w:val="center"/>
              <w:rPr>
                <w:rFonts w:eastAsia="Arial"/>
                <w:sz w:val="24"/>
                <w:szCs w:val="24"/>
                <w:lang w:val="id-ID"/>
              </w:rPr>
            </w:pPr>
            <w:r w:rsidRPr="005C160F">
              <w:rPr>
                <w:rFonts w:eastAsia="Arial"/>
                <w:sz w:val="24"/>
                <w:szCs w:val="24"/>
                <w:lang w:val="id-ID"/>
              </w:rPr>
              <w:t>18,84</w:t>
            </w:r>
          </w:p>
        </w:tc>
      </w:tr>
      <w:tr w:rsidR="00DC0FFE" w:rsidRPr="005C160F" w:rsidTr="005C160F">
        <w:trPr>
          <w:trHeight w:val="20"/>
          <w:jc w:val="center"/>
        </w:trPr>
        <w:tc>
          <w:tcPr>
            <w:tcW w:w="688" w:type="dxa"/>
            <w:shd w:val="clear" w:color="auto" w:fill="auto"/>
          </w:tcPr>
          <w:p w:rsidR="00DC0FFE" w:rsidRPr="005C160F" w:rsidRDefault="00DC0FFE" w:rsidP="002908BE">
            <w:pPr>
              <w:jc w:val="center"/>
              <w:rPr>
                <w:rFonts w:eastAsia="Arial"/>
                <w:sz w:val="24"/>
                <w:szCs w:val="24"/>
                <w:lang w:val="id-ID"/>
              </w:rPr>
            </w:pPr>
            <w:r w:rsidRPr="005C160F">
              <w:rPr>
                <w:rFonts w:eastAsia="Arial"/>
                <w:sz w:val="24"/>
                <w:szCs w:val="24"/>
                <w:lang w:val="id-ID"/>
              </w:rPr>
              <w:t>2017</w:t>
            </w:r>
          </w:p>
        </w:tc>
        <w:tc>
          <w:tcPr>
            <w:tcW w:w="850" w:type="dxa"/>
            <w:shd w:val="clear" w:color="auto" w:fill="auto"/>
          </w:tcPr>
          <w:p w:rsidR="00DC0FFE" w:rsidRPr="005C160F" w:rsidRDefault="00DC0FFE" w:rsidP="002908BE">
            <w:pPr>
              <w:jc w:val="center"/>
              <w:rPr>
                <w:rFonts w:eastAsia="Arial"/>
                <w:sz w:val="24"/>
                <w:szCs w:val="24"/>
                <w:lang w:val="id-ID"/>
              </w:rPr>
            </w:pPr>
            <w:r w:rsidRPr="005C160F">
              <w:rPr>
                <w:rFonts w:eastAsia="Arial"/>
                <w:sz w:val="24"/>
                <w:szCs w:val="24"/>
                <w:lang w:val="id-ID"/>
              </w:rPr>
              <w:t>1.755</w:t>
            </w:r>
          </w:p>
        </w:tc>
        <w:tc>
          <w:tcPr>
            <w:tcW w:w="1980" w:type="dxa"/>
            <w:shd w:val="clear" w:color="auto" w:fill="auto"/>
          </w:tcPr>
          <w:p w:rsidR="00DC0FFE" w:rsidRPr="005C160F" w:rsidRDefault="00DC0FFE" w:rsidP="002908BE">
            <w:pPr>
              <w:jc w:val="center"/>
              <w:rPr>
                <w:rFonts w:eastAsia="Arial"/>
                <w:sz w:val="24"/>
                <w:szCs w:val="24"/>
                <w:lang w:val="id-ID"/>
              </w:rPr>
            </w:pPr>
            <w:r w:rsidRPr="005C160F">
              <w:rPr>
                <w:rFonts w:eastAsia="Arial"/>
                <w:sz w:val="24"/>
                <w:szCs w:val="24"/>
                <w:lang w:val="id-ID"/>
              </w:rPr>
              <w:t>13,08</w:t>
            </w:r>
          </w:p>
        </w:tc>
        <w:tc>
          <w:tcPr>
            <w:tcW w:w="988" w:type="dxa"/>
            <w:shd w:val="clear" w:color="auto" w:fill="auto"/>
          </w:tcPr>
          <w:p w:rsidR="00DC0FFE" w:rsidRPr="005C160F" w:rsidRDefault="00DC0FFE" w:rsidP="002908BE">
            <w:pPr>
              <w:jc w:val="center"/>
              <w:rPr>
                <w:rFonts w:eastAsia="Arial"/>
                <w:sz w:val="24"/>
                <w:szCs w:val="24"/>
                <w:lang w:val="id-ID"/>
              </w:rPr>
            </w:pPr>
            <w:r w:rsidRPr="005C160F">
              <w:rPr>
                <w:rFonts w:eastAsia="Arial"/>
                <w:sz w:val="24"/>
                <w:szCs w:val="24"/>
                <w:lang w:val="id-ID"/>
              </w:rPr>
              <w:t>36.680</w:t>
            </w:r>
          </w:p>
        </w:tc>
        <w:tc>
          <w:tcPr>
            <w:tcW w:w="1501" w:type="dxa"/>
            <w:shd w:val="clear" w:color="auto" w:fill="auto"/>
          </w:tcPr>
          <w:p w:rsidR="00DC0FFE" w:rsidRPr="005C160F" w:rsidRDefault="00DC0FFE" w:rsidP="002908BE">
            <w:pPr>
              <w:jc w:val="center"/>
              <w:rPr>
                <w:rFonts w:eastAsia="Arial"/>
                <w:sz w:val="24"/>
                <w:szCs w:val="24"/>
                <w:lang w:val="id-ID"/>
              </w:rPr>
            </w:pPr>
            <w:r w:rsidRPr="005C160F">
              <w:rPr>
                <w:rFonts w:eastAsia="Arial"/>
                <w:sz w:val="24"/>
                <w:szCs w:val="24"/>
                <w:lang w:val="id-ID"/>
              </w:rPr>
              <w:t>15,97</w:t>
            </w:r>
          </w:p>
        </w:tc>
        <w:tc>
          <w:tcPr>
            <w:tcW w:w="867" w:type="dxa"/>
            <w:shd w:val="clear" w:color="auto" w:fill="auto"/>
            <w:vAlign w:val="bottom"/>
          </w:tcPr>
          <w:p w:rsidR="00DC0FFE" w:rsidRPr="005C160F" w:rsidRDefault="00DC0FFE" w:rsidP="002908BE">
            <w:pPr>
              <w:jc w:val="right"/>
              <w:rPr>
                <w:rFonts w:eastAsia="Arial"/>
                <w:sz w:val="24"/>
                <w:szCs w:val="24"/>
                <w:lang w:val="id-ID"/>
              </w:rPr>
            </w:pPr>
            <w:r w:rsidRPr="005C160F">
              <w:rPr>
                <w:rFonts w:eastAsia="Arial"/>
                <w:sz w:val="24"/>
                <w:szCs w:val="24"/>
                <w:lang w:val="id-ID"/>
              </w:rPr>
              <w:t>38.435</w:t>
            </w:r>
          </w:p>
        </w:tc>
        <w:tc>
          <w:tcPr>
            <w:tcW w:w="0" w:type="auto"/>
            <w:shd w:val="clear" w:color="auto" w:fill="auto"/>
            <w:vAlign w:val="bottom"/>
          </w:tcPr>
          <w:p w:rsidR="00DC0FFE" w:rsidRPr="005C160F" w:rsidRDefault="00DC0FFE" w:rsidP="002908BE">
            <w:pPr>
              <w:jc w:val="center"/>
              <w:rPr>
                <w:rFonts w:eastAsia="Arial"/>
                <w:sz w:val="24"/>
                <w:szCs w:val="24"/>
                <w:lang w:val="id-ID"/>
              </w:rPr>
            </w:pPr>
            <w:r w:rsidRPr="005C160F">
              <w:rPr>
                <w:rFonts w:eastAsia="Arial"/>
                <w:sz w:val="24"/>
                <w:szCs w:val="24"/>
                <w:lang w:val="id-ID"/>
              </w:rPr>
              <w:t>15,84</w:t>
            </w:r>
          </w:p>
        </w:tc>
      </w:tr>
      <w:tr w:rsidR="00DC0FFE" w:rsidRPr="005C160F" w:rsidTr="005C160F">
        <w:trPr>
          <w:trHeight w:val="20"/>
          <w:jc w:val="center"/>
        </w:trPr>
        <w:tc>
          <w:tcPr>
            <w:tcW w:w="688" w:type="dxa"/>
            <w:shd w:val="clear" w:color="auto" w:fill="auto"/>
          </w:tcPr>
          <w:p w:rsidR="00DC0FFE" w:rsidRPr="005C160F" w:rsidRDefault="00DC0FFE" w:rsidP="002908BE">
            <w:pPr>
              <w:jc w:val="center"/>
              <w:rPr>
                <w:rFonts w:eastAsia="Arial"/>
                <w:b/>
                <w:sz w:val="24"/>
                <w:szCs w:val="24"/>
                <w:lang w:val="id-ID"/>
              </w:rPr>
            </w:pPr>
            <w:r w:rsidRPr="005C160F">
              <w:rPr>
                <w:rFonts w:eastAsia="Arial"/>
                <w:b/>
                <w:sz w:val="24"/>
                <w:szCs w:val="24"/>
                <w:lang w:val="id-ID"/>
              </w:rPr>
              <w:t>Total</w:t>
            </w:r>
          </w:p>
        </w:tc>
        <w:tc>
          <w:tcPr>
            <w:tcW w:w="850" w:type="dxa"/>
            <w:shd w:val="clear" w:color="auto" w:fill="auto"/>
          </w:tcPr>
          <w:p w:rsidR="00DC0FFE" w:rsidRPr="005C160F" w:rsidRDefault="00DC0FFE" w:rsidP="002908BE">
            <w:pPr>
              <w:jc w:val="center"/>
              <w:rPr>
                <w:rFonts w:eastAsia="Arial"/>
                <w:b/>
                <w:sz w:val="24"/>
                <w:szCs w:val="24"/>
                <w:lang w:val="id-ID"/>
              </w:rPr>
            </w:pPr>
            <w:r w:rsidRPr="005C160F">
              <w:rPr>
                <w:rFonts w:eastAsia="Arial"/>
                <w:b/>
                <w:sz w:val="24"/>
                <w:szCs w:val="24"/>
                <w:lang w:val="id-ID"/>
              </w:rPr>
              <w:t>4.546</w:t>
            </w:r>
          </w:p>
        </w:tc>
        <w:tc>
          <w:tcPr>
            <w:tcW w:w="1980" w:type="dxa"/>
            <w:shd w:val="clear" w:color="auto" w:fill="auto"/>
          </w:tcPr>
          <w:p w:rsidR="00DC0FFE" w:rsidRPr="005C160F" w:rsidRDefault="00DC0FFE" w:rsidP="002908BE">
            <w:pPr>
              <w:jc w:val="center"/>
              <w:rPr>
                <w:rFonts w:eastAsia="Arial"/>
                <w:b/>
                <w:sz w:val="24"/>
                <w:szCs w:val="24"/>
                <w:lang w:val="id-ID"/>
              </w:rPr>
            </w:pPr>
          </w:p>
        </w:tc>
        <w:tc>
          <w:tcPr>
            <w:tcW w:w="988" w:type="dxa"/>
            <w:shd w:val="clear" w:color="auto" w:fill="auto"/>
          </w:tcPr>
          <w:p w:rsidR="00DC0FFE" w:rsidRPr="005C160F" w:rsidRDefault="00DC0FFE" w:rsidP="002908BE">
            <w:pPr>
              <w:jc w:val="center"/>
              <w:rPr>
                <w:rFonts w:eastAsia="Arial"/>
                <w:b/>
                <w:sz w:val="24"/>
                <w:szCs w:val="24"/>
                <w:lang w:val="id-ID"/>
              </w:rPr>
            </w:pPr>
            <w:r w:rsidRPr="005C160F">
              <w:rPr>
                <w:rFonts w:eastAsia="Arial"/>
                <w:b/>
                <w:sz w:val="24"/>
                <w:szCs w:val="24"/>
                <w:lang w:val="id-ID"/>
              </w:rPr>
              <w:t>94.989</w:t>
            </w:r>
          </w:p>
        </w:tc>
        <w:tc>
          <w:tcPr>
            <w:tcW w:w="1501" w:type="dxa"/>
            <w:shd w:val="clear" w:color="auto" w:fill="auto"/>
          </w:tcPr>
          <w:p w:rsidR="00DC0FFE" w:rsidRPr="005C160F" w:rsidRDefault="00DC0FFE" w:rsidP="002908BE">
            <w:pPr>
              <w:jc w:val="center"/>
              <w:rPr>
                <w:rFonts w:eastAsia="Arial"/>
                <w:b/>
                <w:sz w:val="24"/>
                <w:szCs w:val="24"/>
                <w:lang w:val="id-ID"/>
              </w:rPr>
            </w:pPr>
          </w:p>
        </w:tc>
        <w:tc>
          <w:tcPr>
            <w:tcW w:w="867" w:type="dxa"/>
            <w:shd w:val="clear" w:color="auto" w:fill="auto"/>
            <w:vAlign w:val="bottom"/>
          </w:tcPr>
          <w:p w:rsidR="00DC0FFE" w:rsidRPr="005C160F" w:rsidRDefault="00DC0FFE" w:rsidP="002908BE">
            <w:pPr>
              <w:jc w:val="right"/>
              <w:rPr>
                <w:rFonts w:eastAsia="Arial"/>
                <w:b/>
                <w:sz w:val="24"/>
                <w:szCs w:val="24"/>
                <w:lang w:val="id-ID"/>
              </w:rPr>
            </w:pPr>
            <w:r w:rsidRPr="005C160F">
              <w:rPr>
                <w:rFonts w:eastAsia="Arial"/>
                <w:b/>
                <w:sz w:val="24"/>
                <w:szCs w:val="24"/>
                <w:lang w:val="id-ID"/>
              </w:rPr>
              <w:t>99.535</w:t>
            </w:r>
          </w:p>
        </w:tc>
        <w:tc>
          <w:tcPr>
            <w:tcW w:w="0" w:type="auto"/>
            <w:shd w:val="clear" w:color="auto" w:fill="auto"/>
          </w:tcPr>
          <w:p w:rsidR="00DC0FFE" w:rsidRPr="005C160F" w:rsidRDefault="00DC0FFE" w:rsidP="002908BE">
            <w:pPr>
              <w:jc w:val="center"/>
              <w:rPr>
                <w:rFonts w:eastAsia="Arial"/>
                <w:sz w:val="24"/>
                <w:szCs w:val="24"/>
                <w:lang w:val="id-ID"/>
              </w:rPr>
            </w:pPr>
          </w:p>
        </w:tc>
      </w:tr>
    </w:tbl>
    <w:p w:rsidR="00FC4EDB" w:rsidRPr="005C160F" w:rsidRDefault="00FC4EDB" w:rsidP="002908BE">
      <w:pPr>
        <w:rPr>
          <w:rFonts w:eastAsia="Arial"/>
          <w:sz w:val="24"/>
          <w:szCs w:val="24"/>
          <w:lang w:val="id-ID"/>
        </w:rPr>
      </w:pPr>
      <w:r w:rsidRPr="005C160F">
        <w:rPr>
          <w:rFonts w:eastAsia="Arial"/>
          <w:sz w:val="24"/>
          <w:szCs w:val="24"/>
          <w:lang w:val="id-ID"/>
        </w:rPr>
        <w:t>Sumber : Arsip Hotel Grand Inna Padang, 2018</w:t>
      </w:r>
    </w:p>
    <w:p w:rsidR="00AE4999" w:rsidRPr="005C160F" w:rsidRDefault="00FC4EDB" w:rsidP="002908BE">
      <w:pPr>
        <w:jc w:val="both"/>
        <w:rPr>
          <w:rFonts w:eastAsia="Arial"/>
          <w:sz w:val="24"/>
          <w:szCs w:val="24"/>
          <w:lang w:val="id-ID"/>
        </w:rPr>
      </w:pPr>
      <w:r w:rsidRPr="005C160F">
        <w:rPr>
          <w:rFonts w:eastAsia="Arial"/>
          <w:sz w:val="24"/>
          <w:szCs w:val="24"/>
          <w:lang w:val="id-ID"/>
        </w:rPr>
        <w:tab/>
        <w:t xml:space="preserve">Berdasarkan tabel </w:t>
      </w:r>
      <w:r w:rsidR="000A23D9" w:rsidRPr="005C160F">
        <w:rPr>
          <w:rFonts w:eastAsia="Arial"/>
          <w:sz w:val="24"/>
          <w:szCs w:val="24"/>
        </w:rPr>
        <w:t xml:space="preserve">di atas </w:t>
      </w:r>
      <w:r w:rsidRPr="005C160F">
        <w:rPr>
          <w:rFonts w:eastAsia="Arial"/>
          <w:sz w:val="24"/>
          <w:szCs w:val="24"/>
          <w:lang w:val="id-ID"/>
        </w:rPr>
        <w:t>j</w:t>
      </w:r>
      <w:r w:rsidR="00AE4999" w:rsidRPr="005C160F">
        <w:rPr>
          <w:rFonts w:eastAsia="Arial"/>
          <w:sz w:val="24"/>
          <w:szCs w:val="24"/>
          <w:lang w:val="id-ID"/>
        </w:rPr>
        <w:t>ika dilihat dari jumlah kedatangan wisman Grand Inna Padang sampai dengan akhir tahun 2016 adalah sebesar 1.552 orang, m</w:t>
      </w:r>
      <w:r w:rsidR="00DC0FFE" w:rsidRPr="005C160F">
        <w:rPr>
          <w:rFonts w:eastAsia="Arial"/>
          <w:sz w:val="24"/>
          <w:szCs w:val="24"/>
          <w:lang w:val="id-ID"/>
        </w:rPr>
        <w:t>engalami peningkatan sebesar 25,</w:t>
      </w:r>
      <w:r w:rsidR="00AE4999" w:rsidRPr="005C160F">
        <w:rPr>
          <w:rFonts w:eastAsia="Arial"/>
          <w:sz w:val="24"/>
          <w:szCs w:val="24"/>
          <w:lang w:val="id-ID"/>
        </w:rPr>
        <w:t>26</w:t>
      </w:r>
      <w:r w:rsidR="00DC0FFE" w:rsidRPr="005C160F">
        <w:rPr>
          <w:rFonts w:eastAsia="Arial"/>
          <w:sz w:val="24"/>
          <w:szCs w:val="24"/>
          <w:lang w:val="id-ID"/>
        </w:rPr>
        <w:t xml:space="preserve"> persen</w:t>
      </w:r>
      <w:r w:rsidR="00AE4999" w:rsidRPr="005C160F">
        <w:rPr>
          <w:rFonts w:eastAsia="Arial"/>
          <w:sz w:val="24"/>
          <w:szCs w:val="24"/>
          <w:lang w:val="id-ID"/>
        </w:rPr>
        <w:t xml:space="preserve"> dibandingkan tahun 2015. Sedangkan jumlah kedatangan wisman ke Grand Inna Padang pada tahun 2017 mengalami kenaikan </w:t>
      </w:r>
      <w:r w:rsidR="00AE4999" w:rsidRPr="005C160F">
        <w:rPr>
          <w:rFonts w:eastAsia="Arial"/>
          <w:sz w:val="24"/>
          <w:szCs w:val="24"/>
          <w:lang w:val="id-ID"/>
        </w:rPr>
        <w:lastRenderedPageBreak/>
        <w:t xml:space="preserve">menjadi </w:t>
      </w:r>
      <w:r w:rsidR="00DC0FFE" w:rsidRPr="005C160F">
        <w:rPr>
          <w:rFonts w:eastAsia="Arial"/>
          <w:sz w:val="24"/>
          <w:szCs w:val="24"/>
          <w:lang w:val="id-ID"/>
        </w:rPr>
        <w:t xml:space="preserve">1.755 orang atau naik sebesar 13,08 </w:t>
      </w:r>
      <w:r w:rsidR="00AE4999" w:rsidRPr="005C160F">
        <w:rPr>
          <w:rFonts w:eastAsia="Arial"/>
          <w:sz w:val="24"/>
          <w:szCs w:val="24"/>
          <w:lang w:val="id-ID"/>
        </w:rPr>
        <w:t>persen  dibandingkan tahun 2016</w:t>
      </w:r>
      <w:r w:rsidR="00217877" w:rsidRPr="005C160F">
        <w:rPr>
          <w:rFonts w:eastAsia="Arial"/>
          <w:sz w:val="24"/>
          <w:szCs w:val="24"/>
          <w:lang w:val="id-ID"/>
        </w:rPr>
        <w:t xml:space="preserve">. Sementara untuk wisatawan domestik </w:t>
      </w:r>
      <w:r w:rsidR="00AE4999" w:rsidRPr="005C160F">
        <w:rPr>
          <w:rFonts w:eastAsia="Arial"/>
          <w:sz w:val="24"/>
          <w:szCs w:val="24"/>
          <w:lang w:val="id-ID"/>
        </w:rPr>
        <w:t xml:space="preserve">tahun 2016 </w:t>
      </w:r>
      <w:r w:rsidR="00217877" w:rsidRPr="005C160F">
        <w:rPr>
          <w:rFonts w:eastAsia="Arial"/>
          <w:sz w:val="24"/>
          <w:szCs w:val="24"/>
          <w:lang w:val="id-ID"/>
        </w:rPr>
        <w:t>sebanyak 31.628  orang</w:t>
      </w:r>
      <w:r w:rsidR="00DC0FFE" w:rsidRPr="005C160F">
        <w:rPr>
          <w:rFonts w:eastAsia="Arial"/>
          <w:sz w:val="24"/>
          <w:szCs w:val="24"/>
          <w:lang w:val="id-ID"/>
        </w:rPr>
        <w:t>, mengalami kenaikan 18,</w:t>
      </w:r>
      <w:r w:rsidR="00AE4999" w:rsidRPr="005C160F">
        <w:rPr>
          <w:rFonts w:eastAsia="Arial"/>
          <w:sz w:val="24"/>
          <w:szCs w:val="24"/>
          <w:lang w:val="id-ID"/>
        </w:rPr>
        <w:t xml:space="preserve">54 persen dibandingkan tahun </w:t>
      </w:r>
      <w:r w:rsidR="00217877" w:rsidRPr="005C160F">
        <w:rPr>
          <w:rFonts w:eastAsia="Arial"/>
          <w:sz w:val="24"/>
          <w:szCs w:val="24"/>
          <w:lang w:val="id-ID"/>
        </w:rPr>
        <w:t>2015. Sedangkan jumlah kedatangan wisatawan domestik</w:t>
      </w:r>
      <w:r w:rsidR="00AE4999" w:rsidRPr="005C160F">
        <w:rPr>
          <w:rFonts w:eastAsia="Arial"/>
          <w:sz w:val="24"/>
          <w:szCs w:val="24"/>
          <w:lang w:val="id-ID"/>
        </w:rPr>
        <w:t xml:space="preserve"> ke Grand Inna Padang pada tahun 2017 s</w:t>
      </w:r>
      <w:r w:rsidR="00DC0FFE" w:rsidRPr="005C160F">
        <w:rPr>
          <w:rFonts w:eastAsia="Arial"/>
          <w:sz w:val="24"/>
          <w:szCs w:val="24"/>
          <w:lang w:val="id-ID"/>
        </w:rPr>
        <w:t>ebesar 36.680 orang atau naik 15,</w:t>
      </w:r>
      <w:r w:rsidR="00AE4999" w:rsidRPr="005C160F">
        <w:rPr>
          <w:rFonts w:eastAsia="Arial"/>
          <w:sz w:val="24"/>
          <w:szCs w:val="24"/>
          <w:lang w:val="id-ID"/>
        </w:rPr>
        <w:t>97 persen</w:t>
      </w:r>
      <w:r w:rsidR="00DC0FFE" w:rsidRPr="005C160F">
        <w:rPr>
          <w:rFonts w:eastAsia="Arial"/>
          <w:sz w:val="24"/>
          <w:szCs w:val="24"/>
          <w:lang w:val="id-ID"/>
        </w:rPr>
        <w:t xml:space="preserve">. Selain itu jika dilhat secara keseluruhan jumlah kedatanaan wisatawan mancanegara dan domestik sampai dengan akhir tahun 2016 adalah sebesar 33.180 orang mengalami peningkatan sebesar 18,84% dibandingkan tahun 2015. Kemudian jumlah kedatangan wisatawan pada tahun 2017 mengalami kenaikan menjadi 38.435 orang mengalami peningkatan sebesar 15,84 persen dibandingkatn tahun 2016 </w:t>
      </w:r>
      <w:r w:rsidR="00217877" w:rsidRPr="005C160F">
        <w:rPr>
          <w:rFonts w:eastAsia="Arial"/>
          <w:sz w:val="24"/>
          <w:szCs w:val="24"/>
          <w:lang w:val="id-ID"/>
        </w:rPr>
        <w:t>(Sumber : Arsip Hotel Grand Inna Padang, 2018)</w:t>
      </w:r>
      <w:r w:rsidRPr="005C160F">
        <w:rPr>
          <w:rFonts w:eastAsia="Arial"/>
          <w:sz w:val="24"/>
          <w:szCs w:val="24"/>
          <w:lang w:val="id-ID"/>
        </w:rPr>
        <w:t xml:space="preserve">. </w:t>
      </w:r>
    </w:p>
    <w:p w:rsidR="00FC4EDB" w:rsidRPr="005C160F" w:rsidRDefault="00FC4EDB" w:rsidP="002908BE">
      <w:pPr>
        <w:pStyle w:val="Default"/>
        <w:snapToGrid w:val="0"/>
        <w:ind w:firstLine="720"/>
        <w:jc w:val="both"/>
      </w:pPr>
      <w:r w:rsidRPr="005C160F">
        <w:rPr>
          <w:rFonts w:eastAsia="Arial"/>
        </w:rPr>
        <w:t>Hal ini mengindikasikan bahwa meski jumlah tamu</w:t>
      </w:r>
      <w:r w:rsidR="00922C49" w:rsidRPr="005C160F">
        <w:rPr>
          <w:rFonts w:eastAsia="Arial"/>
        </w:rPr>
        <w:t xml:space="preserve"> </w:t>
      </w:r>
      <w:r w:rsidR="00CD6296" w:rsidRPr="005C160F">
        <w:rPr>
          <w:rFonts w:eastAsia="Arial"/>
        </w:rPr>
        <w:t>Hotel Grand I</w:t>
      </w:r>
      <w:r w:rsidR="00922C49" w:rsidRPr="005C160F">
        <w:rPr>
          <w:rFonts w:eastAsia="Arial"/>
        </w:rPr>
        <w:t>n</w:t>
      </w:r>
      <w:r w:rsidR="00CD6296" w:rsidRPr="005C160F">
        <w:rPr>
          <w:rFonts w:eastAsia="Arial"/>
        </w:rPr>
        <w:t>na Padang</w:t>
      </w:r>
      <w:r w:rsidRPr="005C160F">
        <w:rPr>
          <w:rFonts w:eastAsia="Arial"/>
        </w:rPr>
        <w:t xml:space="preserve"> untuk wiasatawan </w:t>
      </w:r>
      <w:r w:rsidR="00CD6296" w:rsidRPr="005C160F">
        <w:rPr>
          <w:rFonts w:eastAsia="Arial"/>
        </w:rPr>
        <w:t xml:space="preserve">mancanegara dan wisatawan </w:t>
      </w:r>
      <w:r w:rsidRPr="005C160F">
        <w:rPr>
          <w:rFonts w:eastAsia="Arial"/>
        </w:rPr>
        <w:t xml:space="preserve">domestik mengalami peningkatan setiap tahunnya, namun ternyata persentase </w:t>
      </w:r>
      <w:r w:rsidR="00DC0FFE" w:rsidRPr="005C160F">
        <w:rPr>
          <w:rFonts w:eastAsia="Arial"/>
        </w:rPr>
        <w:t>pertumbuhan</w:t>
      </w:r>
      <w:r w:rsidR="009710CF" w:rsidRPr="005C160F">
        <w:rPr>
          <w:rFonts w:eastAsia="Arial"/>
        </w:rPr>
        <w:t xml:space="preserve"> jumlah</w:t>
      </w:r>
      <w:r w:rsidR="009710CF" w:rsidRPr="005C160F">
        <w:rPr>
          <w:rFonts w:eastAsia="Arial"/>
          <w:lang w:val="en-US"/>
        </w:rPr>
        <w:t xml:space="preserve"> </w:t>
      </w:r>
      <w:r w:rsidRPr="005C160F">
        <w:rPr>
          <w:rFonts w:eastAsia="Arial"/>
        </w:rPr>
        <w:t xml:space="preserve">tamunya berdasarkan kedatangan wisatawan mengalami penurunan setiap tahunnya. Penuurnan </w:t>
      </w:r>
      <w:r w:rsidRPr="005C160F">
        <w:t xml:space="preserve">persentase </w:t>
      </w:r>
      <w:r w:rsidR="00DC0FFE" w:rsidRPr="005C160F">
        <w:t>pertumbuhan</w:t>
      </w:r>
      <w:r w:rsidRPr="005C160F">
        <w:t xml:space="preserve"> jumlah wisatawan ini dapat menunjukkan kurangnya  strategi untuk meningkatkan daya saing pemasarang Hotel Grand Inna Padang.</w:t>
      </w:r>
    </w:p>
    <w:p w:rsidR="008672F4" w:rsidRPr="005C160F" w:rsidRDefault="005C4B3A" w:rsidP="002908BE">
      <w:pPr>
        <w:jc w:val="both"/>
        <w:rPr>
          <w:sz w:val="24"/>
          <w:szCs w:val="24"/>
          <w:lang w:val="id-ID"/>
        </w:rPr>
      </w:pPr>
      <w:r w:rsidRPr="005C160F">
        <w:rPr>
          <w:rFonts w:eastAsia="Arial"/>
          <w:sz w:val="24"/>
          <w:szCs w:val="24"/>
          <w:lang w:val="id-ID"/>
        </w:rPr>
        <w:tab/>
      </w:r>
      <w:r w:rsidR="00002772" w:rsidRPr="005C160F">
        <w:rPr>
          <w:rFonts w:eastAsia="Arial"/>
          <w:sz w:val="24"/>
          <w:szCs w:val="24"/>
          <w:lang w:val="da-DK"/>
        </w:rPr>
        <w:t xml:space="preserve"> </w:t>
      </w:r>
      <w:r w:rsidR="00002772" w:rsidRPr="005C160F">
        <w:rPr>
          <w:rFonts w:eastAsia="Arial"/>
          <w:sz w:val="24"/>
          <w:szCs w:val="24"/>
          <w:lang w:val="id-ID"/>
        </w:rPr>
        <w:t>Untuk meningkatkan pangsa pasar maka perusahaan perlu menerapkan strategi bersaing dengan menggunakan metode SWOT, yakni suatu strategi yang dilakukan oleh perusahaan untuk mengetahui sejauh mana kekuatan, kelemahan, peluang dan ancaman yang dilakukan oleh perusahaan untuk meningkatkan pangsa pasar.</w:t>
      </w:r>
      <w:r w:rsidR="00217877" w:rsidRPr="005C160F">
        <w:rPr>
          <w:rFonts w:eastAsia="Arial"/>
          <w:sz w:val="24"/>
          <w:szCs w:val="24"/>
          <w:lang w:val="id-ID"/>
        </w:rPr>
        <w:tab/>
      </w:r>
    </w:p>
    <w:p w:rsidR="0037341B" w:rsidRPr="005C160F" w:rsidRDefault="005C4B3A" w:rsidP="002908BE">
      <w:pPr>
        <w:jc w:val="both"/>
        <w:rPr>
          <w:rFonts w:eastAsia="Arial"/>
          <w:sz w:val="24"/>
          <w:szCs w:val="24"/>
          <w:lang w:val="id-ID"/>
        </w:rPr>
      </w:pPr>
      <w:r w:rsidRPr="005C160F">
        <w:rPr>
          <w:sz w:val="24"/>
          <w:szCs w:val="24"/>
          <w:lang w:val="id-ID"/>
        </w:rPr>
        <w:tab/>
      </w:r>
      <w:r w:rsidR="00002772" w:rsidRPr="005C160F">
        <w:rPr>
          <w:rFonts w:eastAsia="Arial"/>
          <w:sz w:val="24"/>
          <w:szCs w:val="24"/>
          <w:lang w:val="id-ID"/>
        </w:rPr>
        <w:t>Berdasarkan dari tinjauan latar belakang masalah dan pentingnya strategi pemasaran dalam suatu perusaha</w:t>
      </w:r>
      <w:r w:rsidR="00736597" w:rsidRPr="005C160F">
        <w:rPr>
          <w:rFonts w:eastAsia="Arial"/>
          <w:sz w:val="24"/>
          <w:szCs w:val="24"/>
          <w:lang w:val="id-ID"/>
        </w:rPr>
        <w:t>an maka penulis memilih judul</w:t>
      </w:r>
      <w:r w:rsidRPr="005C160F">
        <w:rPr>
          <w:rFonts w:eastAsia="Arial"/>
          <w:sz w:val="24"/>
          <w:szCs w:val="24"/>
          <w:lang w:val="id-ID"/>
        </w:rPr>
        <w:t>“</w:t>
      </w:r>
    </w:p>
    <w:p w:rsidR="0037341B" w:rsidRPr="005C160F" w:rsidRDefault="0037341B" w:rsidP="002908BE">
      <w:pPr>
        <w:jc w:val="both"/>
        <w:rPr>
          <w:rFonts w:eastAsia="Arial"/>
          <w:sz w:val="24"/>
          <w:szCs w:val="24"/>
          <w:lang w:val="id-ID"/>
        </w:rPr>
      </w:pPr>
    </w:p>
    <w:p w:rsidR="005C4B3A" w:rsidRPr="005C160F" w:rsidRDefault="00002772" w:rsidP="002908BE">
      <w:pPr>
        <w:jc w:val="both"/>
        <w:rPr>
          <w:sz w:val="24"/>
          <w:szCs w:val="24"/>
          <w:lang w:val="id-ID"/>
        </w:rPr>
      </w:pPr>
      <w:r w:rsidRPr="005C160F">
        <w:rPr>
          <w:rFonts w:eastAsia="Arial"/>
          <w:b/>
          <w:sz w:val="24"/>
          <w:szCs w:val="24"/>
          <w:lang w:val="id-ID"/>
        </w:rPr>
        <w:t>Analisis Str</w:t>
      </w:r>
      <w:r w:rsidR="0084498C" w:rsidRPr="005C160F">
        <w:rPr>
          <w:rFonts w:eastAsia="Arial"/>
          <w:b/>
          <w:sz w:val="24"/>
          <w:szCs w:val="24"/>
          <w:lang w:val="id-ID"/>
        </w:rPr>
        <w:t>a</w:t>
      </w:r>
      <w:r w:rsidRPr="005C160F">
        <w:rPr>
          <w:rFonts w:eastAsia="Arial"/>
          <w:b/>
          <w:sz w:val="24"/>
          <w:szCs w:val="24"/>
          <w:lang w:val="id-ID"/>
        </w:rPr>
        <w:t xml:space="preserve">tegi </w:t>
      </w:r>
      <w:r w:rsidR="00FC4EDB" w:rsidRPr="005C160F">
        <w:rPr>
          <w:rFonts w:eastAsia="Arial"/>
          <w:b/>
          <w:sz w:val="24"/>
          <w:szCs w:val="24"/>
          <w:lang w:val="id-ID"/>
        </w:rPr>
        <w:t xml:space="preserve">Untuk Meningkatkan Daya Saing </w:t>
      </w:r>
      <w:r w:rsidRPr="005C160F">
        <w:rPr>
          <w:rFonts w:eastAsia="Arial"/>
          <w:b/>
          <w:sz w:val="24"/>
          <w:szCs w:val="24"/>
          <w:lang w:val="id-ID"/>
        </w:rPr>
        <w:t xml:space="preserve">Pemasaran </w:t>
      </w:r>
      <w:r w:rsidR="00FC4EDB" w:rsidRPr="005C160F">
        <w:rPr>
          <w:rFonts w:eastAsia="Arial"/>
          <w:b/>
          <w:sz w:val="24"/>
          <w:szCs w:val="24"/>
          <w:lang w:val="id-ID"/>
        </w:rPr>
        <w:t xml:space="preserve">(Studi Kasus </w:t>
      </w:r>
      <w:r w:rsidR="005C4B3A" w:rsidRPr="005C160F">
        <w:rPr>
          <w:rFonts w:eastAsia="Arial"/>
          <w:b/>
          <w:sz w:val="24"/>
          <w:szCs w:val="24"/>
          <w:lang w:val="id-ID"/>
        </w:rPr>
        <w:t>Pada Hotel</w:t>
      </w:r>
      <w:r w:rsidRPr="005C160F">
        <w:rPr>
          <w:rFonts w:eastAsia="Arial"/>
          <w:b/>
          <w:sz w:val="24"/>
          <w:szCs w:val="24"/>
          <w:lang w:val="id-ID"/>
        </w:rPr>
        <w:t xml:space="preserve"> Grand </w:t>
      </w:r>
      <w:r w:rsidR="005C4B3A" w:rsidRPr="005C160F">
        <w:rPr>
          <w:rFonts w:eastAsia="Arial"/>
          <w:b/>
          <w:sz w:val="24"/>
          <w:szCs w:val="24"/>
          <w:lang w:val="id-ID"/>
        </w:rPr>
        <w:t>Inna Padang</w:t>
      </w:r>
      <w:r w:rsidR="00FC4EDB" w:rsidRPr="005C160F">
        <w:rPr>
          <w:rFonts w:eastAsia="Arial"/>
          <w:b/>
          <w:sz w:val="24"/>
          <w:szCs w:val="24"/>
          <w:lang w:val="id-ID"/>
        </w:rPr>
        <w:t>)</w:t>
      </w:r>
      <w:r w:rsidRPr="005C160F">
        <w:rPr>
          <w:rFonts w:eastAsia="Arial"/>
          <w:sz w:val="24"/>
          <w:szCs w:val="24"/>
          <w:lang w:val="id-ID"/>
        </w:rPr>
        <w:t>”.</w:t>
      </w:r>
    </w:p>
    <w:p w:rsidR="00473E95" w:rsidRPr="005C160F" w:rsidRDefault="00473E95" w:rsidP="002908BE">
      <w:pPr>
        <w:jc w:val="both"/>
        <w:rPr>
          <w:sz w:val="24"/>
          <w:szCs w:val="24"/>
          <w:lang w:val="id-ID"/>
        </w:rPr>
      </w:pPr>
    </w:p>
    <w:p w:rsidR="00E51805" w:rsidRPr="005C160F" w:rsidRDefault="00E51805" w:rsidP="002908BE">
      <w:pPr>
        <w:jc w:val="both"/>
        <w:rPr>
          <w:sz w:val="24"/>
          <w:szCs w:val="24"/>
          <w:lang w:val="da-DK"/>
        </w:rPr>
      </w:pPr>
      <w:r w:rsidRPr="005C160F">
        <w:rPr>
          <w:rFonts w:eastAsia="Arial"/>
          <w:b/>
          <w:bCs/>
          <w:sz w:val="24"/>
          <w:szCs w:val="24"/>
          <w:lang w:val="da-DK"/>
        </w:rPr>
        <w:t>Pemasaran</w:t>
      </w:r>
    </w:p>
    <w:p w:rsidR="00E51805" w:rsidRPr="005C160F" w:rsidRDefault="00E51805" w:rsidP="002908BE">
      <w:pPr>
        <w:ind w:firstLine="720"/>
        <w:jc w:val="both"/>
        <w:rPr>
          <w:sz w:val="24"/>
          <w:szCs w:val="24"/>
          <w:lang w:val="da-DK"/>
        </w:rPr>
      </w:pPr>
      <w:r w:rsidRPr="005C160F">
        <w:rPr>
          <w:rFonts w:eastAsia="Arial"/>
          <w:sz w:val="24"/>
          <w:szCs w:val="24"/>
          <w:lang w:val="da-DK"/>
        </w:rPr>
        <w:t xml:space="preserve">Menurut Subroto (2011:1) Istilah Pemasaran dapat diartikan dalam berbagai konteks sesuai dengan pengembangan strategi yang dilakukan perusahaan. </w:t>
      </w:r>
    </w:p>
    <w:p w:rsidR="002908BE" w:rsidRPr="005C160F" w:rsidRDefault="002908BE" w:rsidP="002908BE">
      <w:pPr>
        <w:jc w:val="both"/>
        <w:rPr>
          <w:rFonts w:eastAsia="Arial"/>
          <w:b/>
          <w:bCs/>
          <w:sz w:val="24"/>
          <w:szCs w:val="24"/>
          <w:lang w:val="id-ID"/>
        </w:rPr>
      </w:pPr>
    </w:p>
    <w:p w:rsidR="00D9382E" w:rsidRPr="005C160F" w:rsidRDefault="00D9382E" w:rsidP="002908BE">
      <w:pPr>
        <w:jc w:val="both"/>
        <w:rPr>
          <w:sz w:val="24"/>
          <w:szCs w:val="24"/>
          <w:lang w:val="da-DK"/>
        </w:rPr>
      </w:pPr>
      <w:r w:rsidRPr="005C160F">
        <w:rPr>
          <w:rFonts w:eastAsia="Arial"/>
          <w:b/>
          <w:bCs/>
          <w:sz w:val="24"/>
          <w:szCs w:val="24"/>
          <w:lang w:val="da-DK"/>
        </w:rPr>
        <w:t>Strategi</w:t>
      </w:r>
    </w:p>
    <w:p w:rsidR="00D9382E" w:rsidRPr="005C160F" w:rsidRDefault="00D9382E" w:rsidP="002908BE">
      <w:pPr>
        <w:jc w:val="both"/>
        <w:rPr>
          <w:sz w:val="24"/>
          <w:szCs w:val="24"/>
          <w:lang w:val="da-DK"/>
        </w:rPr>
      </w:pPr>
      <w:r w:rsidRPr="005C160F">
        <w:rPr>
          <w:rFonts w:eastAsia="Arial"/>
          <w:sz w:val="24"/>
          <w:szCs w:val="24"/>
          <w:lang w:val="da-DK"/>
        </w:rPr>
        <w:tab/>
      </w:r>
      <w:r w:rsidR="00736597" w:rsidRPr="005C160F">
        <w:rPr>
          <w:rFonts w:eastAsia="Arial"/>
          <w:sz w:val="24"/>
          <w:szCs w:val="24"/>
          <w:lang w:val="id-ID"/>
        </w:rPr>
        <w:t xml:space="preserve">Menurut Hamel </w:t>
      </w:r>
      <w:r w:rsidRPr="005C160F">
        <w:rPr>
          <w:rFonts w:eastAsia="Arial"/>
          <w:sz w:val="24"/>
          <w:szCs w:val="24"/>
          <w:lang w:val="id-ID"/>
        </w:rPr>
        <w:t>dan Prahalad dalam Rangkuti (2008:4) Strategi merupakan tindakan yang bersifat incremental (senantiasa meningkat) dan terus-menerus, serta dilakukan berdasarkan sudut pandang tentang apa yang diharapkan oleh para pelanggan di masa depan.</w:t>
      </w:r>
    </w:p>
    <w:p w:rsidR="002908BE" w:rsidRPr="005C160F" w:rsidRDefault="002908BE" w:rsidP="002908BE">
      <w:pPr>
        <w:jc w:val="both"/>
        <w:rPr>
          <w:rFonts w:eastAsia="Arial"/>
          <w:b/>
          <w:bCs/>
          <w:sz w:val="24"/>
          <w:szCs w:val="24"/>
          <w:lang w:val="id-ID"/>
        </w:rPr>
      </w:pPr>
    </w:p>
    <w:p w:rsidR="00E51805" w:rsidRPr="005C160F" w:rsidRDefault="00E51805" w:rsidP="002908BE">
      <w:pPr>
        <w:jc w:val="both"/>
        <w:rPr>
          <w:sz w:val="24"/>
          <w:szCs w:val="24"/>
        </w:rPr>
      </w:pPr>
      <w:r w:rsidRPr="005C160F">
        <w:rPr>
          <w:rFonts w:eastAsia="Arial"/>
          <w:b/>
          <w:bCs/>
          <w:sz w:val="24"/>
          <w:szCs w:val="24"/>
        </w:rPr>
        <w:t>Bauran Pemasaran Jasa</w:t>
      </w:r>
    </w:p>
    <w:p w:rsidR="00E51805" w:rsidRPr="005C160F" w:rsidRDefault="00E51805" w:rsidP="005C160F">
      <w:pPr>
        <w:ind w:firstLine="720"/>
        <w:jc w:val="both"/>
        <w:rPr>
          <w:rFonts w:eastAsia="Arial"/>
          <w:sz w:val="24"/>
          <w:szCs w:val="24"/>
        </w:rPr>
      </w:pPr>
      <w:r w:rsidRPr="005C160F">
        <w:rPr>
          <w:rFonts w:eastAsia="Arial"/>
          <w:sz w:val="24"/>
          <w:szCs w:val="24"/>
          <w:lang w:val="da-DK"/>
        </w:rPr>
        <w:t>Menurut Lupiyoadi dan Hamdani (2008:70) bauran pemasaran merupakan alat bagi pemasar yang terdiri atas berbagai unsur suatu program pemasaran yang perlu dipertimbangkan agar implementasi strategi pemasaran dan positioning yang ditetapkan dapat berjalan sukses.</w:t>
      </w:r>
      <w:r w:rsidR="0050252A" w:rsidRPr="005C160F">
        <w:rPr>
          <w:rFonts w:eastAsia="Arial"/>
          <w:sz w:val="24"/>
          <w:szCs w:val="24"/>
          <w:lang w:val="id-ID"/>
        </w:rPr>
        <w:t xml:space="preserve"> </w:t>
      </w:r>
    </w:p>
    <w:p w:rsidR="005C160F" w:rsidRPr="005C160F" w:rsidRDefault="005C160F" w:rsidP="002908BE">
      <w:pPr>
        <w:jc w:val="both"/>
        <w:rPr>
          <w:rFonts w:eastAsia="Arial"/>
          <w:b/>
          <w:bCs/>
          <w:sz w:val="24"/>
          <w:szCs w:val="24"/>
          <w:lang w:val="id-ID"/>
        </w:rPr>
      </w:pPr>
    </w:p>
    <w:p w:rsidR="00E51805" w:rsidRPr="005C160F" w:rsidRDefault="00E51805" w:rsidP="002908BE">
      <w:pPr>
        <w:jc w:val="both"/>
        <w:rPr>
          <w:sz w:val="24"/>
          <w:szCs w:val="24"/>
          <w:lang w:val="da-DK"/>
        </w:rPr>
      </w:pPr>
      <w:r w:rsidRPr="005C160F">
        <w:rPr>
          <w:rFonts w:eastAsia="Arial"/>
          <w:b/>
          <w:bCs/>
          <w:sz w:val="24"/>
          <w:szCs w:val="24"/>
          <w:lang w:val="da-DK"/>
        </w:rPr>
        <w:t>Jenis Dan Klasifikasi Dalam Industri Perhotelan</w:t>
      </w:r>
    </w:p>
    <w:p w:rsidR="00E51805" w:rsidRPr="005C160F" w:rsidRDefault="00E51805" w:rsidP="002908BE">
      <w:pPr>
        <w:ind w:firstLine="720"/>
        <w:jc w:val="both"/>
        <w:rPr>
          <w:sz w:val="24"/>
          <w:szCs w:val="24"/>
          <w:lang w:val="da-DK"/>
        </w:rPr>
      </w:pPr>
      <w:r w:rsidRPr="005C160F">
        <w:rPr>
          <w:rFonts w:eastAsia="Arial"/>
          <w:sz w:val="24"/>
          <w:szCs w:val="24"/>
          <w:lang w:val="da-DK"/>
        </w:rPr>
        <w:t xml:space="preserve">Menurut Bagyono (2012:63) Hotel adalah jenis akomodasi yang dikelola secara komersial dan profesional, disediakan, bagi setiap </w:t>
      </w:r>
      <w:r w:rsidR="00736597" w:rsidRPr="005C160F">
        <w:rPr>
          <w:rFonts w:eastAsia="Arial"/>
          <w:sz w:val="24"/>
          <w:szCs w:val="24"/>
          <w:lang w:val="id-ID"/>
        </w:rPr>
        <w:t>orang untuk mendapatkan</w:t>
      </w:r>
      <w:r w:rsidR="005C160F">
        <w:rPr>
          <w:rFonts w:eastAsia="Arial"/>
          <w:sz w:val="24"/>
          <w:szCs w:val="24"/>
          <w:lang w:val="id-ID"/>
        </w:rPr>
        <w:t xml:space="preserve"> </w:t>
      </w:r>
      <w:r w:rsidRPr="005C160F">
        <w:rPr>
          <w:rFonts w:eastAsia="Arial"/>
          <w:sz w:val="24"/>
          <w:szCs w:val="24"/>
          <w:lang w:val="da-DK"/>
        </w:rPr>
        <w:t>pelayanan penginapan, makan dan minum serta pelayanan lainnya.</w:t>
      </w:r>
    </w:p>
    <w:p w:rsidR="002908BE" w:rsidRDefault="002908BE" w:rsidP="002908BE">
      <w:pPr>
        <w:jc w:val="both"/>
        <w:rPr>
          <w:rFonts w:eastAsia="Arial"/>
          <w:b/>
          <w:bCs/>
          <w:sz w:val="24"/>
          <w:szCs w:val="24"/>
          <w:lang w:val="id-ID"/>
        </w:rPr>
      </w:pPr>
    </w:p>
    <w:p w:rsidR="00012712" w:rsidRPr="005C160F" w:rsidRDefault="00012712" w:rsidP="002908BE">
      <w:pPr>
        <w:jc w:val="both"/>
        <w:rPr>
          <w:rFonts w:eastAsia="Arial"/>
          <w:b/>
          <w:bCs/>
          <w:sz w:val="24"/>
          <w:szCs w:val="24"/>
          <w:lang w:val="id-ID"/>
        </w:rPr>
      </w:pPr>
    </w:p>
    <w:p w:rsidR="00E51805" w:rsidRPr="005C160F" w:rsidRDefault="00E51805" w:rsidP="002908BE">
      <w:pPr>
        <w:jc w:val="both"/>
        <w:rPr>
          <w:sz w:val="24"/>
          <w:szCs w:val="24"/>
          <w:lang w:val="da-DK"/>
        </w:rPr>
      </w:pPr>
      <w:r w:rsidRPr="005C160F">
        <w:rPr>
          <w:rFonts w:eastAsia="Arial"/>
          <w:b/>
          <w:bCs/>
          <w:sz w:val="24"/>
          <w:szCs w:val="24"/>
          <w:lang w:val="da-DK"/>
        </w:rPr>
        <w:lastRenderedPageBreak/>
        <w:t>Analisis Swot</w:t>
      </w:r>
    </w:p>
    <w:p w:rsidR="00E51805" w:rsidRPr="005C160F" w:rsidRDefault="00736597" w:rsidP="002908BE">
      <w:pPr>
        <w:ind w:firstLine="720"/>
        <w:jc w:val="both"/>
        <w:rPr>
          <w:sz w:val="24"/>
          <w:szCs w:val="24"/>
          <w:lang w:val="da-DK"/>
        </w:rPr>
      </w:pPr>
      <w:r w:rsidRPr="005C160F">
        <w:rPr>
          <w:rFonts w:eastAsia="Arial"/>
          <w:sz w:val="24"/>
          <w:szCs w:val="24"/>
          <w:lang w:val="da-DK"/>
        </w:rPr>
        <w:t>Menurut Rangkuti (2008:18-19),</w:t>
      </w:r>
      <w:r w:rsidRPr="005C160F">
        <w:rPr>
          <w:rFonts w:eastAsia="Arial"/>
          <w:sz w:val="24"/>
          <w:szCs w:val="24"/>
          <w:lang w:val="id-ID"/>
        </w:rPr>
        <w:t xml:space="preserve">analisis swot </w:t>
      </w:r>
      <w:r w:rsidR="00E51805" w:rsidRPr="005C160F">
        <w:rPr>
          <w:rFonts w:eastAsia="Arial"/>
          <w:sz w:val="24"/>
          <w:szCs w:val="24"/>
          <w:lang w:val="da-DK"/>
        </w:rPr>
        <w:t xml:space="preserve">adalah identifikasi dari berbagai faktor secara sistematis untuk merumuskan strategi perusahaan. Analisis ini didasarkan pada </w:t>
      </w:r>
      <w:r w:rsidR="009710CF" w:rsidRPr="005C160F">
        <w:rPr>
          <w:rFonts w:eastAsia="Arial"/>
          <w:sz w:val="24"/>
          <w:szCs w:val="24"/>
          <w:lang w:val="da-DK"/>
        </w:rPr>
        <w:t>logika yang dapat memaksimalkan</w:t>
      </w:r>
      <w:r w:rsidR="005C160F">
        <w:rPr>
          <w:rFonts w:eastAsia="Arial"/>
          <w:sz w:val="24"/>
          <w:szCs w:val="24"/>
          <w:lang w:val="id-ID"/>
        </w:rPr>
        <w:t xml:space="preserve"> </w:t>
      </w:r>
      <w:r w:rsidR="00E51805" w:rsidRPr="005C160F">
        <w:rPr>
          <w:rFonts w:eastAsia="Arial"/>
          <w:sz w:val="24"/>
          <w:szCs w:val="24"/>
          <w:lang w:val="da-DK"/>
        </w:rPr>
        <w:t xml:space="preserve">kekuatan </w:t>
      </w:r>
      <w:r w:rsidR="00E51805" w:rsidRPr="005C160F">
        <w:rPr>
          <w:rFonts w:eastAsia="Arial"/>
          <w:i/>
          <w:iCs/>
          <w:sz w:val="24"/>
          <w:szCs w:val="24"/>
          <w:lang w:val="da-DK"/>
        </w:rPr>
        <w:t xml:space="preserve">(Strength) </w:t>
      </w:r>
      <w:r w:rsidR="00E51805" w:rsidRPr="005C160F">
        <w:rPr>
          <w:rFonts w:eastAsia="Arial"/>
          <w:sz w:val="24"/>
          <w:szCs w:val="24"/>
          <w:lang w:val="da-DK"/>
        </w:rPr>
        <w:t>dan peluang (</w:t>
      </w:r>
      <w:r w:rsidR="00E51805" w:rsidRPr="005C160F">
        <w:rPr>
          <w:rFonts w:eastAsia="Arial"/>
          <w:i/>
          <w:iCs/>
          <w:sz w:val="24"/>
          <w:szCs w:val="24"/>
          <w:lang w:val="da-DK"/>
        </w:rPr>
        <w:t>Opportunities)</w:t>
      </w:r>
      <w:r w:rsidR="00E51805" w:rsidRPr="005C160F">
        <w:rPr>
          <w:rFonts w:eastAsia="Arial"/>
          <w:sz w:val="24"/>
          <w:szCs w:val="24"/>
          <w:lang w:val="da-DK"/>
        </w:rPr>
        <w:t xml:space="preserve">, namun </w:t>
      </w:r>
      <w:r w:rsidRPr="005C160F">
        <w:rPr>
          <w:rFonts w:eastAsia="Arial"/>
          <w:sz w:val="24"/>
          <w:szCs w:val="24"/>
          <w:lang w:val="id-ID"/>
        </w:rPr>
        <w:t xml:space="preserve">secara bersamaan </w:t>
      </w:r>
      <w:r w:rsidR="00E51805" w:rsidRPr="005C160F">
        <w:rPr>
          <w:rFonts w:eastAsia="Arial"/>
          <w:sz w:val="24"/>
          <w:szCs w:val="24"/>
          <w:lang w:val="da-DK"/>
        </w:rPr>
        <w:t>dapat juga</w:t>
      </w:r>
      <w:r w:rsidRPr="005C160F">
        <w:rPr>
          <w:rFonts w:eastAsia="Arial"/>
          <w:sz w:val="24"/>
          <w:szCs w:val="24"/>
          <w:lang w:val="id-ID"/>
        </w:rPr>
        <w:t xml:space="preserve"> </w:t>
      </w:r>
      <w:r w:rsidRPr="005C160F">
        <w:rPr>
          <w:rFonts w:eastAsia="Arial"/>
          <w:sz w:val="24"/>
          <w:szCs w:val="24"/>
          <w:lang w:val="da-DK"/>
        </w:rPr>
        <w:t>meminimalkan</w:t>
      </w:r>
      <w:r w:rsidR="005C160F">
        <w:rPr>
          <w:rFonts w:eastAsia="Arial"/>
          <w:sz w:val="24"/>
          <w:szCs w:val="24"/>
          <w:lang w:val="id-ID"/>
        </w:rPr>
        <w:t xml:space="preserve"> </w:t>
      </w:r>
      <w:r w:rsidR="00E51805" w:rsidRPr="005C160F">
        <w:rPr>
          <w:rFonts w:eastAsia="Arial"/>
          <w:sz w:val="24"/>
          <w:szCs w:val="24"/>
          <w:lang w:val="da-DK"/>
        </w:rPr>
        <w:t>kelemahan</w:t>
      </w:r>
      <w:r w:rsidR="005C160F">
        <w:rPr>
          <w:rFonts w:eastAsia="Arial"/>
          <w:sz w:val="24"/>
          <w:szCs w:val="24"/>
          <w:lang w:val="id-ID"/>
        </w:rPr>
        <w:t xml:space="preserve"> </w:t>
      </w:r>
      <w:r w:rsidR="00E51805" w:rsidRPr="005C160F">
        <w:rPr>
          <w:rFonts w:eastAsia="Arial"/>
          <w:sz w:val="24"/>
          <w:szCs w:val="24"/>
          <w:lang w:val="da-DK"/>
        </w:rPr>
        <w:t>(</w:t>
      </w:r>
      <w:r w:rsidR="00E51805" w:rsidRPr="005C160F">
        <w:rPr>
          <w:rFonts w:eastAsia="Arial"/>
          <w:i/>
          <w:iCs/>
          <w:sz w:val="24"/>
          <w:szCs w:val="24"/>
          <w:lang w:val="da-DK"/>
        </w:rPr>
        <w:t>Weakness)</w:t>
      </w:r>
      <w:r w:rsidR="00E51805" w:rsidRPr="005C160F">
        <w:rPr>
          <w:rFonts w:eastAsia="Arial"/>
          <w:sz w:val="24"/>
          <w:szCs w:val="24"/>
          <w:lang w:val="da-DK"/>
        </w:rPr>
        <w:t xml:space="preserve"> dan ancaman (</w:t>
      </w:r>
      <w:r w:rsidR="00E51805" w:rsidRPr="005C160F">
        <w:rPr>
          <w:rFonts w:eastAsia="Arial"/>
          <w:i/>
          <w:iCs/>
          <w:sz w:val="24"/>
          <w:szCs w:val="24"/>
          <w:lang w:val="da-DK"/>
        </w:rPr>
        <w:t>Threats).</w:t>
      </w:r>
    </w:p>
    <w:p w:rsidR="00B12C00" w:rsidRPr="005C160F" w:rsidRDefault="00B12C00" w:rsidP="002908BE">
      <w:pPr>
        <w:jc w:val="center"/>
        <w:rPr>
          <w:rFonts w:eastAsia="Arial"/>
          <w:b/>
          <w:bCs/>
          <w:sz w:val="24"/>
          <w:szCs w:val="24"/>
          <w:lang w:val="da-DK"/>
        </w:rPr>
      </w:pPr>
    </w:p>
    <w:p w:rsidR="00F71186" w:rsidRPr="005C160F" w:rsidRDefault="00F71186" w:rsidP="002908BE">
      <w:pPr>
        <w:jc w:val="both"/>
        <w:rPr>
          <w:b/>
          <w:sz w:val="24"/>
          <w:szCs w:val="24"/>
          <w:lang w:val="id-ID"/>
        </w:rPr>
      </w:pPr>
      <w:r w:rsidRPr="005C160F">
        <w:rPr>
          <w:b/>
          <w:sz w:val="24"/>
          <w:szCs w:val="24"/>
          <w:lang w:val="id-ID"/>
        </w:rPr>
        <w:t>METODE PENELITIAN</w:t>
      </w:r>
    </w:p>
    <w:p w:rsidR="002908BE" w:rsidRPr="005C160F" w:rsidRDefault="002908BE" w:rsidP="002908BE">
      <w:pPr>
        <w:ind w:firstLine="720"/>
        <w:jc w:val="both"/>
        <w:rPr>
          <w:sz w:val="24"/>
          <w:szCs w:val="24"/>
          <w:lang w:val="id-ID"/>
        </w:rPr>
      </w:pPr>
    </w:p>
    <w:p w:rsidR="00B12C00" w:rsidRPr="005C160F" w:rsidRDefault="009710CF" w:rsidP="002908BE">
      <w:pPr>
        <w:ind w:firstLine="720"/>
        <w:jc w:val="both"/>
        <w:rPr>
          <w:rFonts w:eastAsia="Arial"/>
          <w:b/>
          <w:bCs/>
          <w:sz w:val="24"/>
          <w:szCs w:val="24"/>
          <w:lang w:val="da-DK"/>
        </w:rPr>
      </w:pPr>
      <w:proofErr w:type="gramStart"/>
      <w:r w:rsidRPr="005C160F">
        <w:rPr>
          <w:sz w:val="24"/>
          <w:szCs w:val="24"/>
        </w:rPr>
        <w:t>Me</w:t>
      </w:r>
      <w:r w:rsidR="00B12C00" w:rsidRPr="005C160F">
        <w:rPr>
          <w:sz w:val="24"/>
          <w:szCs w:val="24"/>
        </w:rPr>
        <w:t xml:space="preserve">tode pengumpulan </w:t>
      </w:r>
      <w:r w:rsidR="00922C49" w:rsidRPr="005C160F">
        <w:rPr>
          <w:sz w:val="24"/>
          <w:szCs w:val="24"/>
        </w:rPr>
        <w:t>data adalah Penelitian Lapangan</w:t>
      </w:r>
      <w:r w:rsidR="00922C49" w:rsidRPr="005C160F">
        <w:rPr>
          <w:sz w:val="24"/>
          <w:szCs w:val="24"/>
          <w:lang w:val="id-ID"/>
        </w:rPr>
        <w:t xml:space="preserve"> </w:t>
      </w:r>
      <w:r w:rsidR="00B12C00" w:rsidRPr="005C160F">
        <w:rPr>
          <w:iCs/>
          <w:sz w:val="24"/>
          <w:szCs w:val="24"/>
        </w:rPr>
        <w:t xml:space="preserve">dan </w:t>
      </w:r>
      <w:r w:rsidR="00922C49" w:rsidRPr="005C160F">
        <w:rPr>
          <w:sz w:val="24"/>
          <w:szCs w:val="24"/>
        </w:rPr>
        <w:t>Penelitian Kepustakaan</w:t>
      </w:r>
      <w:r w:rsidR="00922C49" w:rsidRPr="005C160F">
        <w:rPr>
          <w:sz w:val="24"/>
          <w:szCs w:val="24"/>
          <w:lang w:val="id-ID"/>
        </w:rPr>
        <w:t>.</w:t>
      </w:r>
      <w:proofErr w:type="gramEnd"/>
      <w:r w:rsidR="00922C49" w:rsidRPr="005C160F">
        <w:rPr>
          <w:sz w:val="24"/>
          <w:szCs w:val="24"/>
          <w:lang w:val="id-ID"/>
        </w:rPr>
        <w:t xml:space="preserve"> </w:t>
      </w:r>
      <w:r w:rsidR="00B12C00" w:rsidRPr="005C160F">
        <w:rPr>
          <w:color w:val="000000"/>
          <w:sz w:val="24"/>
          <w:szCs w:val="24"/>
          <w:lang w:val="id-ID" w:eastAsia="id-ID"/>
        </w:rPr>
        <w:t>populasi penelitian yang berjumlah sebanyak 94.989 orang</w:t>
      </w:r>
      <w:r w:rsidR="00B12C00" w:rsidRPr="005C160F">
        <w:rPr>
          <w:sz w:val="24"/>
          <w:szCs w:val="24"/>
        </w:rPr>
        <w:t xml:space="preserve"> dan </w:t>
      </w:r>
      <w:r w:rsidR="00B12C00" w:rsidRPr="005C160F">
        <w:rPr>
          <w:sz w:val="24"/>
          <w:szCs w:val="24"/>
          <w:lang w:val="id-ID"/>
        </w:rPr>
        <w:t xml:space="preserve">sampel dalam penelitian ini adalah sebanyak </w:t>
      </w:r>
      <w:r w:rsidR="00B12C00" w:rsidRPr="005C160F">
        <w:rPr>
          <w:sz w:val="24"/>
          <w:szCs w:val="24"/>
        </w:rPr>
        <w:t xml:space="preserve">398 </w:t>
      </w:r>
      <w:r w:rsidR="00B12C00" w:rsidRPr="005C160F">
        <w:rPr>
          <w:sz w:val="24"/>
          <w:szCs w:val="24"/>
          <w:lang w:val="id-ID"/>
        </w:rPr>
        <w:t>orang</w:t>
      </w:r>
      <w:r w:rsidR="00B12C00" w:rsidRPr="005C160F">
        <w:rPr>
          <w:sz w:val="24"/>
          <w:szCs w:val="24"/>
        </w:rPr>
        <w:t xml:space="preserve">. </w:t>
      </w:r>
      <w:proofErr w:type="gramStart"/>
      <w:r w:rsidR="00B12C00" w:rsidRPr="005C160F">
        <w:rPr>
          <w:sz w:val="24"/>
          <w:szCs w:val="24"/>
        </w:rPr>
        <w:t>Jenis data yang digunakan adalah data kualitatif dan data kuantitatif dan sumber data adalah data primer dan sekunder.</w:t>
      </w:r>
      <w:proofErr w:type="gramEnd"/>
      <w:r w:rsidR="00B12C00" w:rsidRPr="005C160F">
        <w:rPr>
          <w:sz w:val="24"/>
          <w:szCs w:val="24"/>
        </w:rPr>
        <w:t xml:space="preserve"> Metode analisis data adalah analisis SWOT </w:t>
      </w:r>
    </w:p>
    <w:p w:rsidR="00587204" w:rsidRPr="005C160F" w:rsidRDefault="00587204" w:rsidP="002908BE">
      <w:pPr>
        <w:widowControl w:val="0"/>
        <w:autoSpaceDE w:val="0"/>
        <w:autoSpaceDN w:val="0"/>
        <w:adjustRightInd w:val="0"/>
        <w:rPr>
          <w:b/>
          <w:color w:val="000000"/>
          <w:spacing w:val="-3"/>
          <w:sz w:val="24"/>
          <w:szCs w:val="24"/>
          <w:lang w:val="id-ID"/>
        </w:rPr>
      </w:pPr>
    </w:p>
    <w:p w:rsidR="00587204" w:rsidRDefault="00587204" w:rsidP="002908BE">
      <w:pPr>
        <w:widowControl w:val="0"/>
        <w:autoSpaceDE w:val="0"/>
        <w:autoSpaceDN w:val="0"/>
        <w:adjustRightInd w:val="0"/>
        <w:rPr>
          <w:b/>
          <w:color w:val="000000"/>
          <w:spacing w:val="-3"/>
          <w:sz w:val="24"/>
          <w:szCs w:val="24"/>
          <w:lang w:val="id-ID"/>
        </w:rPr>
      </w:pPr>
      <w:r w:rsidRPr="005C160F">
        <w:rPr>
          <w:b/>
          <w:color w:val="000000"/>
          <w:spacing w:val="-3"/>
          <w:sz w:val="24"/>
          <w:szCs w:val="24"/>
          <w:lang w:val="id-ID"/>
        </w:rPr>
        <w:t>HASIL PENLITIAN DAN PEMBAHASAN</w:t>
      </w:r>
    </w:p>
    <w:p w:rsidR="005C160F" w:rsidRPr="005C160F" w:rsidRDefault="005C160F" w:rsidP="002908BE">
      <w:pPr>
        <w:widowControl w:val="0"/>
        <w:autoSpaceDE w:val="0"/>
        <w:autoSpaceDN w:val="0"/>
        <w:adjustRightInd w:val="0"/>
        <w:rPr>
          <w:b/>
          <w:color w:val="000000"/>
          <w:spacing w:val="-3"/>
          <w:sz w:val="24"/>
          <w:szCs w:val="24"/>
          <w:lang w:val="id-ID"/>
        </w:rPr>
      </w:pPr>
    </w:p>
    <w:p w:rsidR="001D1870" w:rsidRPr="005C160F" w:rsidRDefault="001D1870" w:rsidP="002908BE">
      <w:pPr>
        <w:widowControl w:val="0"/>
        <w:overflowPunct w:val="0"/>
        <w:autoSpaceDE w:val="0"/>
        <w:autoSpaceDN w:val="0"/>
        <w:adjustRightInd w:val="0"/>
        <w:jc w:val="both"/>
        <w:rPr>
          <w:b/>
          <w:sz w:val="24"/>
          <w:szCs w:val="24"/>
          <w:lang w:val="id-ID"/>
        </w:rPr>
      </w:pPr>
      <w:r w:rsidRPr="005C160F">
        <w:rPr>
          <w:b/>
          <w:sz w:val="24"/>
          <w:szCs w:val="24"/>
        </w:rPr>
        <w:t xml:space="preserve">Uji Instrumen </w:t>
      </w:r>
    </w:p>
    <w:p w:rsidR="002B5D42" w:rsidRPr="005C160F" w:rsidRDefault="002B5D42" w:rsidP="002908BE">
      <w:pPr>
        <w:widowControl w:val="0"/>
        <w:overflowPunct w:val="0"/>
        <w:autoSpaceDE w:val="0"/>
        <w:autoSpaceDN w:val="0"/>
        <w:adjustRightInd w:val="0"/>
        <w:jc w:val="center"/>
        <w:rPr>
          <w:b/>
          <w:sz w:val="24"/>
          <w:szCs w:val="24"/>
          <w:lang w:val="id-ID"/>
        </w:rPr>
      </w:pPr>
      <w:r w:rsidRPr="005C160F">
        <w:rPr>
          <w:b/>
          <w:sz w:val="24"/>
          <w:szCs w:val="24"/>
          <w:lang w:val="id-ID"/>
        </w:rPr>
        <w:t>Tabel 3</w:t>
      </w:r>
    </w:p>
    <w:p w:rsidR="001D1870" w:rsidRPr="005C160F" w:rsidRDefault="001D1870" w:rsidP="002908BE">
      <w:pPr>
        <w:pStyle w:val="ListParagraph"/>
        <w:ind w:left="0"/>
        <w:jc w:val="center"/>
        <w:rPr>
          <w:b/>
          <w:sz w:val="24"/>
          <w:szCs w:val="24"/>
          <w:lang w:val="sv-SE"/>
        </w:rPr>
      </w:pPr>
      <w:r w:rsidRPr="005C160F">
        <w:rPr>
          <w:b/>
          <w:sz w:val="24"/>
          <w:szCs w:val="24"/>
          <w:lang w:val="sv-SE"/>
        </w:rPr>
        <w:t>Hasil Uji Validitas</w:t>
      </w:r>
    </w:p>
    <w:tbl>
      <w:tblPr>
        <w:tblW w:w="85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4"/>
        <w:gridCol w:w="5780"/>
        <w:gridCol w:w="792"/>
        <w:gridCol w:w="970"/>
        <w:gridCol w:w="681"/>
      </w:tblGrid>
      <w:tr w:rsidR="001D1870" w:rsidRPr="005C160F" w:rsidTr="005C160F">
        <w:tc>
          <w:tcPr>
            <w:tcW w:w="0" w:type="auto"/>
            <w:tcBorders>
              <w:right w:val="single" w:sz="4" w:space="0" w:color="000000"/>
            </w:tcBorders>
            <w:vAlign w:val="center"/>
          </w:tcPr>
          <w:p w:rsidR="001D1870" w:rsidRPr="005C160F" w:rsidRDefault="001D1870" w:rsidP="005C160F">
            <w:pPr>
              <w:jc w:val="center"/>
              <w:rPr>
                <w:b/>
                <w:sz w:val="24"/>
                <w:szCs w:val="24"/>
              </w:rPr>
            </w:pPr>
            <w:r w:rsidRPr="005C160F">
              <w:rPr>
                <w:b/>
                <w:sz w:val="24"/>
                <w:szCs w:val="24"/>
              </w:rPr>
              <w:t>No</w:t>
            </w:r>
          </w:p>
        </w:tc>
        <w:tc>
          <w:tcPr>
            <w:tcW w:w="0" w:type="auto"/>
            <w:tcBorders>
              <w:left w:val="single" w:sz="4" w:space="0" w:color="000000"/>
              <w:right w:val="single" w:sz="4" w:space="0" w:color="000000"/>
            </w:tcBorders>
            <w:vAlign w:val="center"/>
          </w:tcPr>
          <w:p w:rsidR="001D1870" w:rsidRPr="005C160F" w:rsidRDefault="001D1870" w:rsidP="005C160F">
            <w:pPr>
              <w:jc w:val="center"/>
              <w:rPr>
                <w:b/>
                <w:sz w:val="24"/>
                <w:szCs w:val="24"/>
              </w:rPr>
            </w:pPr>
            <w:r w:rsidRPr="005C160F">
              <w:rPr>
                <w:b/>
                <w:sz w:val="24"/>
                <w:szCs w:val="24"/>
              </w:rPr>
              <w:t>Pertanyaan</w:t>
            </w:r>
          </w:p>
        </w:tc>
        <w:tc>
          <w:tcPr>
            <w:tcW w:w="792" w:type="dxa"/>
            <w:tcBorders>
              <w:left w:val="single" w:sz="4" w:space="0" w:color="000000"/>
              <w:right w:val="single" w:sz="4" w:space="0" w:color="000000"/>
            </w:tcBorders>
            <w:vAlign w:val="center"/>
          </w:tcPr>
          <w:p w:rsidR="001D1870" w:rsidRPr="005C160F" w:rsidRDefault="001D1870" w:rsidP="005C160F">
            <w:pPr>
              <w:pStyle w:val="ListParagraph"/>
              <w:ind w:left="0"/>
              <w:jc w:val="center"/>
              <w:rPr>
                <w:b/>
                <w:sz w:val="24"/>
                <w:szCs w:val="24"/>
                <w:lang w:val="sv-SE"/>
              </w:rPr>
            </w:pPr>
            <w:r w:rsidRPr="005C160F">
              <w:rPr>
                <w:b/>
                <w:sz w:val="24"/>
                <w:szCs w:val="24"/>
                <w:lang w:val="sv-SE"/>
              </w:rPr>
              <w:t>Batas Nilai Valid</w:t>
            </w:r>
          </w:p>
        </w:tc>
        <w:tc>
          <w:tcPr>
            <w:tcW w:w="970" w:type="dxa"/>
            <w:tcBorders>
              <w:left w:val="single" w:sz="4" w:space="0" w:color="000000"/>
              <w:right w:val="single" w:sz="4" w:space="0" w:color="000000"/>
            </w:tcBorders>
            <w:vAlign w:val="center"/>
          </w:tcPr>
          <w:p w:rsidR="001D1870" w:rsidRPr="005C160F" w:rsidRDefault="001D1870" w:rsidP="005C160F">
            <w:pPr>
              <w:pStyle w:val="ListParagraph"/>
              <w:ind w:left="0"/>
              <w:jc w:val="center"/>
              <w:rPr>
                <w:b/>
                <w:sz w:val="24"/>
                <w:szCs w:val="24"/>
              </w:rPr>
            </w:pPr>
            <w:r w:rsidRPr="005C160F">
              <w:rPr>
                <w:b/>
                <w:sz w:val="24"/>
                <w:szCs w:val="24"/>
              </w:rPr>
              <w:t>Koefisien Korelasi</w:t>
            </w:r>
          </w:p>
        </w:tc>
        <w:tc>
          <w:tcPr>
            <w:tcW w:w="681" w:type="dxa"/>
            <w:tcBorders>
              <w:left w:val="single" w:sz="4" w:space="0" w:color="000000"/>
              <w:right w:val="single" w:sz="4" w:space="0" w:color="000000"/>
            </w:tcBorders>
            <w:vAlign w:val="center"/>
          </w:tcPr>
          <w:p w:rsidR="001D1870" w:rsidRPr="005C160F" w:rsidRDefault="001D1870" w:rsidP="005C160F">
            <w:pPr>
              <w:pStyle w:val="ListParagraph"/>
              <w:ind w:left="0"/>
              <w:jc w:val="center"/>
              <w:rPr>
                <w:b/>
                <w:sz w:val="24"/>
                <w:szCs w:val="24"/>
                <w:lang w:val="en-US"/>
              </w:rPr>
            </w:pPr>
            <w:r w:rsidRPr="005C160F">
              <w:rPr>
                <w:b/>
                <w:sz w:val="24"/>
                <w:szCs w:val="24"/>
              </w:rPr>
              <w:t>Ket</w:t>
            </w:r>
          </w:p>
        </w:tc>
      </w:tr>
      <w:tr w:rsidR="00210646" w:rsidRPr="005C160F" w:rsidTr="005F6971">
        <w:tc>
          <w:tcPr>
            <w:tcW w:w="8527" w:type="dxa"/>
            <w:gridSpan w:val="5"/>
            <w:tcBorders>
              <w:right w:val="single" w:sz="4" w:space="0" w:color="000000"/>
            </w:tcBorders>
          </w:tcPr>
          <w:p w:rsidR="00210646" w:rsidRPr="005C160F" w:rsidRDefault="00210646" w:rsidP="002908BE">
            <w:pPr>
              <w:jc w:val="center"/>
              <w:rPr>
                <w:sz w:val="24"/>
                <w:szCs w:val="24"/>
              </w:rPr>
            </w:pPr>
            <w:r w:rsidRPr="005C160F">
              <w:rPr>
                <w:b/>
                <w:sz w:val="24"/>
                <w:szCs w:val="24"/>
              </w:rPr>
              <w:t xml:space="preserve">Kekuatan </w:t>
            </w:r>
          </w:p>
        </w:tc>
      </w:tr>
      <w:tr w:rsidR="001D1870" w:rsidRPr="005C160F" w:rsidTr="005C160F">
        <w:tc>
          <w:tcPr>
            <w:tcW w:w="0" w:type="auto"/>
            <w:tcBorders>
              <w:right w:val="single" w:sz="4" w:space="0" w:color="000000"/>
            </w:tcBorders>
          </w:tcPr>
          <w:p w:rsidR="001D1870" w:rsidRPr="005C160F" w:rsidRDefault="001D1870" w:rsidP="002908BE">
            <w:pPr>
              <w:jc w:val="center"/>
              <w:rPr>
                <w:sz w:val="24"/>
                <w:szCs w:val="24"/>
              </w:rPr>
            </w:pPr>
            <w:r w:rsidRPr="005C160F">
              <w:rPr>
                <w:sz w:val="24"/>
                <w:szCs w:val="24"/>
              </w:rPr>
              <w:t>1.</w:t>
            </w:r>
          </w:p>
        </w:tc>
        <w:tc>
          <w:tcPr>
            <w:tcW w:w="0" w:type="auto"/>
            <w:tcBorders>
              <w:left w:val="single" w:sz="4" w:space="0" w:color="000000"/>
              <w:right w:val="single" w:sz="4" w:space="0" w:color="000000"/>
            </w:tcBorders>
          </w:tcPr>
          <w:p w:rsidR="001D1870" w:rsidRPr="005C160F" w:rsidRDefault="004D17CE" w:rsidP="002908BE">
            <w:pPr>
              <w:widowControl w:val="0"/>
              <w:autoSpaceDE w:val="0"/>
              <w:autoSpaceDN w:val="0"/>
              <w:adjustRightInd w:val="0"/>
              <w:rPr>
                <w:sz w:val="24"/>
                <w:szCs w:val="24"/>
                <w:lang w:val="id-ID"/>
              </w:rPr>
            </w:pPr>
            <w:r w:rsidRPr="005C160F">
              <w:rPr>
                <w:sz w:val="24"/>
                <w:szCs w:val="24"/>
                <w:lang w:val="id-ID"/>
              </w:rPr>
              <w:t>Lokasi hotel cukup strategis serta memiliki area parkir terbesar di Kota Padang</w:t>
            </w:r>
          </w:p>
        </w:tc>
        <w:tc>
          <w:tcPr>
            <w:tcW w:w="792" w:type="dxa"/>
            <w:tcBorders>
              <w:left w:val="single" w:sz="4" w:space="0" w:color="000000"/>
              <w:right w:val="single" w:sz="4" w:space="0" w:color="000000"/>
            </w:tcBorders>
            <w:vAlign w:val="center"/>
          </w:tcPr>
          <w:p w:rsidR="001D1870" w:rsidRPr="005C160F" w:rsidRDefault="001D1870" w:rsidP="002908BE">
            <w:pPr>
              <w:jc w:val="center"/>
              <w:rPr>
                <w:sz w:val="24"/>
                <w:szCs w:val="24"/>
              </w:rPr>
            </w:pPr>
            <w:r w:rsidRPr="005C160F">
              <w:rPr>
                <w:sz w:val="24"/>
                <w:szCs w:val="24"/>
              </w:rPr>
              <w:t>0,3640</w:t>
            </w:r>
          </w:p>
        </w:tc>
        <w:tc>
          <w:tcPr>
            <w:tcW w:w="970" w:type="dxa"/>
            <w:tcBorders>
              <w:left w:val="single" w:sz="4" w:space="0" w:color="000000"/>
              <w:right w:val="single" w:sz="4" w:space="0" w:color="000000"/>
            </w:tcBorders>
            <w:vAlign w:val="center"/>
          </w:tcPr>
          <w:p w:rsidR="001D1870" w:rsidRPr="005C160F" w:rsidRDefault="00B173E6" w:rsidP="002908BE">
            <w:pPr>
              <w:jc w:val="center"/>
              <w:rPr>
                <w:sz w:val="24"/>
                <w:szCs w:val="24"/>
                <w:lang w:val="id-ID"/>
              </w:rPr>
            </w:pPr>
            <w:r w:rsidRPr="005C160F">
              <w:rPr>
                <w:sz w:val="24"/>
                <w:szCs w:val="24"/>
                <w:lang w:val="id-ID"/>
              </w:rPr>
              <w:t>0,8206</w:t>
            </w:r>
          </w:p>
        </w:tc>
        <w:tc>
          <w:tcPr>
            <w:tcW w:w="681" w:type="dxa"/>
            <w:tcBorders>
              <w:left w:val="single" w:sz="4" w:space="0" w:color="000000"/>
              <w:right w:val="single" w:sz="4" w:space="0" w:color="000000"/>
            </w:tcBorders>
            <w:vAlign w:val="center"/>
          </w:tcPr>
          <w:p w:rsidR="001D1870" w:rsidRPr="005C160F" w:rsidRDefault="001D1870" w:rsidP="002908BE">
            <w:pPr>
              <w:jc w:val="center"/>
              <w:rPr>
                <w:sz w:val="24"/>
                <w:szCs w:val="24"/>
              </w:rPr>
            </w:pPr>
            <w:r w:rsidRPr="005C160F">
              <w:rPr>
                <w:sz w:val="24"/>
                <w:szCs w:val="24"/>
              </w:rPr>
              <w:t>Valid</w:t>
            </w:r>
          </w:p>
        </w:tc>
      </w:tr>
      <w:tr w:rsidR="001D1870" w:rsidRPr="005C160F" w:rsidTr="005C160F">
        <w:tc>
          <w:tcPr>
            <w:tcW w:w="0" w:type="auto"/>
            <w:tcBorders>
              <w:right w:val="single" w:sz="4" w:space="0" w:color="000000"/>
            </w:tcBorders>
          </w:tcPr>
          <w:p w:rsidR="001D1870" w:rsidRPr="005C160F" w:rsidRDefault="001D1870" w:rsidP="002908BE">
            <w:pPr>
              <w:jc w:val="center"/>
              <w:rPr>
                <w:sz w:val="24"/>
                <w:szCs w:val="24"/>
              </w:rPr>
            </w:pPr>
            <w:r w:rsidRPr="005C160F">
              <w:rPr>
                <w:sz w:val="24"/>
                <w:szCs w:val="24"/>
              </w:rPr>
              <w:t>2.</w:t>
            </w:r>
          </w:p>
        </w:tc>
        <w:tc>
          <w:tcPr>
            <w:tcW w:w="0" w:type="auto"/>
            <w:tcBorders>
              <w:left w:val="single" w:sz="4" w:space="0" w:color="000000"/>
              <w:right w:val="single" w:sz="4" w:space="0" w:color="000000"/>
            </w:tcBorders>
          </w:tcPr>
          <w:p w:rsidR="001D1870" w:rsidRPr="005C160F" w:rsidRDefault="004D17CE" w:rsidP="002908BE">
            <w:pPr>
              <w:widowControl w:val="0"/>
              <w:autoSpaceDE w:val="0"/>
              <w:autoSpaceDN w:val="0"/>
              <w:adjustRightInd w:val="0"/>
              <w:rPr>
                <w:sz w:val="24"/>
                <w:szCs w:val="24"/>
                <w:lang w:val="id-ID"/>
              </w:rPr>
            </w:pPr>
            <w:r w:rsidRPr="005C160F">
              <w:rPr>
                <w:sz w:val="24"/>
                <w:szCs w:val="24"/>
                <w:lang w:val="id-ID"/>
              </w:rPr>
              <w:t>Memiliki hubungna jangka panjang yang baik dengan oara suppkier dan tamu yang sudah menjadi pelanggan tetap</w:t>
            </w:r>
          </w:p>
        </w:tc>
        <w:tc>
          <w:tcPr>
            <w:tcW w:w="792" w:type="dxa"/>
            <w:tcBorders>
              <w:left w:val="single" w:sz="4" w:space="0" w:color="000000"/>
              <w:right w:val="single" w:sz="4" w:space="0" w:color="000000"/>
            </w:tcBorders>
            <w:vAlign w:val="center"/>
          </w:tcPr>
          <w:p w:rsidR="001D1870" w:rsidRPr="005C160F" w:rsidRDefault="001D1870" w:rsidP="002908BE">
            <w:pPr>
              <w:jc w:val="center"/>
              <w:rPr>
                <w:b/>
                <w:sz w:val="24"/>
                <w:szCs w:val="24"/>
              </w:rPr>
            </w:pPr>
            <w:r w:rsidRPr="005C160F">
              <w:rPr>
                <w:sz w:val="24"/>
                <w:szCs w:val="24"/>
              </w:rPr>
              <w:t>0,3640</w:t>
            </w:r>
          </w:p>
        </w:tc>
        <w:tc>
          <w:tcPr>
            <w:tcW w:w="970" w:type="dxa"/>
            <w:tcBorders>
              <w:left w:val="single" w:sz="4" w:space="0" w:color="000000"/>
              <w:right w:val="single" w:sz="4" w:space="0" w:color="000000"/>
            </w:tcBorders>
            <w:vAlign w:val="center"/>
          </w:tcPr>
          <w:p w:rsidR="001D1870" w:rsidRPr="005C160F" w:rsidRDefault="00B173E6" w:rsidP="002908BE">
            <w:pPr>
              <w:jc w:val="center"/>
              <w:rPr>
                <w:sz w:val="24"/>
                <w:szCs w:val="24"/>
                <w:lang w:val="id-ID"/>
              </w:rPr>
            </w:pPr>
            <w:r w:rsidRPr="005C160F">
              <w:rPr>
                <w:sz w:val="24"/>
                <w:szCs w:val="24"/>
                <w:lang w:val="id-ID"/>
              </w:rPr>
              <w:t>0,9319</w:t>
            </w:r>
          </w:p>
        </w:tc>
        <w:tc>
          <w:tcPr>
            <w:tcW w:w="681" w:type="dxa"/>
            <w:tcBorders>
              <w:left w:val="single" w:sz="4" w:space="0" w:color="000000"/>
              <w:right w:val="single" w:sz="4" w:space="0" w:color="000000"/>
            </w:tcBorders>
            <w:vAlign w:val="center"/>
          </w:tcPr>
          <w:p w:rsidR="001D1870" w:rsidRPr="005C160F" w:rsidRDefault="001D1870" w:rsidP="002908BE">
            <w:pPr>
              <w:jc w:val="center"/>
              <w:rPr>
                <w:sz w:val="24"/>
                <w:szCs w:val="24"/>
              </w:rPr>
            </w:pPr>
            <w:r w:rsidRPr="005C160F">
              <w:rPr>
                <w:sz w:val="24"/>
                <w:szCs w:val="24"/>
              </w:rPr>
              <w:t>Valid</w:t>
            </w:r>
          </w:p>
        </w:tc>
      </w:tr>
      <w:tr w:rsidR="001D1870" w:rsidRPr="005C160F" w:rsidTr="005C160F">
        <w:tc>
          <w:tcPr>
            <w:tcW w:w="0" w:type="auto"/>
            <w:tcBorders>
              <w:right w:val="single" w:sz="4" w:space="0" w:color="000000"/>
            </w:tcBorders>
          </w:tcPr>
          <w:p w:rsidR="001D1870" w:rsidRPr="005C160F" w:rsidRDefault="001D1870" w:rsidP="002908BE">
            <w:pPr>
              <w:jc w:val="center"/>
              <w:rPr>
                <w:sz w:val="24"/>
                <w:szCs w:val="24"/>
              </w:rPr>
            </w:pPr>
            <w:r w:rsidRPr="005C160F">
              <w:rPr>
                <w:sz w:val="24"/>
                <w:szCs w:val="24"/>
              </w:rPr>
              <w:t>3.</w:t>
            </w:r>
          </w:p>
        </w:tc>
        <w:tc>
          <w:tcPr>
            <w:tcW w:w="0" w:type="auto"/>
            <w:tcBorders>
              <w:left w:val="single" w:sz="4" w:space="0" w:color="000000"/>
              <w:right w:val="single" w:sz="4" w:space="0" w:color="000000"/>
            </w:tcBorders>
          </w:tcPr>
          <w:p w:rsidR="001D1870" w:rsidRPr="005C160F" w:rsidRDefault="004D17CE" w:rsidP="002908BE">
            <w:pPr>
              <w:widowControl w:val="0"/>
              <w:autoSpaceDE w:val="0"/>
              <w:autoSpaceDN w:val="0"/>
              <w:adjustRightInd w:val="0"/>
              <w:rPr>
                <w:sz w:val="24"/>
                <w:szCs w:val="24"/>
                <w:lang w:val="id-ID"/>
              </w:rPr>
            </w:pPr>
            <w:r w:rsidRPr="005C160F">
              <w:rPr>
                <w:sz w:val="24"/>
                <w:szCs w:val="24"/>
                <w:lang w:val="id-ID"/>
              </w:rPr>
              <w:t>Memiliki ballroom yang bisa menampung  jumlah tamu di atas 1000</w:t>
            </w:r>
          </w:p>
        </w:tc>
        <w:tc>
          <w:tcPr>
            <w:tcW w:w="792" w:type="dxa"/>
            <w:tcBorders>
              <w:left w:val="single" w:sz="4" w:space="0" w:color="000000"/>
              <w:right w:val="single" w:sz="4" w:space="0" w:color="000000"/>
            </w:tcBorders>
            <w:vAlign w:val="center"/>
          </w:tcPr>
          <w:p w:rsidR="001D1870" w:rsidRPr="005C160F" w:rsidRDefault="001D1870" w:rsidP="002908BE">
            <w:pPr>
              <w:jc w:val="center"/>
              <w:rPr>
                <w:b/>
                <w:sz w:val="24"/>
                <w:szCs w:val="24"/>
              </w:rPr>
            </w:pPr>
            <w:r w:rsidRPr="005C160F">
              <w:rPr>
                <w:sz w:val="24"/>
                <w:szCs w:val="24"/>
              </w:rPr>
              <w:t>0,3640</w:t>
            </w:r>
          </w:p>
        </w:tc>
        <w:tc>
          <w:tcPr>
            <w:tcW w:w="970" w:type="dxa"/>
            <w:tcBorders>
              <w:left w:val="single" w:sz="4" w:space="0" w:color="000000"/>
              <w:right w:val="single" w:sz="4" w:space="0" w:color="000000"/>
            </w:tcBorders>
            <w:vAlign w:val="center"/>
          </w:tcPr>
          <w:p w:rsidR="001D1870" w:rsidRPr="005C160F" w:rsidRDefault="00B173E6" w:rsidP="002908BE">
            <w:pPr>
              <w:jc w:val="center"/>
              <w:rPr>
                <w:sz w:val="24"/>
                <w:szCs w:val="24"/>
                <w:lang w:val="id-ID"/>
              </w:rPr>
            </w:pPr>
            <w:r w:rsidRPr="005C160F">
              <w:rPr>
                <w:sz w:val="24"/>
                <w:szCs w:val="24"/>
                <w:lang w:val="id-ID"/>
              </w:rPr>
              <w:t>0,9784</w:t>
            </w:r>
          </w:p>
        </w:tc>
        <w:tc>
          <w:tcPr>
            <w:tcW w:w="681" w:type="dxa"/>
            <w:tcBorders>
              <w:left w:val="single" w:sz="4" w:space="0" w:color="000000"/>
              <w:right w:val="single" w:sz="4" w:space="0" w:color="000000"/>
            </w:tcBorders>
            <w:vAlign w:val="center"/>
          </w:tcPr>
          <w:p w:rsidR="001D1870" w:rsidRPr="005C160F" w:rsidRDefault="001D1870" w:rsidP="002908BE">
            <w:pPr>
              <w:jc w:val="center"/>
              <w:rPr>
                <w:sz w:val="24"/>
                <w:szCs w:val="24"/>
              </w:rPr>
            </w:pPr>
            <w:r w:rsidRPr="005C160F">
              <w:rPr>
                <w:sz w:val="24"/>
                <w:szCs w:val="24"/>
              </w:rPr>
              <w:t>Valid</w:t>
            </w:r>
          </w:p>
        </w:tc>
      </w:tr>
      <w:tr w:rsidR="001D1870" w:rsidRPr="005C160F" w:rsidTr="005C160F">
        <w:tc>
          <w:tcPr>
            <w:tcW w:w="0" w:type="auto"/>
            <w:tcBorders>
              <w:right w:val="single" w:sz="4" w:space="0" w:color="000000"/>
            </w:tcBorders>
          </w:tcPr>
          <w:p w:rsidR="001D1870" w:rsidRPr="005C160F" w:rsidRDefault="001D1870" w:rsidP="002908BE">
            <w:pPr>
              <w:jc w:val="center"/>
              <w:rPr>
                <w:sz w:val="24"/>
                <w:szCs w:val="24"/>
              </w:rPr>
            </w:pPr>
            <w:r w:rsidRPr="005C160F">
              <w:rPr>
                <w:sz w:val="24"/>
                <w:szCs w:val="24"/>
              </w:rPr>
              <w:t>4.</w:t>
            </w:r>
          </w:p>
        </w:tc>
        <w:tc>
          <w:tcPr>
            <w:tcW w:w="0" w:type="auto"/>
            <w:tcBorders>
              <w:left w:val="single" w:sz="4" w:space="0" w:color="000000"/>
              <w:right w:val="single" w:sz="4" w:space="0" w:color="000000"/>
            </w:tcBorders>
          </w:tcPr>
          <w:p w:rsidR="001D1870" w:rsidRPr="005C160F" w:rsidRDefault="004D17CE" w:rsidP="002908BE">
            <w:pPr>
              <w:widowControl w:val="0"/>
              <w:autoSpaceDE w:val="0"/>
              <w:autoSpaceDN w:val="0"/>
              <w:adjustRightInd w:val="0"/>
              <w:rPr>
                <w:sz w:val="24"/>
                <w:szCs w:val="24"/>
                <w:lang w:val="id-ID"/>
              </w:rPr>
            </w:pPr>
            <w:r w:rsidRPr="005C160F">
              <w:rPr>
                <w:sz w:val="24"/>
                <w:szCs w:val="24"/>
                <w:lang w:val="id-ID"/>
              </w:rPr>
              <w:t>Menggunakan SOP (Standar Operating Prosedur) berstandarn internasional untuk hotel dan responden</w:t>
            </w:r>
          </w:p>
        </w:tc>
        <w:tc>
          <w:tcPr>
            <w:tcW w:w="792" w:type="dxa"/>
            <w:tcBorders>
              <w:left w:val="single" w:sz="4" w:space="0" w:color="000000"/>
              <w:right w:val="single" w:sz="4" w:space="0" w:color="000000"/>
            </w:tcBorders>
            <w:vAlign w:val="center"/>
          </w:tcPr>
          <w:p w:rsidR="001D1870" w:rsidRPr="005C160F" w:rsidRDefault="001D1870" w:rsidP="002908BE">
            <w:pPr>
              <w:jc w:val="center"/>
              <w:rPr>
                <w:sz w:val="24"/>
                <w:szCs w:val="24"/>
              </w:rPr>
            </w:pPr>
            <w:r w:rsidRPr="005C160F">
              <w:rPr>
                <w:sz w:val="24"/>
                <w:szCs w:val="24"/>
              </w:rPr>
              <w:t>0,3640</w:t>
            </w:r>
          </w:p>
        </w:tc>
        <w:tc>
          <w:tcPr>
            <w:tcW w:w="970" w:type="dxa"/>
            <w:tcBorders>
              <w:left w:val="single" w:sz="4" w:space="0" w:color="000000"/>
              <w:right w:val="single" w:sz="4" w:space="0" w:color="000000"/>
            </w:tcBorders>
            <w:vAlign w:val="center"/>
          </w:tcPr>
          <w:p w:rsidR="001D1870" w:rsidRPr="005C160F" w:rsidRDefault="00B173E6" w:rsidP="002908BE">
            <w:pPr>
              <w:jc w:val="center"/>
              <w:rPr>
                <w:sz w:val="24"/>
                <w:szCs w:val="24"/>
                <w:lang w:val="id-ID"/>
              </w:rPr>
            </w:pPr>
            <w:r w:rsidRPr="005C160F">
              <w:rPr>
                <w:sz w:val="24"/>
                <w:szCs w:val="24"/>
                <w:lang w:val="id-ID"/>
              </w:rPr>
              <w:t>0,9784</w:t>
            </w:r>
          </w:p>
        </w:tc>
        <w:tc>
          <w:tcPr>
            <w:tcW w:w="681" w:type="dxa"/>
            <w:tcBorders>
              <w:left w:val="single" w:sz="4" w:space="0" w:color="000000"/>
              <w:right w:val="single" w:sz="4" w:space="0" w:color="000000"/>
            </w:tcBorders>
            <w:vAlign w:val="center"/>
          </w:tcPr>
          <w:p w:rsidR="001D1870" w:rsidRPr="005C160F" w:rsidRDefault="001D1870" w:rsidP="002908BE">
            <w:pPr>
              <w:jc w:val="center"/>
              <w:rPr>
                <w:sz w:val="24"/>
                <w:szCs w:val="24"/>
              </w:rPr>
            </w:pPr>
            <w:r w:rsidRPr="005C160F">
              <w:rPr>
                <w:sz w:val="24"/>
                <w:szCs w:val="24"/>
              </w:rPr>
              <w:t>Valid</w:t>
            </w:r>
          </w:p>
        </w:tc>
      </w:tr>
      <w:tr w:rsidR="001D1870" w:rsidRPr="005C160F" w:rsidTr="005C160F">
        <w:tc>
          <w:tcPr>
            <w:tcW w:w="0" w:type="auto"/>
            <w:tcBorders>
              <w:right w:val="single" w:sz="4" w:space="0" w:color="000000"/>
            </w:tcBorders>
          </w:tcPr>
          <w:p w:rsidR="001D1870" w:rsidRPr="005C160F" w:rsidRDefault="001D1870" w:rsidP="002908BE">
            <w:pPr>
              <w:jc w:val="center"/>
              <w:rPr>
                <w:sz w:val="24"/>
                <w:szCs w:val="24"/>
              </w:rPr>
            </w:pPr>
            <w:r w:rsidRPr="005C160F">
              <w:rPr>
                <w:sz w:val="24"/>
                <w:szCs w:val="24"/>
              </w:rPr>
              <w:t>5.</w:t>
            </w:r>
          </w:p>
        </w:tc>
        <w:tc>
          <w:tcPr>
            <w:tcW w:w="0" w:type="auto"/>
            <w:tcBorders>
              <w:left w:val="single" w:sz="4" w:space="0" w:color="000000"/>
              <w:right w:val="single" w:sz="4" w:space="0" w:color="000000"/>
            </w:tcBorders>
          </w:tcPr>
          <w:p w:rsidR="001D1870" w:rsidRPr="005C160F" w:rsidRDefault="004D17CE" w:rsidP="002908BE">
            <w:pPr>
              <w:widowControl w:val="0"/>
              <w:autoSpaceDE w:val="0"/>
              <w:autoSpaceDN w:val="0"/>
              <w:adjustRightInd w:val="0"/>
              <w:rPr>
                <w:sz w:val="24"/>
                <w:szCs w:val="24"/>
                <w:lang w:val="id-ID"/>
              </w:rPr>
            </w:pPr>
            <w:r w:rsidRPr="005C160F">
              <w:rPr>
                <w:sz w:val="24"/>
                <w:szCs w:val="24"/>
                <w:lang w:val="id-ID"/>
              </w:rPr>
              <w:t xml:space="preserve">Citra rasa menu yang beragam dari makanan khas padang sampai hidangan internasional </w:t>
            </w:r>
          </w:p>
        </w:tc>
        <w:tc>
          <w:tcPr>
            <w:tcW w:w="792" w:type="dxa"/>
            <w:tcBorders>
              <w:left w:val="single" w:sz="4" w:space="0" w:color="000000"/>
              <w:right w:val="single" w:sz="4" w:space="0" w:color="000000"/>
            </w:tcBorders>
            <w:vAlign w:val="center"/>
          </w:tcPr>
          <w:p w:rsidR="001D1870" w:rsidRPr="005C160F" w:rsidRDefault="001D1870" w:rsidP="002908BE">
            <w:pPr>
              <w:jc w:val="center"/>
              <w:rPr>
                <w:b/>
                <w:sz w:val="24"/>
                <w:szCs w:val="24"/>
              </w:rPr>
            </w:pPr>
            <w:r w:rsidRPr="005C160F">
              <w:rPr>
                <w:sz w:val="24"/>
                <w:szCs w:val="24"/>
              </w:rPr>
              <w:t>0,3640</w:t>
            </w:r>
          </w:p>
        </w:tc>
        <w:tc>
          <w:tcPr>
            <w:tcW w:w="970" w:type="dxa"/>
            <w:tcBorders>
              <w:left w:val="single" w:sz="4" w:space="0" w:color="000000"/>
              <w:right w:val="single" w:sz="4" w:space="0" w:color="000000"/>
            </w:tcBorders>
            <w:vAlign w:val="center"/>
          </w:tcPr>
          <w:p w:rsidR="001D1870" w:rsidRPr="005C160F" w:rsidRDefault="00B173E6" w:rsidP="002908BE">
            <w:pPr>
              <w:jc w:val="center"/>
              <w:rPr>
                <w:sz w:val="24"/>
                <w:szCs w:val="24"/>
                <w:lang w:val="id-ID"/>
              </w:rPr>
            </w:pPr>
            <w:r w:rsidRPr="005C160F">
              <w:rPr>
                <w:sz w:val="24"/>
                <w:szCs w:val="24"/>
                <w:lang w:val="id-ID"/>
              </w:rPr>
              <w:t>0,9784</w:t>
            </w:r>
          </w:p>
        </w:tc>
        <w:tc>
          <w:tcPr>
            <w:tcW w:w="681" w:type="dxa"/>
            <w:tcBorders>
              <w:left w:val="single" w:sz="4" w:space="0" w:color="000000"/>
              <w:right w:val="single" w:sz="4" w:space="0" w:color="000000"/>
            </w:tcBorders>
            <w:vAlign w:val="center"/>
          </w:tcPr>
          <w:p w:rsidR="001D1870" w:rsidRPr="005C160F" w:rsidRDefault="001D1870" w:rsidP="002908BE">
            <w:pPr>
              <w:jc w:val="center"/>
              <w:rPr>
                <w:sz w:val="24"/>
                <w:szCs w:val="24"/>
              </w:rPr>
            </w:pPr>
            <w:r w:rsidRPr="005C160F">
              <w:rPr>
                <w:sz w:val="24"/>
                <w:szCs w:val="24"/>
              </w:rPr>
              <w:t>Valid</w:t>
            </w:r>
          </w:p>
        </w:tc>
      </w:tr>
      <w:tr w:rsidR="001D1870" w:rsidRPr="005C160F" w:rsidTr="005C160F">
        <w:tc>
          <w:tcPr>
            <w:tcW w:w="0" w:type="auto"/>
            <w:tcBorders>
              <w:right w:val="single" w:sz="4" w:space="0" w:color="000000"/>
            </w:tcBorders>
          </w:tcPr>
          <w:p w:rsidR="001D1870" w:rsidRPr="005C160F" w:rsidRDefault="001D1870" w:rsidP="002908BE">
            <w:pPr>
              <w:jc w:val="center"/>
              <w:rPr>
                <w:sz w:val="24"/>
                <w:szCs w:val="24"/>
              </w:rPr>
            </w:pPr>
            <w:r w:rsidRPr="005C160F">
              <w:rPr>
                <w:sz w:val="24"/>
                <w:szCs w:val="24"/>
              </w:rPr>
              <w:t>6.</w:t>
            </w:r>
          </w:p>
        </w:tc>
        <w:tc>
          <w:tcPr>
            <w:tcW w:w="0" w:type="auto"/>
            <w:tcBorders>
              <w:left w:val="single" w:sz="4" w:space="0" w:color="000000"/>
              <w:right w:val="single" w:sz="4" w:space="0" w:color="000000"/>
            </w:tcBorders>
          </w:tcPr>
          <w:p w:rsidR="001D1870" w:rsidRPr="005C160F" w:rsidRDefault="004D17CE" w:rsidP="002908BE">
            <w:pPr>
              <w:widowControl w:val="0"/>
              <w:autoSpaceDE w:val="0"/>
              <w:autoSpaceDN w:val="0"/>
              <w:adjustRightInd w:val="0"/>
              <w:rPr>
                <w:sz w:val="24"/>
                <w:szCs w:val="24"/>
                <w:lang w:val="id-ID"/>
              </w:rPr>
            </w:pPr>
            <w:r w:rsidRPr="005C160F">
              <w:rPr>
                <w:sz w:val="24"/>
                <w:szCs w:val="24"/>
                <w:lang w:val="id-ID"/>
              </w:rPr>
              <w:t xml:space="preserve">Memiliki fasilitas terlengkap diantaranya mice dan tempat hiburan </w:t>
            </w:r>
          </w:p>
        </w:tc>
        <w:tc>
          <w:tcPr>
            <w:tcW w:w="792" w:type="dxa"/>
            <w:tcBorders>
              <w:left w:val="single" w:sz="4" w:space="0" w:color="000000"/>
              <w:right w:val="single" w:sz="4" w:space="0" w:color="000000"/>
            </w:tcBorders>
            <w:vAlign w:val="center"/>
          </w:tcPr>
          <w:p w:rsidR="001D1870" w:rsidRPr="005C160F" w:rsidRDefault="001D1870" w:rsidP="002908BE">
            <w:pPr>
              <w:jc w:val="center"/>
              <w:rPr>
                <w:b/>
                <w:sz w:val="24"/>
                <w:szCs w:val="24"/>
              </w:rPr>
            </w:pPr>
            <w:r w:rsidRPr="005C160F">
              <w:rPr>
                <w:sz w:val="24"/>
                <w:szCs w:val="24"/>
              </w:rPr>
              <w:t>0,3640</w:t>
            </w:r>
          </w:p>
        </w:tc>
        <w:tc>
          <w:tcPr>
            <w:tcW w:w="970" w:type="dxa"/>
            <w:tcBorders>
              <w:left w:val="single" w:sz="4" w:space="0" w:color="000000"/>
              <w:right w:val="single" w:sz="4" w:space="0" w:color="000000"/>
            </w:tcBorders>
            <w:vAlign w:val="center"/>
          </w:tcPr>
          <w:p w:rsidR="001D1870" w:rsidRPr="005C160F" w:rsidRDefault="00B173E6" w:rsidP="002908BE">
            <w:pPr>
              <w:jc w:val="center"/>
              <w:rPr>
                <w:sz w:val="24"/>
                <w:szCs w:val="24"/>
                <w:lang w:val="id-ID"/>
              </w:rPr>
            </w:pPr>
            <w:r w:rsidRPr="005C160F">
              <w:rPr>
                <w:sz w:val="24"/>
                <w:szCs w:val="24"/>
                <w:lang w:val="id-ID"/>
              </w:rPr>
              <w:t>0,9319</w:t>
            </w:r>
          </w:p>
        </w:tc>
        <w:tc>
          <w:tcPr>
            <w:tcW w:w="681" w:type="dxa"/>
            <w:tcBorders>
              <w:left w:val="single" w:sz="4" w:space="0" w:color="000000"/>
              <w:right w:val="single" w:sz="4" w:space="0" w:color="000000"/>
            </w:tcBorders>
            <w:vAlign w:val="center"/>
          </w:tcPr>
          <w:p w:rsidR="001D1870" w:rsidRPr="005C160F" w:rsidRDefault="001D1870" w:rsidP="002908BE">
            <w:pPr>
              <w:jc w:val="center"/>
              <w:rPr>
                <w:sz w:val="24"/>
                <w:szCs w:val="24"/>
              </w:rPr>
            </w:pPr>
            <w:r w:rsidRPr="005C160F">
              <w:rPr>
                <w:sz w:val="24"/>
                <w:szCs w:val="24"/>
              </w:rPr>
              <w:t>Valid</w:t>
            </w:r>
          </w:p>
        </w:tc>
      </w:tr>
      <w:tr w:rsidR="001D1870" w:rsidRPr="005C160F" w:rsidTr="005C160F">
        <w:tc>
          <w:tcPr>
            <w:tcW w:w="0" w:type="auto"/>
            <w:tcBorders>
              <w:right w:val="single" w:sz="4" w:space="0" w:color="000000"/>
            </w:tcBorders>
          </w:tcPr>
          <w:p w:rsidR="001D1870" w:rsidRPr="005C160F" w:rsidRDefault="001D1870" w:rsidP="002908BE">
            <w:pPr>
              <w:jc w:val="center"/>
              <w:rPr>
                <w:sz w:val="24"/>
                <w:szCs w:val="24"/>
              </w:rPr>
            </w:pPr>
            <w:r w:rsidRPr="005C160F">
              <w:rPr>
                <w:sz w:val="24"/>
                <w:szCs w:val="24"/>
              </w:rPr>
              <w:t>7.</w:t>
            </w:r>
          </w:p>
        </w:tc>
        <w:tc>
          <w:tcPr>
            <w:tcW w:w="0" w:type="auto"/>
            <w:tcBorders>
              <w:left w:val="single" w:sz="4" w:space="0" w:color="000000"/>
              <w:right w:val="single" w:sz="4" w:space="0" w:color="000000"/>
            </w:tcBorders>
          </w:tcPr>
          <w:p w:rsidR="001D1870" w:rsidRPr="005C160F" w:rsidRDefault="004D17CE" w:rsidP="002908BE">
            <w:pPr>
              <w:widowControl w:val="0"/>
              <w:autoSpaceDE w:val="0"/>
              <w:autoSpaceDN w:val="0"/>
              <w:adjustRightInd w:val="0"/>
              <w:rPr>
                <w:sz w:val="24"/>
                <w:szCs w:val="24"/>
                <w:lang w:val="id-ID"/>
              </w:rPr>
            </w:pPr>
            <w:r w:rsidRPr="005C160F">
              <w:rPr>
                <w:sz w:val="24"/>
                <w:szCs w:val="24"/>
                <w:lang w:val="id-ID"/>
              </w:rPr>
              <w:t xml:space="preserve">Mempunyai brand image yang bagus </w:t>
            </w:r>
          </w:p>
        </w:tc>
        <w:tc>
          <w:tcPr>
            <w:tcW w:w="792" w:type="dxa"/>
            <w:tcBorders>
              <w:left w:val="single" w:sz="4" w:space="0" w:color="000000"/>
              <w:right w:val="single" w:sz="4" w:space="0" w:color="000000"/>
            </w:tcBorders>
            <w:vAlign w:val="center"/>
          </w:tcPr>
          <w:p w:rsidR="001D1870" w:rsidRPr="005C160F" w:rsidRDefault="001D1870" w:rsidP="002908BE">
            <w:pPr>
              <w:jc w:val="center"/>
              <w:rPr>
                <w:sz w:val="24"/>
                <w:szCs w:val="24"/>
              </w:rPr>
            </w:pPr>
            <w:r w:rsidRPr="005C160F">
              <w:rPr>
                <w:sz w:val="24"/>
                <w:szCs w:val="24"/>
              </w:rPr>
              <w:t>0,3640</w:t>
            </w:r>
          </w:p>
        </w:tc>
        <w:tc>
          <w:tcPr>
            <w:tcW w:w="970" w:type="dxa"/>
            <w:tcBorders>
              <w:left w:val="single" w:sz="4" w:space="0" w:color="000000"/>
              <w:right w:val="single" w:sz="4" w:space="0" w:color="000000"/>
            </w:tcBorders>
            <w:vAlign w:val="center"/>
          </w:tcPr>
          <w:p w:rsidR="001D1870" w:rsidRPr="005C160F" w:rsidRDefault="00B173E6" w:rsidP="002908BE">
            <w:pPr>
              <w:jc w:val="center"/>
              <w:rPr>
                <w:sz w:val="24"/>
                <w:szCs w:val="24"/>
                <w:lang w:val="id-ID"/>
              </w:rPr>
            </w:pPr>
            <w:r w:rsidRPr="005C160F">
              <w:rPr>
                <w:sz w:val="24"/>
                <w:szCs w:val="24"/>
                <w:lang w:val="id-ID"/>
              </w:rPr>
              <w:t>0,9784</w:t>
            </w:r>
          </w:p>
        </w:tc>
        <w:tc>
          <w:tcPr>
            <w:tcW w:w="681" w:type="dxa"/>
            <w:tcBorders>
              <w:left w:val="single" w:sz="4" w:space="0" w:color="000000"/>
              <w:right w:val="single" w:sz="4" w:space="0" w:color="000000"/>
            </w:tcBorders>
            <w:vAlign w:val="center"/>
          </w:tcPr>
          <w:p w:rsidR="001D1870" w:rsidRPr="005C160F" w:rsidRDefault="001D1870" w:rsidP="002908BE">
            <w:pPr>
              <w:jc w:val="center"/>
              <w:rPr>
                <w:sz w:val="24"/>
                <w:szCs w:val="24"/>
              </w:rPr>
            </w:pPr>
            <w:r w:rsidRPr="005C160F">
              <w:rPr>
                <w:sz w:val="24"/>
                <w:szCs w:val="24"/>
              </w:rPr>
              <w:t>Valid</w:t>
            </w:r>
          </w:p>
        </w:tc>
      </w:tr>
      <w:tr w:rsidR="00210646" w:rsidRPr="005C160F" w:rsidTr="005F6971">
        <w:tc>
          <w:tcPr>
            <w:tcW w:w="8527" w:type="dxa"/>
            <w:gridSpan w:val="5"/>
            <w:tcBorders>
              <w:right w:val="single" w:sz="4" w:space="0" w:color="000000"/>
            </w:tcBorders>
          </w:tcPr>
          <w:p w:rsidR="00210646" w:rsidRPr="005C160F" w:rsidRDefault="00210646" w:rsidP="002908BE">
            <w:pPr>
              <w:jc w:val="center"/>
              <w:rPr>
                <w:sz w:val="24"/>
                <w:szCs w:val="24"/>
              </w:rPr>
            </w:pPr>
            <w:r w:rsidRPr="005C160F">
              <w:rPr>
                <w:b/>
                <w:sz w:val="24"/>
                <w:szCs w:val="24"/>
              </w:rPr>
              <w:t>Kelemahan</w:t>
            </w:r>
          </w:p>
        </w:tc>
      </w:tr>
      <w:tr w:rsidR="004D17CE" w:rsidRPr="005C160F" w:rsidTr="005C160F">
        <w:tc>
          <w:tcPr>
            <w:tcW w:w="0" w:type="auto"/>
            <w:tcBorders>
              <w:right w:val="single" w:sz="4" w:space="0" w:color="000000"/>
            </w:tcBorders>
          </w:tcPr>
          <w:p w:rsidR="004D17CE" w:rsidRPr="005C160F" w:rsidRDefault="004D17CE" w:rsidP="002908BE">
            <w:pPr>
              <w:jc w:val="center"/>
              <w:rPr>
                <w:sz w:val="24"/>
                <w:szCs w:val="24"/>
              </w:rPr>
            </w:pPr>
            <w:r w:rsidRPr="005C160F">
              <w:rPr>
                <w:sz w:val="24"/>
                <w:szCs w:val="24"/>
              </w:rPr>
              <w:t>1.</w:t>
            </w:r>
          </w:p>
        </w:tc>
        <w:tc>
          <w:tcPr>
            <w:tcW w:w="0" w:type="auto"/>
            <w:tcBorders>
              <w:left w:val="single" w:sz="4" w:space="0" w:color="000000"/>
              <w:right w:val="single" w:sz="4" w:space="0" w:color="000000"/>
            </w:tcBorders>
          </w:tcPr>
          <w:p w:rsidR="004D17CE" w:rsidRPr="005C160F" w:rsidRDefault="00E345BD" w:rsidP="002908BE">
            <w:pPr>
              <w:widowControl w:val="0"/>
              <w:autoSpaceDE w:val="0"/>
              <w:autoSpaceDN w:val="0"/>
              <w:adjustRightInd w:val="0"/>
              <w:rPr>
                <w:sz w:val="24"/>
                <w:szCs w:val="24"/>
                <w:lang w:val="id-ID"/>
              </w:rPr>
            </w:pPr>
            <w:r w:rsidRPr="005C160F">
              <w:rPr>
                <w:sz w:val="24"/>
                <w:szCs w:val="24"/>
                <w:lang w:val="id-ID"/>
              </w:rPr>
              <w:t xml:space="preserve">Promosi yang belum efektif dan berkesinambungan </w:t>
            </w:r>
          </w:p>
        </w:tc>
        <w:tc>
          <w:tcPr>
            <w:tcW w:w="792" w:type="dxa"/>
            <w:tcBorders>
              <w:left w:val="single" w:sz="4" w:space="0" w:color="000000"/>
              <w:right w:val="single" w:sz="4" w:space="0" w:color="000000"/>
            </w:tcBorders>
            <w:vAlign w:val="center"/>
          </w:tcPr>
          <w:p w:rsidR="004D17CE" w:rsidRPr="005C160F" w:rsidRDefault="004D17CE" w:rsidP="002908BE">
            <w:pPr>
              <w:jc w:val="center"/>
              <w:rPr>
                <w:b/>
                <w:sz w:val="24"/>
                <w:szCs w:val="24"/>
              </w:rPr>
            </w:pPr>
            <w:r w:rsidRPr="005C160F">
              <w:rPr>
                <w:sz w:val="24"/>
                <w:szCs w:val="24"/>
              </w:rPr>
              <w:t>0,3640</w:t>
            </w:r>
          </w:p>
        </w:tc>
        <w:tc>
          <w:tcPr>
            <w:tcW w:w="970" w:type="dxa"/>
            <w:tcBorders>
              <w:left w:val="single" w:sz="4" w:space="0" w:color="000000"/>
              <w:right w:val="single" w:sz="4" w:space="0" w:color="000000"/>
            </w:tcBorders>
            <w:vAlign w:val="center"/>
          </w:tcPr>
          <w:p w:rsidR="004D17CE" w:rsidRPr="005C160F" w:rsidRDefault="00B173E6" w:rsidP="002908BE">
            <w:pPr>
              <w:jc w:val="center"/>
              <w:rPr>
                <w:sz w:val="24"/>
                <w:szCs w:val="24"/>
                <w:lang w:val="id-ID"/>
              </w:rPr>
            </w:pPr>
            <w:r w:rsidRPr="005C160F">
              <w:rPr>
                <w:sz w:val="24"/>
                <w:szCs w:val="24"/>
                <w:lang w:val="id-ID"/>
              </w:rPr>
              <w:t>0,8545</w:t>
            </w:r>
          </w:p>
        </w:tc>
        <w:tc>
          <w:tcPr>
            <w:tcW w:w="681" w:type="dxa"/>
            <w:tcBorders>
              <w:left w:val="single" w:sz="4" w:space="0" w:color="000000"/>
              <w:right w:val="single" w:sz="4" w:space="0" w:color="000000"/>
            </w:tcBorders>
            <w:vAlign w:val="center"/>
          </w:tcPr>
          <w:p w:rsidR="004D17CE" w:rsidRPr="005C160F" w:rsidRDefault="004D17CE" w:rsidP="002908BE">
            <w:pPr>
              <w:jc w:val="center"/>
              <w:rPr>
                <w:sz w:val="24"/>
                <w:szCs w:val="24"/>
              </w:rPr>
            </w:pPr>
            <w:r w:rsidRPr="005C160F">
              <w:rPr>
                <w:sz w:val="24"/>
                <w:szCs w:val="24"/>
              </w:rPr>
              <w:t>Valid</w:t>
            </w:r>
          </w:p>
        </w:tc>
      </w:tr>
      <w:tr w:rsidR="004D17CE" w:rsidRPr="005C160F" w:rsidTr="005C160F">
        <w:tc>
          <w:tcPr>
            <w:tcW w:w="0" w:type="auto"/>
            <w:tcBorders>
              <w:right w:val="single" w:sz="4" w:space="0" w:color="000000"/>
            </w:tcBorders>
          </w:tcPr>
          <w:p w:rsidR="004D17CE" w:rsidRPr="005C160F" w:rsidRDefault="004D17CE" w:rsidP="002908BE">
            <w:pPr>
              <w:jc w:val="center"/>
              <w:rPr>
                <w:sz w:val="24"/>
                <w:szCs w:val="24"/>
              </w:rPr>
            </w:pPr>
            <w:r w:rsidRPr="005C160F">
              <w:rPr>
                <w:sz w:val="24"/>
                <w:szCs w:val="24"/>
              </w:rPr>
              <w:t>2.</w:t>
            </w:r>
          </w:p>
        </w:tc>
        <w:tc>
          <w:tcPr>
            <w:tcW w:w="0" w:type="auto"/>
            <w:tcBorders>
              <w:left w:val="single" w:sz="4" w:space="0" w:color="000000"/>
              <w:right w:val="single" w:sz="4" w:space="0" w:color="000000"/>
            </w:tcBorders>
          </w:tcPr>
          <w:p w:rsidR="004D17CE" w:rsidRPr="005C160F" w:rsidRDefault="00E345BD" w:rsidP="002908BE">
            <w:pPr>
              <w:widowControl w:val="0"/>
              <w:autoSpaceDE w:val="0"/>
              <w:autoSpaceDN w:val="0"/>
              <w:adjustRightInd w:val="0"/>
              <w:rPr>
                <w:sz w:val="24"/>
                <w:szCs w:val="24"/>
                <w:lang w:val="id-ID"/>
              </w:rPr>
            </w:pPr>
            <w:r w:rsidRPr="005C160F">
              <w:rPr>
                <w:sz w:val="24"/>
                <w:szCs w:val="24"/>
                <w:lang w:val="id-ID"/>
              </w:rPr>
              <w:t>Jarak tempuh dari bandara lumyan jauh</w:t>
            </w:r>
          </w:p>
        </w:tc>
        <w:tc>
          <w:tcPr>
            <w:tcW w:w="792" w:type="dxa"/>
            <w:tcBorders>
              <w:left w:val="single" w:sz="4" w:space="0" w:color="000000"/>
              <w:right w:val="single" w:sz="4" w:space="0" w:color="000000"/>
            </w:tcBorders>
            <w:vAlign w:val="center"/>
          </w:tcPr>
          <w:p w:rsidR="004D17CE" w:rsidRPr="005C160F" w:rsidRDefault="004D17CE" w:rsidP="002908BE">
            <w:pPr>
              <w:jc w:val="center"/>
              <w:rPr>
                <w:b/>
                <w:sz w:val="24"/>
                <w:szCs w:val="24"/>
              </w:rPr>
            </w:pPr>
            <w:r w:rsidRPr="005C160F">
              <w:rPr>
                <w:sz w:val="24"/>
                <w:szCs w:val="24"/>
              </w:rPr>
              <w:t>0,3640</w:t>
            </w:r>
          </w:p>
        </w:tc>
        <w:tc>
          <w:tcPr>
            <w:tcW w:w="970" w:type="dxa"/>
            <w:tcBorders>
              <w:left w:val="single" w:sz="4" w:space="0" w:color="000000"/>
              <w:right w:val="single" w:sz="4" w:space="0" w:color="000000"/>
            </w:tcBorders>
            <w:vAlign w:val="center"/>
          </w:tcPr>
          <w:p w:rsidR="004D17CE" w:rsidRPr="005C160F" w:rsidRDefault="00B173E6" w:rsidP="002908BE">
            <w:pPr>
              <w:jc w:val="center"/>
              <w:rPr>
                <w:sz w:val="24"/>
                <w:szCs w:val="24"/>
                <w:lang w:val="id-ID"/>
              </w:rPr>
            </w:pPr>
            <w:r w:rsidRPr="005C160F">
              <w:rPr>
                <w:sz w:val="24"/>
                <w:szCs w:val="24"/>
                <w:lang w:val="id-ID"/>
              </w:rPr>
              <w:t>0,9540</w:t>
            </w:r>
          </w:p>
        </w:tc>
        <w:tc>
          <w:tcPr>
            <w:tcW w:w="681" w:type="dxa"/>
            <w:tcBorders>
              <w:left w:val="single" w:sz="4" w:space="0" w:color="000000"/>
              <w:right w:val="single" w:sz="4" w:space="0" w:color="000000"/>
            </w:tcBorders>
            <w:vAlign w:val="center"/>
          </w:tcPr>
          <w:p w:rsidR="004D17CE" w:rsidRPr="005C160F" w:rsidRDefault="004D17CE" w:rsidP="002908BE">
            <w:pPr>
              <w:jc w:val="center"/>
              <w:rPr>
                <w:sz w:val="24"/>
                <w:szCs w:val="24"/>
              </w:rPr>
            </w:pPr>
            <w:r w:rsidRPr="005C160F">
              <w:rPr>
                <w:sz w:val="24"/>
                <w:szCs w:val="24"/>
              </w:rPr>
              <w:t>Valid</w:t>
            </w:r>
          </w:p>
        </w:tc>
      </w:tr>
      <w:tr w:rsidR="004D17CE" w:rsidRPr="005C160F" w:rsidTr="005C160F">
        <w:tc>
          <w:tcPr>
            <w:tcW w:w="0" w:type="auto"/>
            <w:tcBorders>
              <w:right w:val="single" w:sz="4" w:space="0" w:color="000000"/>
            </w:tcBorders>
          </w:tcPr>
          <w:p w:rsidR="004D17CE" w:rsidRPr="005C160F" w:rsidRDefault="004D17CE" w:rsidP="002908BE">
            <w:pPr>
              <w:jc w:val="center"/>
              <w:rPr>
                <w:sz w:val="24"/>
                <w:szCs w:val="24"/>
              </w:rPr>
            </w:pPr>
            <w:r w:rsidRPr="005C160F">
              <w:rPr>
                <w:sz w:val="24"/>
                <w:szCs w:val="24"/>
              </w:rPr>
              <w:t>3.</w:t>
            </w:r>
          </w:p>
        </w:tc>
        <w:tc>
          <w:tcPr>
            <w:tcW w:w="0" w:type="auto"/>
            <w:tcBorders>
              <w:left w:val="single" w:sz="4" w:space="0" w:color="000000"/>
              <w:right w:val="single" w:sz="4" w:space="0" w:color="000000"/>
            </w:tcBorders>
          </w:tcPr>
          <w:p w:rsidR="004D17CE" w:rsidRPr="005C160F" w:rsidRDefault="00E345BD" w:rsidP="002908BE">
            <w:pPr>
              <w:widowControl w:val="0"/>
              <w:autoSpaceDE w:val="0"/>
              <w:autoSpaceDN w:val="0"/>
              <w:adjustRightInd w:val="0"/>
              <w:rPr>
                <w:sz w:val="24"/>
                <w:szCs w:val="24"/>
                <w:lang w:val="id-ID"/>
              </w:rPr>
            </w:pPr>
            <w:r w:rsidRPr="005C160F">
              <w:rPr>
                <w:sz w:val="24"/>
                <w:szCs w:val="24"/>
                <w:lang w:val="id-ID"/>
              </w:rPr>
              <w:t>Hotel tidak memiliki layanan SPA</w:t>
            </w:r>
          </w:p>
        </w:tc>
        <w:tc>
          <w:tcPr>
            <w:tcW w:w="792" w:type="dxa"/>
            <w:tcBorders>
              <w:left w:val="single" w:sz="4" w:space="0" w:color="000000"/>
              <w:right w:val="single" w:sz="4" w:space="0" w:color="000000"/>
            </w:tcBorders>
            <w:vAlign w:val="center"/>
          </w:tcPr>
          <w:p w:rsidR="004D17CE" w:rsidRPr="005C160F" w:rsidRDefault="004D17CE" w:rsidP="002908BE">
            <w:pPr>
              <w:jc w:val="center"/>
              <w:rPr>
                <w:sz w:val="24"/>
                <w:szCs w:val="24"/>
              </w:rPr>
            </w:pPr>
            <w:r w:rsidRPr="005C160F">
              <w:rPr>
                <w:sz w:val="24"/>
                <w:szCs w:val="24"/>
              </w:rPr>
              <w:t>0,3640</w:t>
            </w:r>
          </w:p>
        </w:tc>
        <w:tc>
          <w:tcPr>
            <w:tcW w:w="970" w:type="dxa"/>
            <w:tcBorders>
              <w:left w:val="single" w:sz="4" w:space="0" w:color="000000"/>
              <w:right w:val="single" w:sz="4" w:space="0" w:color="000000"/>
            </w:tcBorders>
            <w:vAlign w:val="center"/>
          </w:tcPr>
          <w:p w:rsidR="004D17CE" w:rsidRPr="005C160F" w:rsidRDefault="00B173E6" w:rsidP="002908BE">
            <w:pPr>
              <w:jc w:val="center"/>
              <w:rPr>
                <w:sz w:val="24"/>
                <w:szCs w:val="24"/>
                <w:lang w:val="id-ID"/>
              </w:rPr>
            </w:pPr>
            <w:r w:rsidRPr="005C160F">
              <w:rPr>
                <w:sz w:val="24"/>
                <w:szCs w:val="24"/>
                <w:lang w:val="id-ID"/>
              </w:rPr>
              <w:t>0,7696</w:t>
            </w:r>
          </w:p>
        </w:tc>
        <w:tc>
          <w:tcPr>
            <w:tcW w:w="681" w:type="dxa"/>
            <w:tcBorders>
              <w:left w:val="single" w:sz="4" w:space="0" w:color="000000"/>
              <w:right w:val="single" w:sz="4" w:space="0" w:color="000000"/>
            </w:tcBorders>
            <w:vAlign w:val="center"/>
          </w:tcPr>
          <w:p w:rsidR="004D17CE" w:rsidRPr="005C160F" w:rsidRDefault="004D17CE" w:rsidP="002908BE">
            <w:pPr>
              <w:jc w:val="center"/>
              <w:rPr>
                <w:sz w:val="24"/>
                <w:szCs w:val="24"/>
              </w:rPr>
            </w:pPr>
            <w:r w:rsidRPr="005C160F">
              <w:rPr>
                <w:sz w:val="24"/>
                <w:szCs w:val="24"/>
              </w:rPr>
              <w:t>Valid</w:t>
            </w:r>
          </w:p>
        </w:tc>
      </w:tr>
      <w:tr w:rsidR="004D17CE" w:rsidRPr="005C160F" w:rsidTr="005C160F">
        <w:tc>
          <w:tcPr>
            <w:tcW w:w="0" w:type="auto"/>
            <w:tcBorders>
              <w:bottom w:val="single" w:sz="4" w:space="0" w:color="000000"/>
              <w:right w:val="single" w:sz="4" w:space="0" w:color="000000"/>
            </w:tcBorders>
          </w:tcPr>
          <w:p w:rsidR="004D17CE" w:rsidRPr="005C160F" w:rsidRDefault="004D17CE" w:rsidP="002908BE">
            <w:pPr>
              <w:jc w:val="center"/>
              <w:rPr>
                <w:sz w:val="24"/>
                <w:szCs w:val="24"/>
              </w:rPr>
            </w:pPr>
            <w:r w:rsidRPr="005C160F">
              <w:rPr>
                <w:sz w:val="24"/>
                <w:szCs w:val="24"/>
              </w:rPr>
              <w:t>4.</w:t>
            </w:r>
          </w:p>
        </w:tc>
        <w:tc>
          <w:tcPr>
            <w:tcW w:w="0" w:type="auto"/>
            <w:tcBorders>
              <w:left w:val="single" w:sz="4" w:space="0" w:color="000000"/>
              <w:bottom w:val="single" w:sz="4" w:space="0" w:color="000000"/>
              <w:right w:val="single" w:sz="4" w:space="0" w:color="000000"/>
            </w:tcBorders>
          </w:tcPr>
          <w:p w:rsidR="004D17CE" w:rsidRPr="005C160F" w:rsidRDefault="00E345BD" w:rsidP="002908BE">
            <w:pPr>
              <w:widowControl w:val="0"/>
              <w:autoSpaceDE w:val="0"/>
              <w:autoSpaceDN w:val="0"/>
              <w:adjustRightInd w:val="0"/>
              <w:rPr>
                <w:sz w:val="24"/>
                <w:szCs w:val="24"/>
                <w:lang w:val="id-ID"/>
              </w:rPr>
            </w:pPr>
            <w:r w:rsidRPr="005C160F">
              <w:rPr>
                <w:sz w:val="24"/>
                <w:szCs w:val="24"/>
                <w:lang w:val="id-ID"/>
              </w:rPr>
              <w:t>Tidak tersedia fasilitas ATM</w:t>
            </w:r>
          </w:p>
        </w:tc>
        <w:tc>
          <w:tcPr>
            <w:tcW w:w="792" w:type="dxa"/>
            <w:tcBorders>
              <w:left w:val="single" w:sz="4" w:space="0" w:color="000000"/>
              <w:bottom w:val="single" w:sz="4" w:space="0" w:color="000000"/>
              <w:right w:val="single" w:sz="4" w:space="0" w:color="000000"/>
            </w:tcBorders>
            <w:vAlign w:val="center"/>
          </w:tcPr>
          <w:p w:rsidR="004D17CE" w:rsidRPr="005C160F" w:rsidRDefault="004D17CE" w:rsidP="002908BE">
            <w:pPr>
              <w:jc w:val="center"/>
              <w:rPr>
                <w:b/>
                <w:sz w:val="24"/>
                <w:szCs w:val="24"/>
              </w:rPr>
            </w:pPr>
            <w:r w:rsidRPr="005C160F">
              <w:rPr>
                <w:sz w:val="24"/>
                <w:szCs w:val="24"/>
              </w:rPr>
              <w:t>0,3640</w:t>
            </w:r>
          </w:p>
        </w:tc>
        <w:tc>
          <w:tcPr>
            <w:tcW w:w="970" w:type="dxa"/>
            <w:tcBorders>
              <w:left w:val="single" w:sz="4" w:space="0" w:color="000000"/>
              <w:bottom w:val="single" w:sz="4" w:space="0" w:color="000000"/>
              <w:right w:val="single" w:sz="4" w:space="0" w:color="000000"/>
            </w:tcBorders>
            <w:vAlign w:val="center"/>
          </w:tcPr>
          <w:p w:rsidR="004D17CE" w:rsidRPr="005C160F" w:rsidRDefault="00B173E6" w:rsidP="002908BE">
            <w:pPr>
              <w:jc w:val="center"/>
              <w:rPr>
                <w:sz w:val="24"/>
                <w:szCs w:val="24"/>
                <w:lang w:val="id-ID"/>
              </w:rPr>
            </w:pPr>
            <w:r w:rsidRPr="005C160F">
              <w:rPr>
                <w:sz w:val="24"/>
                <w:szCs w:val="24"/>
                <w:lang w:val="id-ID"/>
              </w:rPr>
              <w:t>0,9477</w:t>
            </w:r>
          </w:p>
        </w:tc>
        <w:tc>
          <w:tcPr>
            <w:tcW w:w="681" w:type="dxa"/>
            <w:tcBorders>
              <w:left w:val="single" w:sz="4" w:space="0" w:color="000000"/>
              <w:bottom w:val="single" w:sz="4" w:space="0" w:color="000000"/>
              <w:right w:val="single" w:sz="4" w:space="0" w:color="000000"/>
            </w:tcBorders>
            <w:vAlign w:val="center"/>
          </w:tcPr>
          <w:p w:rsidR="004D17CE" w:rsidRPr="005C160F" w:rsidRDefault="004D17CE" w:rsidP="002908BE">
            <w:pPr>
              <w:jc w:val="center"/>
              <w:rPr>
                <w:sz w:val="24"/>
                <w:szCs w:val="24"/>
              </w:rPr>
            </w:pPr>
            <w:r w:rsidRPr="005C160F">
              <w:rPr>
                <w:sz w:val="24"/>
                <w:szCs w:val="24"/>
              </w:rPr>
              <w:t>Valid</w:t>
            </w:r>
          </w:p>
        </w:tc>
      </w:tr>
      <w:tr w:rsidR="004D17CE" w:rsidRPr="005C160F" w:rsidTr="005C160F">
        <w:tc>
          <w:tcPr>
            <w:tcW w:w="0" w:type="auto"/>
            <w:tcBorders>
              <w:bottom w:val="single" w:sz="4" w:space="0" w:color="000000"/>
              <w:right w:val="single" w:sz="4" w:space="0" w:color="000000"/>
            </w:tcBorders>
          </w:tcPr>
          <w:p w:rsidR="004D17CE" w:rsidRPr="005C160F" w:rsidRDefault="004D17CE" w:rsidP="002908BE">
            <w:pPr>
              <w:jc w:val="center"/>
              <w:rPr>
                <w:sz w:val="24"/>
                <w:szCs w:val="24"/>
              </w:rPr>
            </w:pPr>
            <w:r w:rsidRPr="005C160F">
              <w:rPr>
                <w:sz w:val="24"/>
                <w:szCs w:val="24"/>
              </w:rPr>
              <w:t>5.</w:t>
            </w:r>
          </w:p>
        </w:tc>
        <w:tc>
          <w:tcPr>
            <w:tcW w:w="0" w:type="auto"/>
            <w:tcBorders>
              <w:left w:val="single" w:sz="4" w:space="0" w:color="000000"/>
              <w:bottom w:val="single" w:sz="4" w:space="0" w:color="000000"/>
              <w:right w:val="single" w:sz="4" w:space="0" w:color="000000"/>
            </w:tcBorders>
          </w:tcPr>
          <w:p w:rsidR="004D17CE" w:rsidRPr="005C160F" w:rsidRDefault="00E345BD" w:rsidP="002908BE">
            <w:pPr>
              <w:widowControl w:val="0"/>
              <w:autoSpaceDE w:val="0"/>
              <w:autoSpaceDN w:val="0"/>
              <w:adjustRightInd w:val="0"/>
              <w:rPr>
                <w:sz w:val="24"/>
                <w:szCs w:val="24"/>
                <w:lang w:val="id-ID"/>
              </w:rPr>
            </w:pPr>
            <w:r w:rsidRPr="005C160F">
              <w:rPr>
                <w:sz w:val="24"/>
                <w:szCs w:val="24"/>
                <w:lang w:val="id-ID"/>
              </w:rPr>
              <w:t>Fasilitas antar jemput ke air port masih di luar harga paket penginapan</w:t>
            </w:r>
          </w:p>
        </w:tc>
        <w:tc>
          <w:tcPr>
            <w:tcW w:w="792" w:type="dxa"/>
            <w:tcBorders>
              <w:left w:val="single" w:sz="4" w:space="0" w:color="000000"/>
              <w:bottom w:val="single" w:sz="4" w:space="0" w:color="000000"/>
              <w:right w:val="single" w:sz="4" w:space="0" w:color="000000"/>
            </w:tcBorders>
            <w:vAlign w:val="center"/>
          </w:tcPr>
          <w:p w:rsidR="004D17CE" w:rsidRPr="005C160F" w:rsidRDefault="004D17CE" w:rsidP="002908BE">
            <w:pPr>
              <w:jc w:val="center"/>
              <w:rPr>
                <w:b/>
                <w:sz w:val="24"/>
                <w:szCs w:val="24"/>
              </w:rPr>
            </w:pPr>
            <w:r w:rsidRPr="005C160F">
              <w:rPr>
                <w:sz w:val="24"/>
                <w:szCs w:val="24"/>
              </w:rPr>
              <w:t>0,3640</w:t>
            </w:r>
          </w:p>
        </w:tc>
        <w:tc>
          <w:tcPr>
            <w:tcW w:w="970" w:type="dxa"/>
            <w:tcBorders>
              <w:left w:val="single" w:sz="4" w:space="0" w:color="000000"/>
              <w:bottom w:val="single" w:sz="4" w:space="0" w:color="000000"/>
              <w:right w:val="single" w:sz="4" w:space="0" w:color="000000"/>
            </w:tcBorders>
            <w:vAlign w:val="center"/>
          </w:tcPr>
          <w:p w:rsidR="004D17CE" w:rsidRPr="005C160F" w:rsidRDefault="00B173E6" w:rsidP="002908BE">
            <w:pPr>
              <w:jc w:val="center"/>
              <w:rPr>
                <w:sz w:val="24"/>
                <w:szCs w:val="24"/>
                <w:lang w:val="id-ID"/>
              </w:rPr>
            </w:pPr>
            <w:r w:rsidRPr="005C160F">
              <w:rPr>
                <w:sz w:val="24"/>
                <w:szCs w:val="24"/>
                <w:lang w:val="id-ID"/>
              </w:rPr>
              <w:t>0,8039</w:t>
            </w:r>
          </w:p>
        </w:tc>
        <w:tc>
          <w:tcPr>
            <w:tcW w:w="681" w:type="dxa"/>
            <w:tcBorders>
              <w:left w:val="single" w:sz="4" w:space="0" w:color="000000"/>
              <w:bottom w:val="single" w:sz="4" w:space="0" w:color="000000"/>
              <w:right w:val="single" w:sz="4" w:space="0" w:color="000000"/>
            </w:tcBorders>
            <w:vAlign w:val="center"/>
          </w:tcPr>
          <w:p w:rsidR="004D17CE" w:rsidRPr="005C160F" w:rsidRDefault="004D17CE" w:rsidP="002908BE">
            <w:pPr>
              <w:jc w:val="center"/>
              <w:rPr>
                <w:sz w:val="24"/>
                <w:szCs w:val="24"/>
              </w:rPr>
            </w:pPr>
            <w:r w:rsidRPr="005C160F">
              <w:rPr>
                <w:sz w:val="24"/>
                <w:szCs w:val="24"/>
              </w:rPr>
              <w:t>Valid</w:t>
            </w:r>
          </w:p>
        </w:tc>
      </w:tr>
      <w:tr w:rsidR="004D17CE" w:rsidRPr="005C160F" w:rsidTr="005C160F">
        <w:tc>
          <w:tcPr>
            <w:tcW w:w="0" w:type="auto"/>
            <w:tcBorders>
              <w:right w:val="single" w:sz="4" w:space="0" w:color="000000"/>
            </w:tcBorders>
          </w:tcPr>
          <w:p w:rsidR="004D17CE" w:rsidRPr="005C160F" w:rsidRDefault="004D17CE" w:rsidP="002908BE">
            <w:pPr>
              <w:jc w:val="center"/>
              <w:rPr>
                <w:sz w:val="24"/>
                <w:szCs w:val="24"/>
              </w:rPr>
            </w:pPr>
            <w:r w:rsidRPr="005C160F">
              <w:rPr>
                <w:sz w:val="24"/>
                <w:szCs w:val="24"/>
              </w:rPr>
              <w:t>6.</w:t>
            </w:r>
          </w:p>
        </w:tc>
        <w:tc>
          <w:tcPr>
            <w:tcW w:w="0" w:type="auto"/>
            <w:tcBorders>
              <w:left w:val="single" w:sz="4" w:space="0" w:color="000000"/>
              <w:right w:val="single" w:sz="4" w:space="0" w:color="000000"/>
            </w:tcBorders>
          </w:tcPr>
          <w:p w:rsidR="004D17CE" w:rsidRPr="005C160F" w:rsidRDefault="00E345BD" w:rsidP="002908BE">
            <w:pPr>
              <w:widowControl w:val="0"/>
              <w:autoSpaceDE w:val="0"/>
              <w:autoSpaceDN w:val="0"/>
              <w:adjustRightInd w:val="0"/>
              <w:rPr>
                <w:sz w:val="24"/>
                <w:szCs w:val="24"/>
                <w:lang w:val="id-ID"/>
              </w:rPr>
            </w:pPr>
            <w:r w:rsidRPr="005C160F">
              <w:rPr>
                <w:sz w:val="24"/>
                <w:szCs w:val="24"/>
                <w:lang w:val="id-ID"/>
              </w:rPr>
              <w:t>Tidak melakukan kerjasama dengan biro perjalanan luar negeri</w:t>
            </w:r>
          </w:p>
        </w:tc>
        <w:tc>
          <w:tcPr>
            <w:tcW w:w="792" w:type="dxa"/>
            <w:tcBorders>
              <w:left w:val="single" w:sz="4" w:space="0" w:color="000000"/>
              <w:right w:val="single" w:sz="4" w:space="0" w:color="000000"/>
            </w:tcBorders>
            <w:vAlign w:val="center"/>
          </w:tcPr>
          <w:p w:rsidR="004D17CE" w:rsidRPr="005C160F" w:rsidRDefault="004D17CE" w:rsidP="002908BE">
            <w:pPr>
              <w:jc w:val="center"/>
              <w:rPr>
                <w:sz w:val="24"/>
                <w:szCs w:val="24"/>
              </w:rPr>
            </w:pPr>
            <w:r w:rsidRPr="005C160F">
              <w:rPr>
                <w:sz w:val="24"/>
                <w:szCs w:val="24"/>
              </w:rPr>
              <w:t>0,3640</w:t>
            </w:r>
          </w:p>
        </w:tc>
        <w:tc>
          <w:tcPr>
            <w:tcW w:w="970" w:type="dxa"/>
            <w:tcBorders>
              <w:left w:val="single" w:sz="4" w:space="0" w:color="000000"/>
              <w:right w:val="single" w:sz="4" w:space="0" w:color="000000"/>
            </w:tcBorders>
            <w:vAlign w:val="center"/>
          </w:tcPr>
          <w:p w:rsidR="004D17CE" w:rsidRPr="005C160F" w:rsidRDefault="00B173E6" w:rsidP="002908BE">
            <w:pPr>
              <w:jc w:val="center"/>
              <w:rPr>
                <w:sz w:val="24"/>
                <w:szCs w:val="24"/>
                <w:lang w:val="id-ID"/>
              </w:rPr>
            </w:pPr>
            <w:r w:rsidRPr="005C160F">
              <w:rPr>
                <w:sz w:val="24"/>
                <w:szCs w:val="24"/>
                <w:lang w:val="id-ID"/>
              </w:rPr>
              <w:t>0,9286</w:t>
            </w:r>
          </w:p>
        </w:tc>
        <w:tc>
          <w:tcPr>
            <w:tcW w:w="681" w:type="dxa"/>
            <w:tcBorders>
              <w:left w:val="single" w:sz="4" w:space="0" w:color="000000"/>
              <w:right w:val="single" w:sz="4" w:space="0" w:color="000000"/>
            </w:tcBorders>
            <w:vAlign w:val="center"/>
          </w:tcPr>
          <w:p w:rsidR="004D17CE" w:rsidRPr="005C160F" w:rsidRDefault="004D17CE" w:rsidP="002908BE">
            <w:pPr>
              <w:jc w:val="center"/>
              <w:rPr>
                <w:sz w:val="24"/>
                <w:szCs w:val="24"/>
              </w:rPr>
            </w:pPr>
            <w:r w:rsidRPr="005C160F">
              <w:rPr>
                <w:sz w:val="24"/>
                <w:szCs w:val="24"/>
              </w:rPr>
              <w:t>Valid</w:t>
            </w:r>
          </w:p>
        </w:tc>
      </w:tr>
      <w:tr w:rsidR="004D17CE" w:rsidRPr="005C160F" w:rsidTr="005C160F">
        <w:tc>
          <w:tcPr>
            <w:tcW w:w="0" w:type="auto"/>
            <w:tcBorders>
              <w:right w:val="single" w:sz="4" w:space="0" w:color="000000"/>
            </w:tcBorders>
          </w:tcPr>
          <w:p w:rsidR="004D17CE" w:rsidRPr="005C160F" w:rsidRDefault="004D17CE" w:rsidP="002908BE">
            <w:pPr>
              <w:jc w:val="center"/>
              <w:rPr>
                <w:sz w:val="24"/>
                <w:szCs w:val="24"/>
              </w:rPr>
            </w:pPr>
            <w:r w:rsidRPr="005C160F">
              <w:rPr>
                <w:sz w:val="24"/>
                <w:szCs w:val="24"/>
              </w:rPr>
              <w:t>7.</w:t>
            </w:r>
          </w:p>
        </w:tc>
        <w:tc>
          <w:tcPr>
            <w:tcW w:w="0" w:type="auto"/>
            <w:tcBorders>
              <w:left w:val="single" w:sz="4" w:space="0" w:color="000000"/>
              <w:right w:val="single" w:sz="4" w:space="0" w:color="000000"/>
            </w:tcBorders>
          </w:tcPr>
          <w:p w:rsidR="004D17CE" w:rsidRPr="005C160F" w:rsidRDefault="00E345BD" w:rsidP="002908BE">
            <w:pPr>
              <w:widowControl w:val="0"/>
              <w:autoSpaceDE w:val="0"/>
              <w:autoSpaceDN w:val="0"/>
              <w:adjustRightInd w:val="0"/>
              <w:rPr>
                <w:sz w:val="24"/>
                <w:szCs w:val="24"/>
                <w:lang w:val="id-ID"/>
              </w:rPr>
            </w:pPr>
            <w:r w:rsidRPr="005C160F">
              <w:rPr>
                <w:sz w:val="24"/>
                <w:szCs w:val="24"/>
                <w:lang w:val="id-ID"/>
              </w:rPr>
              <w:t>Kurangnya pemanfaatan situs web</w:t>
            </w:r>
          </w:p>
        </w:tc>
        <w:tc>
          <w:tcPr>
            <w:tcW w:w="792" w:type="dxa"/>
            <w:tcBorders>
              <w:left w:val="single" w:sz="4" w:space="0" w:color="000000"/>
              <w:right w:val="single" w:sz="4" w:space="0" w:color="000000"/>
            </w:tcBorders>
            <w:vAlign w:val="center"/>
          </w:tcPr>
          <w:p w:rsidR="004D17CE" w:rsidRPr="005C160F" w:rsidRDefault="004D17CE" w:rsidP="002908BE">
            <w:pPr>
              <w:jc w:val="center"/>
              <w:rPr>
                <w:b/>
                <w:sz w:val="24"/>
                <w:szCs w:val="24"/>
              </w:rPr>
            </w:pPr>
            <w:r w:rsidRPr="005C160F">
              <w:rPr>
                <w:sz w:val="24"/>
                <w:szCs w:val="24"/>
              </w:rPr>
              <w:t>0,3640</w:t>
            </w:r>
          </w:p>
        </w:tc>
        <w:tc>
          <w:tcPr>
            <w:tcW w:w="970" w:type="dxa"/>
            <w:tcBorders>
              <w:left w:val="single" w:sz="4" w:space="0" w:color="000000"/>
              <w:right w:val="single" w:sz="4" w:space="0" w:color="000000"/>
            </w:tcBorders>
            <w:vAlign w:val="center"/>
          </w:tcPr>
          <w:p w:rsidR="004D17CE" w:rsidRPr="005C160F" w:rsidRDefault="00B173E6" w:rsidP="002908BE">
            <w:pPr>
              <w:jc w:val="center"/>
              <w:rPr>
                <w:sz w:val="24"/>
                <w:szCs w:val="24"/>
                <w:lang w:val="id-ID"/>
              </w:rPr>
            </w:pPr>
            <w:r w:rsidRPr="005C160F">
              <w:rPr>
                <w:sz w:val="24"/>
                <w:szCs w:val="24"/>
                <w:lang w:val="id-ID"/>
              </w:rPr>
              <w:t>0,4255</w:t>
            </w:r>
          </w:p>
        </w:tc>
        <w:tc>
          <w:tcPr>
            <w:tcW w:w="681" w:type="dxa"/>
            <w:tcBorders>
              <w:left w:val="single" w:sz="4" w:space="0" w:color="000000"/>
              <w:right w:val="single" w:sz="4" w:space="0" w:color="000000"/>
            </w:tcBorders>
            <w:vAlign w:val="center"/>
          </w:tcPr>
          <w:p w:rsidR="004D17CE" w:rsidRPr="005C160F" w:rsidRDefault="004D17CE" w:rsidP="002908BE">
            <w:pPr>
              <w:jc w:val="center"/>
              <w:rPr>
                <w:sz w:val="24"/>
                <w:szCs w:val="24"/>
              </w:rPr>
            </w:pPr>
            <w:r w:rsidRPr="005C160F">
              <w:rPr>
                <w:sz w:val="24"/>
                <w:szCs w:val="24"/>
              </w:rPr>
              <w:t>Valid</w:t>
            </w:r>
          </w:p>
        </w:tc>
      </w:tr>
      <w:tr w:rsidR="00210646" w:rsidRPr="005C160F" w:rsidTr="005F6971">
        <w:tc>
          <w:tcPr>
            <w:tcW w:w="8527" w:type="dxa"/>
            <w:gridSpan w:val="5"/>
            <w:tcBorders>
              <w:right w:val="single" w:sz="4" w:space="0" w:color="000000"/>
            </w:tcBorders>
          </w:tcPr>
          <w:p w:rsidR="00012712" w:rsidRDefault="00012712" w:rsidP="002908BE">
            <w:pPr>
              <w:jc w:val="center"/>
              <w:rPr>
                <w:b/>
                <w:sz w:val="24"/>
                <w:szCs w:val="24"/>
                <w:lang w:val="id-ID"/>
              </w:rPr>
            </w:pPr>
          </w:p>
          <w:p w:rsidR="00210646" w:rsidRPr="005C160F" w:rsidRDefault="00210646" w:rsidP="002908BE">
            <w:pPr>
              <w:jc w:val="center"/>
              <w:rPr>
                <w:sz w:val="24"/>
                <w:szCs w:val="24"/>
              </w:rPr>
            </w:pPr>
            <w:r w:rsidRPr="005C160F">
              <w:rPr>
                <w:b/>
                <w:sz w:val="24"/>
                <w:szCs w:val="24"/>
              </w:rPr>
              <w:lastRenderedPageBreak/>
              <w:t>Peluang</w:t>
            </w:r>
          </w:p>
        </w:tc>
      </w:tr>
      <w:tr w:rsidR="004D17CE" w:rsidRPr="005C160F" w:rsidTr="005C160F">
        <w:tc>
          <w:tcPr>
            <w:tcW w:w="0" w:type="auto"/>
            <w:tcBorders>
              <w:right w:val="single" w:sz="4" w:space="0" w:color="000000"/>
            </w:tcBorders>
          </w:tcPr>
          <w:p w:rsidR="004D17CE" w:rsidRPr="005C160F" w:rsidRDefault="004D17CE" w:rsidP="002908BE">
            <w:pPr>
              <w:jc w:val="center"/>
              <w:rPr>
                <w:sz w:val="24"/>
                <w:szCs w:val="24"/>
              </w:rPr>
            </w:pPr>
            <w:r w:rsidRPr="005C160F">
              <w:rPr>
                <w:sz w:val="24"/>
                <w:szCs w:val="24"/>
              </w:rPr>
              <w:lastRenderedPageBreak/>
              <w:t>1.</w:t>
            </w:r>
          </w:p>
        </w:tc>
        <w:tc>
          <w:tcPr>
            <w:tcW w:w="0" w:type="auto"/>
            <w:tcBorders>
              <w:left w:val="single" w:sz="4" w:space="0" w:color="000000"/>
              <w:right w:val="single" w:sz="4" w:space="0" w:color="000000"/>
            </w:tcBorders>
          </w:tcPr>
          <w:p w:rsidR="004D17CE" w:rsidRPr="005C160F" w:rsidRDefault="00E345BD" w:rsidP="002908BE">
            <w:pPr>
              <w:widowControl w:val="0"/>
              <w:autoSpaceDE w:val="0"/>
              <w:autoSpaceDN w:val="0"/>
              <w:adjustRightInd w:val="0"/>
              <w:rPr>
                <w:sz w:val="24"/>
                <w:szCs w:val="24"/>
                <w:lang w:val="id-ID"/>
              </w:rPr>
            </w:pPr>
            <w:r w:rsidRPr="005C160F">
              <w:rPr>
                <w:sz w:val="24"/>
                <w:szCs w:val="24"/>
                <w:lang w:val="id-ID"/>
              </w:rPr>
              <w:t xml:space="preserve">Kota Padang terpopuler dengan kota hujan  wisata dan tempat diadakan pertemuan konfrensi dan penyelenggaraan event-event  berskala nasional </w:t>
            </w:r>
          </w:p>
        </w:tc>
        <w:tc>
          <w:tcPr>
            <w:tcW w:w="792" w:type="dxa"/>
            <w:tcBorders>
              <w:left w:val="single" w:sz="4" w:space="0" w:color="000000"/>
              <w:right w:val="single" w:sz="4" w:space="0" w:color="000000"/>
            </w:tcBorders>
            <w:vAlign w:val="center"/>
          </w:tcPr>
          <w:p w:rsidR="004D17CE" w:rsidRPr="005C160F" w:rsidRDefault="004D17CE" w:rsidP="002908BE">
            <w:pPr>
              <w:jc w:val="center"/>
              <w:rPr>
                <w:sz w:val="24"/>
                <w:szCs w:val="24"/>
              </w:rPr>
            </w:pPr>
            <w:r w:rsidRPr="005C160F">
              <w:rPr>
                <w:sz w:val="24"/>
                <w:szCs w:val="24"/>
              </w:rPr>
              <w:t>0,3640</w:t>
            </w:r>
          </w:p>
        </w:tc>
        <w:tc>
          <w:tcPr>
            <w:tcW w:w="970" w:type="dxa"/>
            <w:tcBorders>
              <w:left w:val="single" w:sz="4" w:space="0" w:color="000000"/>
              <w:right w:val="single" w:sz="4" w:space="0" w:color="000000"/>
            </w:tcBorders>
            <w:vAlign w:val="center"/>
          </w:tcPr>
          <w:p w:rsidR="004D17CE" w:rsidRPr="005C160F" w:rsidRDefault="00B173E6" w:rsidP="002908BE">
            <w:pPr>
              <w:jc w:val="center"/>
              <w:rPr>
                <w:sz w:val="24"/>
                <w:szCs w:val="24"/>
                <w:lang w:val="id-ID"/>
              </w:rPr>
            </w:pPr>
            <w:r w:rsidRPr="005C160F">
              <w:rPr>
                <w:sz w:val="24"/>
                <w:szCs w:val="24"/>
                <w:lang w:val="id-ID"/>
              </w:rPr>
              <w:t>0,9715</w:t>
            </w:r>
          </w:p>
        </w:tc>
        <w:tc>
          <w:tcPr>
            <w:tcW w:w="681" w:type="dxa"/>
            <w:tcBorders>
              <w:left w:val="single" w:sz="4" w:space="0" w:color="000000"/>
              <w:right w:val="single" w:sz="4" w:space="0" w:color="000000"/>
            </w:tcBorders>
            <w:vAlign w:val="center"/>
          </w:tcPr>
          <w:p w:rsidR="004D17CE" w:rsidRPr="005C160F" w:rsidRDefault="004D17CE" w:rsidP="002908BE">
            <w:pPr>
              <w:jc w:val="center"/>
              <w:rPr>
                <w:sz w:val="24"/>
                <w:szCs w:val="24"/>
              </w:rPr>
            </w:pPr>
            <w:r w:rsidRPr="005C160F">
              <w:rPr>
                <w:sz w:val="24"/>
                <w:szCs w:val="24"/>
              </w:rPr>
              <w:t>Valid</w:t>
            </w:r>
          </w:p>
        </w:tc>
      </w:tr>
      <w:tr w:rsidR="004D17CE" w:rsidRPr="005C160F" w:rsidTr="005C160F">
        <w:tc>
          <w:tcPr>
            <w:tcW w:w="0" w:type="auto"/>
            <w:tcBorders>
              <w:right w:val="single" w:sz="4" w:space="0" w:color="000000"/>
            </w:tcBorders>
          </w:tcPr>
          <w:p w:rsidR="004D17CE" w:rsidRPr="005C160F" w:rsidRDefault="004D17CE" w:rsidP="002908BE">
            <w:pPr>
              <w:jc w:val="center"/>
              <w:rPr>
                <w:sz w:val="24"/>
                <w:szCs w:val="24"/>
              </w:rPr>
            </w:pPr>
            <w:r w:rsidRPr="005C160F">
              <w:rPr>
                <w:sz w:val="24"/>
                <w:szCs w:val="24"/>
              </w:rPr>
              <w:t>2.</w:t>
            </w:r>
          </w:p>
        </w:tc>
        <w:tc>
          <w:tcPr>
            <w:tcW w:w="0" w:type="auto"/>
            <w:tcBorders>
              <w:left w:val="single" w:sz="4" w:space="0" w:color="000000"/>
              <w:right w:val="single" w:sz="4" w:space="0" w:color="000000"/>
            </w:tcBorders>
          </w:tcPr>
          <w:p w:rsidR="004D17CE" w:rsidRPr="005C160F" w:rsidRDefault="00E345BD" w:rsidP="002908BE">
            <w:pPr>
              <w:widowControl w:val="0"/>
              <w:autoSpaceDE w:val="0"/>
              <w:autoSpaceDN w:val="0"/>
              <w:adjustRightInd w:val="0"/>
              <w:rPr>
                <w:sz w:val="24"/>
                <w:szCs w:val="24"/>
                <w:lang w:val="id-ID"/>
              </w:rPr>
            </w:pPr>
            <w:r w:rsidRPr="005C160F">
              <w:rPr>
                <w:sz w:val="24"/>
                <w:szCs w:val="24"/>
                <w:lang w:val="id-ID"/>
              </w:rPr>
              <w:t xml:space="preserve">Pertumbuhan pusat pembelajaan  dan perkantoran </w:t>
            </w:r>
          </w:p>
        </w:tc>
        <w:tc>
          <w:tcPr>
            <w:tcW w:w="792" w:type="dxa"/>
            <w:tcBorders>
              <w:left w:val="single" w:sz="4" w:space="0" w:color="000000"/>
              <w:right w:val="single" w:sz="4" w:space="0" w:color="000000"/>
            </w:tcBorders>
            <w:vAlign w:val="center"/>
          </w:tcPr>
          <w:p w:rsidR="004D17CE" w:rsidRPr="005C160F" w:rsidRDefault="004D17CE" w:rsidP="002908BE">
            <w:pPr>
              <w:jc w:val="center"/>
              <w:rPr>
                <w:b/>
                <w:sz w:val="24"/>
                <w:szCs w:val="24"/>
              </w:rPr>
            </w:pPr>
            <w:r w:rsidRPr="005C160F">
              <w:rPr>
                <w:sz w:val="24"/>
                <w:szCs w:val="24"/>
              </w:rPr>
              <w:t>0,3640</w:t>
            </w:r>
          </w:p>
        </w:tc>
        <w:tc>
          <w:tcPr>
            <w:tcW w:w="970" w:type="dxa"/>
            <w:tcBorders>
              <w:left w:val="single" w:sz="4" w:space="0" w:color="000000"/>
              <w:right w:val="single" w:sz="4" w:space="0" w:color="000000"/>
            </w:tcBorders>
            <w:vAlign w:val="center"/>
          </w:tcPr>
          <w:p w:rsidR="004D17CE" w:rsidRPr="005C160F" w:rsidRDefault="00B173E6" w:rsidP="002908BE">
            <w:pPr>
              <w:jc w:val="center"/>
              <w:rPr>
                <w:sz w:val="24"/>
                <w:szCs w:val="24"/>
                <w:lang w:val="id-ID"/>
              </w:rPr>
            </w:pPr>
            <w:r w:rsidRPr="005C160F">
              <w:rPr>
                <w:sz w:val="24"/>
                <w:szCs w:val="24"/>
                <w:lang w:val="id-ID"/>
              </w:rPr>
              <w:t>0,9715</w:t>
            </w:r>
          </w:p>
        </w:tc>
        <w:tc>
          <w:tcPr>
            <w:tcW w:w="681" w:type="dxa"/>
            <w:tcBorders>
              <w:left w:val="single" w:sz="4" w:space="0" w:color="000000"/>
              <w:right w:val="single" w:sz="4" w:space="0" w:color="000000"/>
            </w:tcBorders>
            <w:vAlign w:val="center"/>
          </w:tcPr>
          <w:p w:rsidR="004D17CE" w:rsidRPr="005C160F" w:rsidRDefault="004D17CE" w:rsidP="002908BE">
            <w:pPr>
              <w:jc w:val="center"/>
              <w:rPr>
                <w:sz w:val="24"/>
                <w:szCs w:val="24"/>
              </w:rPr>
            </w:pPr>
            <w:r w:rsidRPr="005C160F">
              <w:rPr>
                <w:sz w:val="24"/>
                <w:szCs w:val="24"/>
              </w:rPr>
              <w:t>Valid</w:t>
            </w:r>
          </w:p>
        </w:tc>
      </w:tr>
      <w:tr w:rsidR="004D17CE" w:rsidRPr="005C160F" w:rsidTr="005C160F">
        <w:tc>
          <w:tcPr>
            <w:tcW w:w="0" w:type="auto"/>
            <w:tcBorders>
              <w:right w:val="single" w:sz="4" w:space="0" w:color="000000"/>
            </w:tcBorders>
          </w:tcPr>
          <w:p w:rsidR="004D17CE" w:rsidRPr="005C160F" w:rsidRDefault="004D17CE" w:rsidP="002908BE">
            <w:pPr>
              <w:jc w:val="center"/>
              <w:rPr>
                <w:sz w:val="24"/>
                <w:szCs w:val="24"/>
              </w:rPr>
            </w:pPr>
            <w:r w:rsidRPr="005C160F">
              <w:rPr>
                <w:sz w:val="24"/>
                <w:szCs w:val="24"/>
              </w:rPr>
              <w:t>3.</w:t>
            </w:r>
          </w:p>
        </w:tc>
        <w:tc>
          <w:tcPr>
            <w:tcW w:w="0" w:type="auto"/>
            <w:tcBorders>
              <w:left w:val="single" w:sz="4" w:space="0" w:color="000000"/>
              <w:right w:val="single" w:sz="4" w:space="0" w:color="000000"/>
            </w:tcBorders>
          </w:tcPr>
          <w:p w:rsidR="004D17CE" w:rsidRPr="005C160F" w:rsidRDefault="00E345BD" w:rsidP="002908BE">
            <w:pPr>
              <w:widowControl w:val="0"/>
              <w:autoSpaceDE w:val="0"/>
              <w:autoSpaceDN w:val="0"/>
              <w:adjustRightInd w:val="0"/>
              <w:rPr>
                <w:sz w:val="24"/>
                <w:szCs w:val="24"/>
                <w:lang w:val="id-ID"/>
              </w:rPr>
            </w:pPr>
            <w:r w:rsidRPr="005C160F">
              <w:rPr>
                <w:sz w:val="24"/>
                <w:szCs w:val="24"/>
                <w:lang w:val="id-ID"/>
              </w:rPr>
              <w:t xml:space="preserve">Kemajuan teknologi dan informasi </w:t>
            </w:r>
          </w:p>
        </w:tc>
        <w:tc>
          <w:tcPr>
            <w:tcW w:w="792" w:type="dxa"/>
            <w:tcBorders>
              <w:left w:val="single" w:sz="4" w:space="0" w:color="000000"/>
              <w:right w:val="single" w:sz="4" w:space="0" w:color="000000"/>
            </w:tcBorders>
            <w:vAlign w:val="center"/>
          </w:tcPr>
          <w:p w:rsidR="004D17CE" w:rsidRPr="005C160F" w:rsidRDefault="004D17CE" w:rsidP="002908BE">
            <w:pPr>
              <w:jc w:val="center"/>
              <w:rPr>
                <w:b/>
                <w:sz w:val="24"/>
                <w:szCs w:val="24"/>
              </w:rPr>
            </w:pPr>
            <w:r w:rsidRPr="005C160F">
              <w:rPr>
                <w:sz w:val="24"/>
                <w:szCs w:val="24"/>
              </w:rPr>
              <w:t>0,3640</w:t>
            </w:r>
          </w:p>
        </w:tc>
        <w:tc>
          <w:tcPr>
            <w:tcW w:w="970" w:type="dxa"/>
            <w:tcBorders>
              <w:left w:val="single" w:sz="4" w:space="0" w:color="000000"/>
              <w:right w:val="single" w:sz="4" w:space="0" w:color="000000"/>
            </w:tcBorders>
            <w:vAlign w:val="center"/>
          </w:tcPr>
          <w:p w:rsidR="004D17CE" w:rsidRPr="005C160F" w:rsidRDefault="00B173E6" w:rsidP="002908BE">
            <w:pPr>
              <w:jc w:val="center"/>
              <w:rPr>
                <w:sz w:val="24"/>
                <w:szCs w:val="24"/>
                <w:lang w:val="id-ID"/>
              </w:rPr>
            </w:pPr>
            <w:r w:rsidRPr="005C160F">
              <w:rPr>
                <w:sz w:val="24"/>
                <w:szCs w:val="24"/>
                <w:lang w:val="id-ID"/>
              </w:rPr>
              <w:t>0,9531</w:t>
            </w:r>
          </w:p>
        </w:tc>
        <w:tc>
          <w:tcPr>
            <w:tcW w:w="681" w:type="dxa"/>
            <w:tcBorders>
              <w:left w:val="single" w:sz="4" w:space="0" w:color="000000"/>
              <w:right w:val="single" w:sz="4" w:space="0" w:color="000000"/>
            </w:tcBorders>
            <w:vAlign w:val="center"/>
          </w:tcPr>
          <w:p w:rsidR="004D17CE" w:rsidRPr="005C160F" w:rsidRDefault="004D17CE" w:rsidP="002908BE">
            <w:pPr>
              <w:jc w:val="center"/>
              <w:rPr>
                <w:sz w:val="24"/>
                <w:szCs w:val="24"/>
              </w:rPr>
            </w:pPr>
            <w:r w:rsidRPr="005C160F">
              <w:rPr>
                <w:sz w:val="24"/>
                <w:szCs w:val="24"/>
              </w:rPr>
              <w:t>Valid</w:t>
            </w:r>
          </w:p>
        </w:tc>
      </w:tr>
      <w:tr w:rsidR="004D17CE" w:rsidRPr="005C160F" w:rsidTr="005C160F">
        <w:tc>
          <w:tcPr>
            <w:tcW w:w="0" w:type="auto"/>
            <w:tcBorders>
              <w:right w:val="single" w:sz="4" w:space="0" w:color="000000"/>
            </w:tcBorders>
          </w:tcPr>
          <w:p w:rsidR="004D17CE" w:rsidRPr="005C160F" w:rsidRDefault="004D17CE" w:rsidP="002908BE">
            <w:pPr>
              <w:jc w:val="center"/>
              <w:rPr>
                <w:sz w:val="24"/>
                <w:szCs w:val="24"/>
              </w:rPr>
            </w:pPr>
            <w:r w:rsidRPr="005C160F">
              <w:rPr>
                <w:sz w:val="24"/>
                <w:szCs w:val="24"/>
              </w:rPr>
              <w:t>4.</w:t>
            </w:r>
          </w:p>
        </w:tc>
        <w:tc>
          <w:tcPr>
            <w:tcW w:w="0" w:type="auto"/>
            <w:tcBorders>
              <w:left w:val="single" w:sz="4" w:space="0" w:color="000000"/>
              <w:right w:val="single" w:sz="4" w:space="0" w:color="000000"/>
            </w:tcBorders>
          </w:tcPr>
          <w:p w:rsidR="004D17CE" w:rsidRPr="005C160F" w:rsidRDefault="00E345BD" w:rsidP="002908BE">
            <w:pPr>
              <w:widowControl w:val="0"/>
              <w:autoSpaceDE w:val="0"/>
              <w:autoSpaceDN w:val="0"/>
              <w:adjustRightInd w:val="0"/>
              <w:rPr>
                <w:sz w:val="24"/>
                <w:szCs w:val="24"/>
                <w:lang w:val="id-ID"/>
              </w:rPr>
            </w:pPr>
            <w:r w:rsidRPr="005C160F">
              <w:rPr>
                <w:sz w:val="24"/>
                <w:szCs w:val="24"/>
                <w:lang w:val="id-ID"/>
              </w:rPr>
              <w:t>Gaya hidup masyarakat yang berkembang</w:t>
            </w:r>
          </w:p>
        </w:tc>
        <w:tc>
          <w:tcPr>
            <w:tcW w:w="792" w:type="dxa"/>
            <w:tcBorders>
              <w:left w:val="single" w:sz="4" w:space="0" w:color="000000"/>
              <w:right w:val="single" w:sz="4" w:space="0" w:color="000000"/>
            </w:tcBorders>
            <w:vAlign w:val="center"/>
          </w:tcPr>
          <w:p w:rsidR="004D17CE" w:rsidRPr="005C160F" w:rsidRDefault="004D17CE" w:rsidP="002908BE">
            <w:pPr>
              <w:jc w:val="center"/>
              <w:rPr>
                <w:sz w:val="24"/>
                <w:szCs w:val="24"/>
              </w:rPr>
            </w:pPr>
            <w:r w:rsidRPr="005C160F">
              <w:rPr>
                <w:sz w:val="24"/>
                <w:szCs w:val="24"/>
              </w:rPr>
              <w:t>0,3640</w:t>
            </w:r>
          </w:p>
        </w:tc>
        <w:tc>
          <w:tcPr>
            <w:tcW w:w="970" w:type="dxa"/>
            <w:tcBorders>
              <w:left w:val="single" w:sz="4" w:space="0" w:color="000000"/>
              <w:right w:val="single" w:sz="4" w:space="0" w:color="000000"/>
            </w:tcBorders>
            <w:vAlign w:val="center"/>
          </w:tcPr>
          <w:p w:rsidR="004D17CE" w:rsidRPr="005C160F" w:rsidRDefault="00B173E6" w:rsidP="002908BE">
            <w:pPr>
              <w:jc w:val="center"/>
              <w:rPr>
                <w:sz w:val="24"/>
                <w:szCs w:val="24"/>
                <w:lang w:val="id-ID"/>
              </w:rPr>
            </w:pPr>
            <w:r w:rsidRPr="005C160F">
              <w:rPr>
                <w:sz w:val="24"/>
                <w:szCs w:val="24"/>
                <w:lang w:val="id-ID"/>
              </w:rPr>
              <w:t>0,8803</w:t>
            </w:r>
          </w:p>
        </w:tc>
        <w:tc>
          <w:tcPr>
            <w:tcW w:w="681" w:type="dxa"/>
            <w:tcBorders>
              <w:left w:val="single" w:sz="4" w:space="0" w:color="000000"/>
              <w:right w:val="single" w:sz="4" w:space="0" w:color="000000"/>
            </w:tcBorders>
            <w:vAlign w:val="center"/>
          </w:tcPr>
          <w:p w:rsidR="004D17CE" w:rsidRPr="005C160F" w:rsidRDefault="004D17CE" w:rsidP="002908BE">
            <w:pPr>
              <w:jc w:val="center"/>
              <w:rPr>
                <w:sz w:val="24"/>
                <w:szCs w:val="24"/>
              </w:rPr>
            </w:pPr>
            <w:r w:rsidRPr="005C160F">
              <w:rPr>
                <w:sz w:val="24"/>
                <w:szCs w:val="24"/>
              </w:rPr>
              <w:t>Valid</w:t>
            </w:r>
          </w:p>
        </w:tc>
      </w:tr>
      <w:tr w:rsidR="004D17CE" w:rsidRPr="005C160F" w:rsidTr="005C160F">
        <w:tc>
          <w:tcPr>
            <w:tcW w:w="0" w:type="auto"/>
            <w:tcBorders>
              <w:right w:val="single" w:sz="4" w:space="0" w:color="000000"/>
            </w:tcBorders>
          </w:tcPr>
          <w:p w:rsidR="004D17CE" w:rsidRPr="005C160F" w:rsidRDefault="004D17CE" w:rsidP="002908BE">
            <w:pPr>
              <w:jc w:val="center"/>
              <w:rPr>
                <w:sz w:val="24"/>
                <w:szCs w:val="24"/>
              </w:rPr>
            </w:pPr>
            <w:r w:rsidRPr="005C160F">
              <w:rPr>
                <w:sz w:val="24"/>
                <w:szCs w:val="24"/>
              </w:rPr>
              <w:t>5.</w:t>
            </w:r>
          </w:p>
        </w:tc>
        <w:tc>
          <w:tcPr>
            <w:tcW w:w="0" w:type="auto"/>
            <w:tcBorders>
              <w:left w:val="single" w:sz="4" w:space="0" w:color="000000"/>
              <w:right w:val="single" w:sz="4" w:space="0" w:color="000000"/>
            </w:tcBorders>
          </w:tcPr>
          <w:p w:rsidR="004D17CE" w:rsidRPr="005C160F" w:rsidRDefault="00E345BD" w:rsidP="002908BE">
            <w:pPr>
              <w:widowControl w:val="0"/>
              <w:autoSpaceDE w:val="0"/>
              <w:autoSpaceDN w:val="0"/>
              <w:adjustRightInd w:val="0"/>
              <w:rPr>
                <w:sz w:val="24"/>
                <w:szCs w:val="24"/>
                <w:lang w:val="id-ID"/>
              </w:rPr>
            </w:pPr>
            <w:r w:rsidRPr="005C160F">
              <w:rPr>
                <w:sz w:val="24"/>
                <w:szCs w:val="24"/>
                <w:lang w:val="id-ID"/>
              </w:rPr>
              <w:t>Banyanya tempat wisata di Kota Padang dan wilayah Sumatera Barat</w:t>
            </w:r>
          </w:p>
        </w:tc>
        <w:tc>
          <w:tcPr>
            <w:tcW w:w="792" w:type="dxa"/>
            <w:tcBorders>
              <w:left w:val="single" w:sz="4" w:space="0" w:color="000000"/>
              <w:right w:val="single" w:sz="4" w:space="0" w:color="000000"/>
            </w:tcBorders>
            <w:vAlign w:val="center"/>
          </w:tcPr>
          <w:p w:rsidR="004D17CE" w:rsidRPr="005C160F" w:rsidRDefault="004D17CE" w:rsidP="002908BE">
            <w:pPr>
              <w:jc w:val="center"/>
              <w:rPr>
                <w:b/>
                <w:sz w:val="24"/>
                <w:szCs w:val="24"/>
              </w:rPr>
            </w:pPr>
            <w:r w:rsidRPr="005C160F">
              <w:rPr>
                <w:sz w:val="24"/>
                <w:szCs w:val="24"/>
              </w:rPr>
              <w:t>0,3640</w:t>
            </w:r>
          </w:p>
        </w:tc>
        <w:tc>
          <w:tcPr>
            <w:tcW w:w="970" w:type="dxa"/>
            <w:tcBorders>
              <w:left w:val="single" w:sz="4" w:space="0" w:color="000000"/>
              <w:right w:val="single" w:sz="4" w:space="0" w:color="000000"/>
            </w:tcBorders>
            <w:vAlign w:val="center"/>
          </w:tcPr>
          <w:p w:rsidR="004D17CE" w:rsidRPr="005C160F" w:rsidRDefault="00B173E6" w:rsidP="002908BE">
            <w:pPr>
              <w:jc w:val="center"/>
              <w:rPr>
                <w:sz w:val="24"/>
                <w:szCs w:val="24"/>
                <w:lang w:val="id-ID"/>
              </w:rPr>
            </w:pPr>
            <w:r w:rsidRPr="005C160F">
              <w:rPr>
                <w:sz w:val="24"/>
                <w:szCs w:val="24"/>
                <w:lang w:val="id-ID"/>
              </w:rPr>
              <w:t>0,9715</w:t>
            </w:r>
          </w:p>
        </w:tc>
        <w:tc>
          <w:tcPr>
            <w:tcW w:w="681" w:type="dxa"/>
            <w:tcBorders>
              <w:left w:val="single" w:sz="4" w:space="0" w:color="000000"/>
              <w:right w:val="single" w:sz="4" w:space="0" w:color="000000"/>
            </w:tcBorders>
            <w:vAlign w:val="center"/>
          </w:tcPr>
          <w:p w:rsidR="004D17CE" w:rsidRPr="005C160F" w:rsidRDefault="004D17CE" w:rsidP="002908BE">
            <w:pPr>
              <w:jc w:val="center"/>
              <w:rPr>
                <w:sz w:val="24"/>
                <w:szCs w:val="24"/>
              </w:rPr>
            </w:pPr>
            <w:r w:rsidRPr="005C160F">
              <w:rPr>
                <w:sz w:val="24"/>
                <w:szCs w:val="24"/>
              </w:rPr>
              <w:t>Valid</w:t>
            </w:r>
          </w:p>
        </w:tc>
      </w:tr>
      <w:tr w:rsidR="004D17CE" w:rsidRPr="005C160F" w:rsidTr="005C160F">
        <w:tc>
          <w:tcPr>
            <w:tcW w:w="0" w:type="auto"/>
            <w:tcBorders>
              <w:right w:val="single" w:sz="4" w:space="0" w:color="000000"/>
            </w:tcBorders>
          </w:tcPr>
          <w:p w:rsidR="004D17CE" w:rsidRPr="005C160F" w:rsidRDefault="004D17CE" w:rsidP="002908BE">
            <w:pPr>
              <w:jc w:val="center"/>
              <w:rPr>
                <w:sz w:val="24"/>
                <w:szCs w:val="24"/>
              </w:rPr>
            </w:pPr>
            <w:r w:rsidRPr="005C160F">
              <w:rPr>
                <w:sz w:val="24"/>
                <w:szCs w:val="24"/>
              </w:rPr>
              <w:t>6.</w:t>
            </w:r>
          </w:p>
        </w:tc>
        <w:tc>
          <w:tcPr>
            <w:tcW w:w="0" w:type="auto"/>
            <w:tcBorders>
              <w:left w:val="single" w:sz="4" w:space="0" w:color="000000"/>
              <w:right w:val="single" w:sz="4" w:space="0" w:color="000000"/>
            </w:tcBorders>
          </w:tcPr>
          <w:p w:rsidR="004D17CE" w:rsidRPr="005C160F" w:rsidRDefault="00E345BD" w:rsidP="002908BE">
            <w:pPr>
              <w:widowControl w:val="0"/>
              <w:autoSpaceDE w:val="0"/>
              <w:autoSpaceDN w:val="0"/>
              <w:adjustRightInd w:val="0"/>
              <w:rPr>
                <w:sz w:val="24"/>
                <w:szCs w:val="24"/>
                <w:lang w:val="id-ID"/>
              </w:rPr>
            </w:pPr>
            <w:r w:rsidRPr="005C160F">
              <w:rPr>
                <w:sz w:val="24"/>
                <w:szCs w:val="24"/>
                <w:lang w:val="id-ID"/>
              </w:rPr>
              <w:t>Sangat memungkinkan untuk menambah revenue  hotel jika memiliki loundry sendiri dan membuka layanan loundry tamu</w:t>
            </w:r>
          </w:p>
        </w:tc>
        <w:tc>
          <w:tcPr>
            <w:tcW w:w="792" w:type="dxa"/>
            <w:tcBorders>
              <w:left w:val="single" w:sz="4" w:space="0" w:color="000000"/>
              <w:right w:val="single" w:sz="4" w:space="0" w:color="000000"/>
            </w:tcBorders>
            <w:vAlign w:val="center"/>
          </w:tcPr>
          <w:p w:rsidR="004D17CE" w:rsidRPr="005C160F" w:rsidRDefault="004D17CE" w:rsidP="002908BE">
            <w:pPr>
              <w:jc w:val="center"/>
              <w:rPr>
                <w:b/>
                <w:sz w:val="24"/>
                <w:szCs w:val="24"/>
              </w:rPr>
            </w:pPr>
            <w:r w:rsidRPr="005C160F">
              <w:rPr>
                <w:sz w:val="24"/>
                <w:szCs w:val="24"/>
              </w:rPr>
              <w:t>0,3640</w:t>
            </w:r>
          </w:p>
        </w:tc>
        <w:tc>
          <w:tcPr>
            <w:tcW w:w="970" w:type="dxa"/>
            <w:tcBorders>
              <w:left w:val="single" w:sz="4" w:space="0" w:color="000000"/>
              <w:right w:val="single" w:sz="4" w:space="0" w:color="000000"/>
            </w:tcBorders>
            <w:vAlign w:val="center"/>
          </w:tcPr>
          <w:p w:rsidR="004D17CE" w:rsidRPr="005C160F" w:rsidRDefault="00B173E6" w:rsidP="002908BE">
            <w:pPr>
              <w:jc w:val="center"/>
              <w:rPr>
                <w:sz w:val="24"/>
                <w:szCs w:val="24"/>
                <w:lang w:val="id-ID"/>
              </w:rPr>
            </w:pPr>
            <w:r w:rsidRPr="005C160F">
              <w:rPr>
                <w:sz w:val="24"/>
                <w:szCs w:val="24"/>
                <w:lang w:val="id-ID"/>
              </w:rPr>
              <w:t>0,9531</w:t>
            </w:r>
          </w:p>
        </w:tc>
        <w:tc>
          <w:tcPr>
            <w:tcW w:w="681" w:type="dxa"/>
            <w:tcBorders>
              <w:left w:val="single" w:sz="4" w:space="0" w:color="000000"/>
              <w:right w:val="single" w:sz="4" w:space="0" w:color="000000"/>
            </w:tcBorders>
            <w:vAlign w:val="center"/>
          </w:tcPr>
          <w:p w:rsidR="004D17CE" w:rsidRPr="005C160F" w:rsidRDefault="004D17CE" w:rsidP="002908BE">
            <w:pPr>
              <w:jc w:val="center"/>
              <w:rPr>
                <w:sz w:val="24"/>
                <w:szCs w:val="24"/>
              </w:rPr>
            </w:pPr>
            <w:r w:rsidRPr="005C160F">
              <w:rPr>
                <w:sz w:val="24"/>
                <w:szCs w:val="24"/>
              </w:rPr>
              <w:t>Valid</w:t>
            </w:r>
          </w:p>
        </w:tc>
      </w:tr>
      <w:tr w:rsidR="004D17CE" w:rsidRPr="005C160F" w:rsidTr="005C160F">
        <w:tc>
          <w:tcPr>
            <w:tcW w:w="0" w:type="auto"/>
            <w:tcBorders>
              <w:right w:val="single" w:sz="4" w:space="0" w:color="000000"/>
            </w:tcBorders>
          </w:tcPr>
          <w:p w:rsidR="004D17CE" w:rsidRPr="005C160F" w:rsidRDefault="004D17CE" w:rsidP="002908BE">
            <w:pPr>
              <w:jc w:val="center"/>
              <w:rPr>
                <w:sz w:val="24"/>
                <w:szCs w:val="24"/>
              </w:rPr>
            </w:pPr>
            <w:r w:rsidRPr="005C160F">
              <w:rPr>
                <w:sz w:val="24"/>
                <w:szCs w:val="24"/>
              </w:rPr>
              <w:t>7.</w:t>
            </w:r>
          </w:p>
        </w:tc>
        <w:tc>
          <w:tcPr>
            <w:tcW w:w="0" w:type="auto"/>
            <w:tcBorders>
              <w:left w:val="single" w:sz="4" w:space="0" w:color="000000"/>
              <w:right w:val="single" w:sz="4" w:space="0" w:color="000000"/>
            </w:tcBorders>
          </w:tcPr>
          <w:p w:rsidR="004D17CE" w:rsidRPr="005C160F" w:rsidRDefault="00E345BD" w:rsidP="002908BE">
            <w:pPr>
              <w:widowControl w:val="0"/>
              <w:autoSpaceDE w:val="0"/>
              <w:autoSpaceDN w:val="0"/>
              <w:adjustRightInd w:val="0"/>
              <w:rPr>
                <w:sz w:val="24"/>
                <w:szCs w:val="24"/>
                <w:lang w:val="id-ID"/>
              </w:rPr>
            </w:pPr>
            <w:r w:rsidRPr="005C160F">
              <w:rPr>
                <w:sz w:val="24"/>
                <w:szCs w:val="24"/>
                <w:lang w:val="id-ID"/>
              </w:rPr>
              <w:t>Sangat memungkinan untuk bisa merubah  image hotel jika harga disesuaikan dengan segemen middle up</w:t>
            </w:r>
          </w:p>
        </w:tc>
        <w:tc>
          <w:tcPr>
            <w:tcW w:w="792" w:type="dxa"/>
            <w:tcBorders>
              <w:left w:val="single" w:sz="4" w:space="0" w:color="000000"/>
              <w:right w:val="single" w:sz="4" w:space="0" w:color="000000"/>
            </w:tcBorders>
            <w:vAlign w:val="center"/>
          </w:tcPr>
          <w:p w:rsidR="004D17CE" w:rsidRPr="005C160F" w:rsidRDefault="004D17CE" w:rsidP="002908BE">
            <w:pPr>
              <w:jc w:val="center"/>
              <w:rPr>
                <w:sz w:val="24"/>
                <w:szCs w:val="24"/>
              </w:rPr>
            </w:pPr>
            <w:r w:rsidRPr="005C160F">
              <w:rPr>
                <w:sz w:val="24"/>
                <w:szCs w:val="24"/>
              </w:rPr>
              <w:t>0,3640</w:t>
            </w:r>
          </w:p>
        </w:tc>
        <w:tc>
          <w:tcPr>
            <w:tcW w:w="970" w:type="dxa"/>
            <w:tcBorders>
              <w:left w:val="single" w:sz="4" w:space="0" w:color="000000"/>
              <w:right w:val="single" w:sz="4" w:space="0" w:color="000000"/>
            </w:tcBorders>
            <w:vAlign w:val="center"/>
          </w:tcPr>
          <w:p w:rsidR="004D17CE" w:rsidRPr="005C160F" w:rsidRDefault="00B173E6" w:rsidP="002908BE">
            <w:pPr>
              <w:jc w:val="center"/>
              <w:rPr>
                <w:sz w:val="24"/>
                <w:szCs w:val="24"/>
                <w:lang w:val="id-ID"/>
              </w:rPr>
            </w:pPr>
            <w:r w:rsidRPr="005C160F">
              <w:rPr>
                <w:sz w:val="24"/>
                <w:szCs w:val="24"/>
                <w:lang w:val="id-ID"/>
              </w:rPr>
              <w:t>0,8803</w:t>
            </w:r>
          </w:p>
        </w:tc>
        <w:tc>
          <w:tcPr>
            <w:tcW w:w="681" w:type="dxa"/>
            <w:tcBorders>
              <w:left w:val="single" w:sz="4" w:space="0" w:color="000000"/>
              <w:right w:val="single" w:sz="4" w:space="0" w:color="000000"/>
            </w:tcBorders>
            <w:vAlign w:val="center"/>
          </w:tcPr>
          <w:p w:rsidR="004D17CE" w:rsidRPr="005C160F" w:rsidRDefault="004D17CE" w:rsidP="002908BE">
            <w:pPr>
              <w:jc w:val="center"/>
              <w:rPr>
                <w:sz w:val="24"/>
                <w:szCs w:val="24"/>
              </w:rPr>
            </w:pPr>
            <w:r w:rsidRPr="005C160F">
              <w:rPr>
                <w:sz w:val="24"/>
                <w:szCs w:val="24"/>
              </w:rPr>
              <w:t>Valid</w:t>
            </w:r>
          </w:p>
        </w:tc>
      </w:tr>
      <w:tr w:rsidR="00210646" w:rsidRPr="005C160F" w:rsidTr="005F6971">
        <w:tc>
          <w:tcPr>
            <w:tcW w:w="8527" w:type="dxa"/>
            <w:gridSpan w:val="5"/>
            <w:tcBorders>
              <w:right w:val="single" w:sz="4" w:space="0" w:color="000000"/>
            </w:tcBorders>
          </w:tcPr>
          <w:p w:rsidR="00210646" w:rsidRPr="005C160F" w:rsidRDefault="00210646" w:rsidP="002908BE">
            <w:pPr>
              <w:jc w:val="center"/>
              <w:rPr>
                <w:sz w:val="24"/>
                <w:szCs w:val="24"/>
              </w:rPr>
            </w:pPr>
            <w:r w:rsidRPr="005C160F">
              <w:rPr>
                <w:b/>
                <w:sz w:val="24"/>
                <w:szCs w:val="24"/>
              </w:rPr>
              <w:t>Ancaman</w:t>
            </w:r>
          </w:p>
        </w:tc>
      </w:tr>
      <w:tr w:rsidR="004D17CE" w:rsidRPr="005C160F" w:rsidTr="005C160F">
        <w:tc>
          <w:tcPr>
            <w:tcW w:w="0" w:type="auto"/>
            <w:tcBorders>
              <w:right w:val="single" w:sz="4" w:space="0" w:color="000000"/>
            </w:tcBorders>
          </w:tcPr>
          <w:p w:rsidR="004D17CE" w:rsidRPr="005C160F" w:rsidRDefault="004D17CE" w:rsidP="002908BE">
            <w:pPr>
              <w:jc w:val="center"/>
              <w:rPr>
                <w:sz w:val="24"/>
                <w:szCs w:val="24"/>
              </w:rPr>
            </w:pPr>
            <w:r w:rsidRPr="005C160F">
              <w:rPr>
                <w:sz w:val="24"/>
                <w:szCs w:val="24"/>
              </w:rPr>
              <w:t>1.</w:t>
            </w:r>
          </w:p>
        </w:tc>
        <w:tc>
          <w:tcPr>
            <w:tcW w:w="0" w:type="auto"/>
            <w:tcBorders>
              <w:left w:val="single" w:sz="4" w:space="0" w:color="000000"/>
              <w:right w:val="single" w:sz="4" w:space="0" w:color="000000"/>
            </w:tcBorders>
          </w:tcPr>
          <w:p w:rsidR="004D17CE" w:rsidRPr="005C160F" w:rsidRDefault="008B4565" w:rsidP="002908BE">
            <w:pPr>
              <w:widowControl w:val="0"/>
              <w:autoSpaceDE w:val="0"/>
              <w:autoSpaceDN w:val="0"/>
              <w:adjustRightInd w:val="0"/>
              <w:rPr>
                <w:sz w:val="24"/>
                <w:szCs w:val="24"/>
                <w:lang w:val="id-ID"/>
              </w:rPr>
            </w:pPr>
            <w:r w:rsidRPr="005C160F">
              <w:rPr>
                <w:sz w:val="24"/>
                <w:szCs w:val="24"/>
                <w:lang w:val="id-ID"/>
              </w:rPr>
              <w:t>Tingkat persaingan yang cukup tinggi dalam jasa perhotelan dimana berdiri hotel-hotel baru sebagai pesaing</w:t>
            </w:r>
          </w:p>
        </w:tc>
        <w:tc>
          <w:tcPr>
            <w:tcW w:w="792" w:type="dxa"/>
            <w:tcBorders>
              <w:left w:val="single" w:sz="4" w:space="0" w:color="000000"/>
              <w:right w:val="single" w:sz="4" w:space="0" w:color="000000"/>
            </w:tcBorders>
            <w:vAlign w:val="center"/>
          </w:tcPr>
          <w:p w:rsidR="004D17CE" w:rsidRPr="005C160F" w:rsidRDefault="004D17CE" w:rsidP="002908BE">
            <w:pPr>
              <w:jc w:val="center"/>
              <w:rPr>
                <w:b/>
                <w:sz w:val="24"/>
                <w:szCs w:val="24"/>
              </w:rPr>
            </w:pPr>
            <w:r w:rsidRPr="005C160F">
              <w:rPr>
                <w:sz w:val="24"/>
                <w:szCs w:val="24"/>
              </w:rPr>
              <w:t>0,3640</w:t>
            </w:r>
          </w:p>
        </w:tc>
        <w:tc>
          <w:tcPr>
            <w:tcW w:w="970" w:type="dxa"/>
            <w:tcBorders>
              <w:left w:val="single" w:sz="4" w:space="0" w:color="000000"/>
              <w:right w:val="single" w:sz="4" w:space="0" w:color="000000"/>
            </w:tcBorders>
            <w:vAlign w:val="center"/>
          </w:tcPr>
          <w:p w:rsidR="004D17CE" w:rsidRPr="005C160F" w:rsidRDefault="00B173E6" w:rsidP="002908BE">
            <w:pPr>
              <w:jc w:val="center"/>
              <w:rPr>
                <w:sz w:val="24"/>
                <w:szCs w:val="24"/>
                <w:lang w:val="id-ID"/>
              </w:rPr>
            </w:pPr>
            <w:r w:rsidRPr="005C160F">
              <w:rPr>
                <w:sz w:val="24"/>
                <w:szCs w:val="24"/>
                <w:lang w:val="id-ID"/>
              </w:rPr>
              <w:t>0,9753</w:t>
            </w:r>
          </w:p>
        </w:tc>
        <w:tc>
          <w:tcPr>
            <w:tcW w:w="681" w:type="dxa"/>
            <w:tcBorders>
              <w:left w:val="single" w:sz="4" w:space="0" w:color="000000"/>
              <w:right w:val="single" w:sz="4" w:space="0" w:color="000000"/>
            </w:tcBorders>
            <w:vAlign w:val="center"/>
          </w:tcPr>
          <w:p w:rsidR="004D17CE" w:rsidRPr="005C160F" w:rsidRDefault="004D17CE" w:rsidP="002908BE">
            <w:pPr>
              <w:jc w:val="center"/>
              <w:rPr>
                <w:sz w:val="24"/>
                <w:szCs w:val="24"/>
              </w:rPr>
            </w:pPr>
            <w:r w:rsidRPr="005C160F">
              <w:rPr>
                <w:sz w:val="24"/>
                <w:szCs w:val="24"/>
              </w:rPr>
              <w:t>Valid</w:t>
            </w:r>
          </w:p>
        </w:tc>
      </w:tr>
      <w:tr w:rsidR="004D17CE" w:rsidRPr="005C160F" w:rsidTr="005C160F">
        <w:tc>
          <w:tcPr>
            <w:tcW w:w="0" w:type="auto"/>
            <w:tcBorders>
              <w:right w:val="single" w:sz="4" w:space="0" w:color="000000"/>
            </w:tcBorders>
          </w:tcPr>
          <w:p w:rsidR="004D17CE" w:rsidRPr="005C160F" w:rsidRDefault="004D17CE" w:rsidP="002908BE">
            <w:pPr>
              <w:jc w:val="center"/>
              <w:rPr>
                <w:sz w:val="24"/>
                <w:szCs w:val="24"/>
              </w:rPr>
            </w:pPr>
            <w:r w:rsidRPr="005C160F">
              <w:rPr>
                <w:sz w:val="24"/>
                <w:szCs w:val="24"/>
              </w:rPr>
              <w:t>2.</w:t>
            </w:r>
          </w:p>
        </w:tc>
        <w:tc>
          <w:tcPr>
            <w:tcW w:w="0" w:type="auto"/>
            <w:tcBorders>
              <w:left w:val="single" w:sz="4" w:space="0" w:color="000000"/>
              <w:right w:val="single" w:sz="4" w:space="0" w:color="000000"/>
            </w:tcBorders>
          </w:tcPr>
          <w:p w:rsidR="004D17CE" w:rsidRPr="005C160F" w:rsidRDefault="008B4565" w:rsidP="002908BE">
            <w:pPr>
              <w:widowControl w:val="0"/>
              <w:autoSpaceDE w:val="0"/>
              <w:autoSpaceDN w:val="0"/>
              <w:adjustRightInd w:val="0"/>
              <w:rPr>
                <w:sz w:val="24"/>
                <w:szCs w:val="24"/>
                <w:lang w:val="id-ID"/>
              </w:rPr>
            </w:pPr>
            <w:r w:rsidRPr="005C160F">
              <w:rPr>
                <w:sz w:val="24"/>
                <w:szCs w:val="24"/>
                <w:lang w:val="id-ID"/>
              </w:rPr>
              <w:t>Situasi politik dna ekonomi  yang tidak dapat diprediksi</w:t>
            </w:r>
          </w:p>
        </w:tc>
        <w:tc>
          <w:tcPr>
            <w:tcW w:w="792" w:type="dxa"/>
            <w:tcBorders>
              <w:left w:val="single" w:sz="4" w:space="0" w:color="000000"/>
              <w:right w:val="single" w:sz="4" w:space="0" w:color="000000"/>
            </w:tcBorders>
            <w:vAlign w:val="center"/>
          </w:tcPr>
          <w:p w:rsidR="004D17CE" w:rsidRPr="005C160F" w:rsidRDefault="004D17CE" w:rsidP="002908BE">
            <w:pPr>
              <w:jc w:val="center"/>
              <w:rPr>
                <w:b/>
                <w:sz w:val="24"/>
                <w:szCs w:val="24"/>
              </w:rPr>
            </w:pPr>
            <w:r w:rsidRPr="005C160F">
              <w:rPr>
                <w:sz w:val="24"/>
                <w:szCs w:val="24"/>
              </w:rPr>
              <w:t>0,3640</w:t>
            </w:r>
          </w:p>
        </w:tc>
        <w:tc>
          <w:tcPr>
            <w:tcW w:w="970" w:type="dxa"/>
            <w:tcBorders>
              <w:left w:val="single" w:sz="4" w:space="0" w:color="000000"/>
              <w:right w:val="single" w:sz="4" w:space="0" w:color="000000"/>
            </w:tcBorders>
            <w:vAlign w:val="center"/>
          </w:tcPr>
          <w:p w:rsidR="004D17CE" w:rsidRPr="005C160F" w:rsidRDefault="00B173E6" w:rsidP="002908BE">
            <w:pPr>
              <w:jc w:val="center"/>
              <w:rPr>
                <w:sz w:val="24"/>
                <w:szCs w:val="24"/>
                <w:lang w:val="id-ID"/>
              </w:rPr>
            </w:pPr>
            <w:r w:rsidRPr="005C160F">
              <w:rPr>
                <w:sz w:val="24"/>
                <w:szCs w:val="24"/>
                <w:lang w:val="id-ID"/>
              </w:rPr>
              <w:t>0,7636</w:t>
            </w:r>
          </w:p>
        </w:tc>
        <w:tc>
          <w:tcPr>
            <w:tcW w:w="681" w:type="dxa"/>
            <w:tcBorders>
              <w:left w:val="single" w:sz="4" w:space="0" w:color="000000"/>
              <w:right w:val="single" w:sz="4" w:space="0" w:color="000000"/>
            </w:tcBorders>
            <w:vAlign w:val="center"/>
          </w:tcPr>
          <w:p w:rsidR="004D17CE" w:rsidRPr="005C160F" w:rsidRDefault="004D17CE" w:rsidP="002908BE">
            <w:pPr>
              <w:jc w:val="center"/>
              <w:rPr>
                <w:sz w:val="24"/>
                <w:szCs w:val="24"/>
              </w:rPr>
            </w:pPr>
            <w:r w:rsidRPr="005C160F">
              <w:rPr>
                <w:sz w:val="24"/>
                <w:szCs w:val="24"/>
              </w:rPr>
              <w:t>Valid</w:t>
            </w:r>
          </w:p>
        </w:tc>
      </w:tr>
      <w:tr w:rsidR="004D17CE" w:rsidRPr="005C160F" w:rsidTr="005C160F">
        <w:tc>
          <w:tcPr>
            <w:tcW w:w="0" w:type="auto"/>
            <w:tcBorders>
              <w:right w:val="single" w:sz="4" w:space="0" w:color="000000"/>
            </w:tcBorders>
          </w:tcPr>
          <w:p w:rsidR="004D17CE" w:rsidRPr="005C160F" w:rsidRDefault="004D17CE" w:rsidP="002908BE">
            <w:pPr>
              <w:jc w:val="center"/>
              <w:rPr>
                <w:sz w:val="24"/>
                <w:szCs w:val="24"/>
              </w:rPr>
            </w:pPr>
            <w:r w:rsidRPr="005C160F">
              <w:rPr>
                <w:sz w:val="24"/>
                <w:szCs w:val="24"/>
              </w:rPr>
              <w:t>3.</w:t>
            </w:r>
          </w:p>
        </w:tc>
        <w:tc>
          <w:tcPr>
            <w:tcW w:w="0" w:type="auto"/>
            <w:tcBorders>
              <w:left w:val="single" w:sz="4" w:space="0" w:color="000000"/>
              <w:right w:val="single" w:sz="4" w:space="0" w:color="000000"/>
            </w:tcBorders>
          </w:tcPr>
          <w:p w:rsidR="004D17CE" w:rsidRPr="005C160F" w:rsidRDefault="008B4565" w:rsidP="002908BE">
            <w:pPr>
              <w:widowControl w:val="0"/>
              <w:autoSpaceDE w:val="0"/>
              <w:autoSpaceDN w:val="0"/>
              <w:adjustRightInd w:val="0"/>
              <w:rPr>
                <w:sz w:val="24"/>
                <w:szCs w:val="24"/>
                <w:lang w:val="id-ID"/>
              </w:rPr>
            </w:pPr>
            <w:r w:rsidRPr="005C160F">
              <w:rPr>
                <w:sz w:val="24"/>
                <w:szCs w:val="24"/>
                <w:lang w:val="id-ID"/>
              </w:rPr>
              <w:t>Munculnya isu rawan bencana di Kota Padang</w:t>
            </w:r>
          </w:p>
        </w:tc>
        <w:tc>
          <w:tcPr>
            <w:tcW w:w="792" w:type="dxa"/>
            <w:tcBorders>
              <w:left w:val="single" w:sz="4" w:space="0" w:color="000000"/>
              <w:right w:val="single" w:sz="4" w:space="0" w:color="000000"/>
            </w:tcBorders>
            <w:vAlign w:val="center"/>
          </w:tcPr>
          <w:p w:rsidR="004D17CE" w:rsidRPr="005C160F" w:rsidRDefault="004D17CE" w:rsidP="002908BE">
            <w:pPr>
              <w:jc w:val="center"/>
              <w:rPr>
                <w:sz w:val="24"/>
                <w:szCs w:val="24"/>
              </w:rPr>
            </w:pPr>
            <w:r w:rsidRPr="005C160F">
              <w:rPr>
                <w:sz w:val="24"/>
                <w:szCs w:val="24"/>
              </w:rPr>
              <w:t>0,3640</w:t>
            </w:r>
          </w:p>
        </w:tc>
        <w:tc>
          <w:tcPr>
            <w:tcW w:w="970" w:type="dxa"/>
            <w:tcBorders>
              <w:left w:val="single" w:sz="4" w:space="0" w:color="000000"/>
              <w:right w:val="single" w:sz="4" w:space="0" w:color="000000"/>
            </w:tcBorders>
            <w:vAlign w:val="center"/>
          </w:tcPr>
          <w:p w:rsidR="004D17CE" w:rsidRPr="005C160F" w:rsidRDefault="00B173E6" w:rsidP="002908BE">
            <w:pPr>
              <w:jc w:val="center"/>
              <w:rPr>
                <w:sz w:val="24"/>
                <w:szCs w:val="24"/>
                <w:lang w:val="id-ID"/>
              </w:rPr>
            </w:pPr>
            <w:r w:rsidRPr="005C160F">
              <w:rPr>
                <w:sz w:val="24"/>
                <w:szCs w:val="24"/>
                <w:lang w:val="id-ID"/>
              </w:rPr>
              <w:t>0,9164</w:t>
            </w:r>
          </w:p>
        </w:tc>
        <w:tc>
          <w:tcPr>
            <w:tcW w:w="681" w:type="dxa"/>
            <w:tcBorders>
              <w:left w:val="single" w:sz="4" w:space="0" w:color="000000"/>
              <w:right w:val="single" w:sz="4" w:space="0" w:color="000000"/>
            </w:tcBorders>
            <w:vAlign w:val="center"/>
          </w:tcPr>
          <w:p w:rsidR="004D17CE" w:rsidRPr="005C160F" w:rsidRDefault="004D17CE" w:rsidP="002908BE">
            <w:pPr>
              <w:jc w:val="center"/>
              <w:rPr>
                <w:sz w:val="24"/>
                <w:szCs w:val="24"/>
              </w:rPr>
            </w:pPr>
            <w:r w:rsidRPr="005C160F">
              <w:rPr>
                <w:sz w:val="24"/>
                <w:szCs w:val="24"/>
              </w:rPr>
              <w:t>Valid</w:t>
            </w:r>
          </w:p>
        </w:tc>
      </w:tr>
      <w:tr w:rsidR="004D17CE" w:rsidRPr="005C160F" w:rsidTr="005C160F">
        <w:tc>
          <w:tcPr>
            <w:tcW w:w="0" w:type="auto"/>
            <w:tcBorders>
              <w:right w:val="single" w:sz="4" w:space="0" w:color="000000"/>
            </w:tcBorders>
          </w:tcPr>
          <w:p w:rsidR="004D17CE" w:rsidRPr="005C160F" w:rsidRDefault="004D17CE" w:rsidP="002908BE">
            <w:pPr>
              <w:jc w:val="center"/>
              <w:rPr>
                <w:sz w:val="24"/>
                <w:szCs w:val="24"/>
              </w:rPr>
            </w:pPr>
            <w:r w:rsidRPr="005C160F">
              <w:rPr>
                <w:sz w:val="24"/>
                <w:szCs w:val="24"/>
              </w:rPr>
              <w:t>4.</w:t>
            </w:r>
          </w:p>
        </w:tc>
        <w:tc>
          <w:tcPr>
            <w:tcW w:w="0" w:type="auto"/>
            <w:tcBorders>
              <w:left w:val="single" w:sz="4" w:space="0" w:color="000000"/>
              <w:right w:val="single" w:sz="4" w:space="0" w:color="000000"/>
            </w:tcBorders>
          </w:tcPr>
          <w:p w:rsidR="004D17CE" w:rsidRPr="005C160F" w:rsidRDefault="008B4565" w:rsidP="002908BE">
            <w:pPr>
              <w:widowControl w:val="0"/>
              <w:autoSpaceDE w:val="0"/>
              <w:autoSpaceDN w:val="0"/>
              <w:adjustRightInd w:val="0"/>
              <w:rPr>
                <w:sz w:val="24"/>
                <w:szCs w:val="24"/>
                <w:lang w:val="id-ID"/>
              </w:rPr>
            </w:pPr>
            <w:r w:rsidRPr="005C160F">
              <w:rPr>
                <w:sz w:val="24"/>
                <w:szCs w:val="24"/>
                <w:lang w:val="id-ID"/>
              </w:rPr>
              <w:t>Persiangan harga tarif kamar</w:t>
            </w:r>
          </w:p>
        </w:tc>
        <w:tc>
          <w:tcPr>
            <w:tcW w:w="792" w:type="dxa"/>
            <w:tcBorders>
              <w:left w:val="single" w:sz="4" w:space="0" w:color="000000"/>
              <w:right w:val="single" w:sz="4" w:space="0" w:color="000000"/>
            </w:tcBorders>
            <w:vAlign w:val="center"/>
          </w:tcPr>
          <w:p w:rsidR="004D17CE" w:rsidRPr="005C160F" w:rsidRDefault="004D17CE" w:rsidP="002908BE">
            <w:pPr>
              <w:jc w:val="center"/>
              <w:rPr>
                <w:b/>
                <w:sz w:val="24"/>
                <w:szCs w:val="24"/>
              </w:rPr>
            </w:pPr>
            <w:r w:rsidRPr="005C160F">
              <w:rPr>
                <w:sz w:val="24"/>
                <w:szCs w:val="24"/>
              </w:rPr>
              <w:t>0,3640</w:t>
            </w:r>
          </w:p>
        </w:tc>
        <w:tc>
          <w:tcPr>
            <w:tcW w:w="970" w:type="dxa"/>
            <w:tcBorders>
              <w:left w:val="single" w:sz="4" w:space="0" w:color="000000"/>
              <w:right w:val="single" w:sz="4" w:space="0" w:color="000000"/>
            </w:tcBorders>
            <w:vAlign w:val="center"/>
          </w:tcPr>
          <w:p w:rsidR="004D17CE" w:rsidRPr="005C160F" w:rsidRDefault="00B173E6" w:rsidP="002908BE">
            <w:pPr>
              <w:jc w:val="center"/>
              <w:rPr>
                <w:sz w:val="24"/>
                <w:szCs w:val="24"/>
                <w:lang w:val="id-ID"/>
              </w:rPr>
            </w:pPr>
            <w:r w:rsidRPr="005C160F">
              <w:rPr>
                <w:sz w:val="24"/>
                <w:szCs w:val="24"/>
                <w:lang w:val="id-ID"/>
              </w:rPr>
              <w:t>0,4026</w:t>
            </w:r>
          </w:p>
        </w:tc>
        <w:tc>
          <w:tcPr>
            <w:tcW w:w="681" w:type="dxa"/>
            <w:tcBorders>
              <w:left w:val="single" w:sz="4" w:space="0" w:color="000000"/>
              <w:right w:val="single" w:sz="4" w:space="0" w:color="000000"/>
            </w:tcBorders>
            <w:vAlign w:val="center"/>
          </w:tcPr>
          <w:p w:rsidR="004D17CE" w:rsidRPr="005C160F" w:rsidRDefault="004D17CE" w:rsidP="002908BE">
            <w:pPr>
              <w:jc w:val="center"/>
              <w:rPr>
                <w:sz w:val="24"/>
                <w:szCs w:val="24"/>
              </w:rPr>
            </w:pPr>
            <w:r w:rsidRPr="005C160F">
              <w:rPr>
                <w:sz w:val="24"/>
                <w:szCs w:val="24"/>
              </w:rPr>
              <w:t>Valid</w:t>
            </w:r>
          </w:p>
        </w:tc>
      </w:tr>
      <w:tr w:rsidR="004D17CE" w:rsidRPr="005C160F" w:rsidTr="005C160F">
        <w:tc>
          <w:tcPr>
            <w:tcW w:w="0" w:type="auto"/>
            <w:tcBorders>
              <w:right w:val="single" w:sz="4" w:space="0" w:color="000000"/>
            </w:tcBorders>
          </w:tcPr>
          <w:p w:rsidR="004D17CE" w:rsidRPr="005C160F" w:rsidRDefault="004D17CE" w:rsidP="002908BE">
            <w:pPr>
              <w:jc w:val="center"/>
              <w:rPr>
                <w:sz w:val="24"/>
                <w:szCs w:val="24"/>
              </w:rPr>
            </w:pPr>
            <w:r w:rsidRPr="005C160F">
              <w:rPr>
                <w:sz w:val="24"/>
                <w:szCs w:val="24"/>
              </w:rPr>
              <w:t>5.</w:t>
            </w:r>
          </w:p>
        </w:tc>
        <w:tc>
          <w:tcPr>
            <w:tcW w:w="0" w:type="auto"/>
            <w:tcBorders>
              <w:left w:val="single" w:sz="4" w:space="0" w:color="000000"/>
              <w:right w:val="single" w:sz="4" w:space="0" w:color="000000"/>
            </w:tcBorders>
          </w:tcPr>
          <w:p w:rsidR="004D17CE" w:rsidRPr="005C160F" w:rsidRDefault="008B4565" w:rsidP="002908BE">
            <w:pPr>
              <w:widowControl w:val="0"/>
              <w:autoSpaceDE w:val="0"/>
              <w:autoSpaceDN w:val="0"/>
              <w:adjustRightInd w:val="0"/>
              <w:rPr>
                <w:sz w:val="24"/>
                <w:szCs w:val="24"/>
                <w:lang w:val="id-ID"/>
              </w:rPr>
            </w:pPr>
            <w:r w:rsidRPr="005C160F">
              <w:rPr>
                <w:sz w:val="24"/>
                <w:szCs w:val="24"/>
                <w:lang w:val="id-ID"/>
              </w:rPr>
              <w:t>Persaingan promosi yang meningkat</w:t>
            </w:r>
          </w:p>
        </w:tc>
        <w:tc>
          <w:tcPr>
            <w:tcW w:w="792" w:type="dxa"/>
            <w:tcBorders>
              <w:left w:val="single" w:sz="4" w:space="0" w:color="000000"/>
              <w:right w:val="single" w:sz="4" w:space="0" w:color="000000"/>
            </w:tcBorders>
            <w:vAlign w:val="center"/>
          </w:tcPr>
          <w:p w:rsidR="004D17CE" w:rsidRPr="005C160F" w:rsidRDefault="004D17CE" w:rsidP="002908BE">
            <w:pPr>
              <w:jc w:val="center"/>
              <w:rPr>
                <w:b/>
                <w:sz w:val="24"/>
                <w:szCs w:val="24"/>
              </w:rPr>
            </w:pPr>
            <w:r w:rsidRPr="005C160F">
              <w:rPr>
                <w:sz w:val="24"/>
                <w:szCs w:val="24"/>
              </w:rPr>
              <w:t>0,3640</w:t>
            </w:r>
          </w:p>
        </w:tc>
        <w:tc>
          <w:tcPr>
            <w:tcW w:w="970" w:type="dxa"/>
            <w:tcBorders>
              <w:left w:val="single" w:sz="4" w:space="0" w:color="000000"/>
              <w:right w:val="single" w:sz="4" w:space="0" w:color="000000"/>
            </w:tcBorders>
            <w:vAlign w:val="center"/>
          </w:tcPr>
          <w:p w:rsidR="004D17CE" w:rsidRPr="005C160F" w:rsidRDefault="00B173E6" w:rsidP="002908BE">
            <w:pPr>
              <w:jc w:val="center"/>
              <w:rPr>
                <w:sz w:val="24"/>
                <w:szCs w:val="24"/>
                <w:lang w:val="id-ID"/>
              </w:rPr>
            </w:pPr>
            <w:r w:rsidRPr="005C160F">
              <w:rPr>
                <w:sz w:val="24"/>
                <w:szCs w:val="24"/>
                <w:lang w:val="id-ID"/>
              </w:rPr>
              <w:t>0,9753</w:t>
            </w:r>
          </w:p>
        </w:tc>
        <w:tc>
          <w:tcPr>
            <w:tcW w:w="681" w:type="dxa"/>
            <w:tcBorders>
              <w:left w:val="single" w:sz="4" w:space="0" w:color="000000"/>
              <w:right w:val="single" w:sz="4" w:space="0" w:color="000000"/>
            </w:tcBorders>
            <w:vAlign w:val="center"/>
          </w:tcPr>
          <w:p w:rsidR="004D17CE" w:rsidRPr="005C160F" w:rsidRDefault="004D17CE" w:rsidP="002908BE">
            <w:pPr>
              <w:jc w:val="center"/>
              <w:rPr>
                <w:sz w:val="24"/>
                <w:szCs w:val="24"/>
              </w:rPr>
            </w:pPr>
            <w:r w:rsidRPr="005C160F">
              <w:rPr>
                <w:sz w:val="24"/>
                <w:szCs w:val="24"/>
              </w:rPr>
              <w:t>Valid</w:t>
            </w:r>
          </w:p>
        </w:tc>
      </w:tr>
      <w:tr w:rsidR="004D17CE" w:rsidRPr="005C160F" w:rsidTr="005C160F">
        <w:tc>
          <w:tcPr>
            <w:tcW w:w="0" w:type="auto"/>
            <w:tcBorders>
              <w:right w:val="single" w:sz="4" w:space="0" w:color="000000"/>
            </w:tcBorders>
          </w:tcPr>
          <w:p w:rsidR="004D17CE" w:rsidRPr="005C160F" w:rsidRDefault="004D17CE" w:rsidP="002908BE">
            <w:pPr>
              <w:jc w:val="center"/>
              <w:rPr>
                <w:sz w:val="24"/>
                <w:szCs w:val="24"/>
              </w:rPr>
            </w:pPr>
            <w:r w:rsidRPr="005C160F">
              <w:rPr>
                <w:sz w:val="24"/>
                <w:szCs w:val="24"/>
              </w:rPr>
              <w:t>6.</w:t>
            </w:r>
          </w:p>
        </w:tc>
        <w:tc>
          <w:tcPr>
            <w:tcW w:w="0" w:type="auto"/>
            <w:tcBorders>
              <w:left w:val="single" w:sz="4" w:space="0" w:color="000000"/>
              <w:right w:val="single" w:sz="4" w:space="0" w:color="000000"/>
            </w:tcBorders>
          </w:tcPr>
          <w:p w:rsidR="004D17CE" w:rsidRPr="005C160F" w:rsidRDefault="008B4565" w:rsidP="002908BE">
            <w:pPr>
              <w:widowControl w:val="0"/>
              <w:autoSpaceDE w:val="0"/>
              <w:autoSpaceDN w:val="0"/>
              <w:adjustRightInd w:val="0"/>
              <w:rPr>
                <w:sz w:val="24"/>
                <w:szCs w:val="24"/>
                <w:lang w:val="id-ID"/>
              </w:rPr>
            </w:pPr>
            <w:r w:rsidRPr="005C160F">
              <w:rPr>
                <w:sz w:val="24"/>
                <w:szCs w:val="24"/>
                <w:lang w:val="id-ID"/>
              </w:rPr>
              <w:t>Fluktuasi nilai tukar rupiah  yang tidak menentu</w:t>
            </w:r>
          </w:p>
        </w:tc>
        <w:tc>
          <w:tcPr>
            <w:tcW w:w="792" w:type="dxa"/>
            <w:tcBorders>
              <w:left w:val="single" w:sz="4" w:space="0" w:color="000000"/>
              <w:right w:val="single" w:sz="4" w:space="0" w:color="000000"/>
            </w:tcBorders>
            <w:vAlign w:val="center"/>
          </w:tcPr>
          <w:p w:rsidR="004D17CE" w:rsidRPr="005C160F" w:rsidRDefault="004D17CE" w:rsidP="002908BE">
            <w:pPr>
              <w:jc w:val="center"/>
              <w:rPr>
                <w:sz w:val="24"/>
                <w:szCs w:val="24"/>
              </w:rPr>
            </w:pPr>
            <w:r w:rsidRPr="005C160F">
              <w:rPr>
                <w:sz w:val="24"/>
                <w:szCs w:val="24"/>
              </w:rPr>
              <w:t>0,3640</w:t>
            </w:r>
          </w:p>
        </w:tc>
        <w:tc>
          <w:tcPr>
            <w:tcW w:w="970" w:type="dxa"/>
            <w:tcBorders>
              <w:left w:val="single" w:sz="4" w:space="0" w:color="000000"/>
              <w:right w:val="single" w:sz="4" w:space="0" w:color="000000"/>
            </w:tcBorders>
            <w:vAlign w:val="center"/>
          </w:tcPr>
          <w:p w:rsidR="004D17CE" w:rsidRPr="005C160F" w:rsidRDefault="00B173E6" w:rsidP="002908BE">
            <w:pPr>
              <w:jc w:val="center"/>
              <w:rPr>
                <w:sz w:val="24"/>
                <w:szCs w:val="24"/>
                <w:lang w:val="id-ID"/>
              </w:rPr>
            </w:pPr>
            <w:r w:rsidRPr="005C160F">
              <w:rPr>
                <w:sz w:val="24"/>
                <w:szCs w:val="24"/>
                <w:lang w:val="id-ID"/>
              </w:rPr>
              <w:t>0.9753</w:t>
            </w:r>
          </w:p>
        </w:tc>
        <w:tc>
          <w:tcPr>
            <w:tcW w:w="681" w:type="dxa"/>
            <w:tcBorders>
              <w:left w:val="single" w:sz="4" w:space="0" w:color="000000"/>
              <w:right w:val="single" w:sz="4" w:space="0" w:color="000000"/>
            </w:tcBorders>
            <w:vAlign w:val="center"/>
          </w:tcPr>
          <w:p w:rsidR="004D17CE" w:rsidRPr="005C160F" w:rsidRDefault="004D17CE" w:rsidP="002908BE">
            <w:pPr>
              <w:jc w:val="center"/>
              <w:rPr>
                <w:sz w:val="24"/>
                <w:szCs w:val="24"/>
              </w:rPr>
            </w:pPr>
            <w:r w:rsidRPr="005C160F">
              <w:rPr>
                <w:sz w:val="24"/>
                <w:szCs w:val="24"/>
              </w:rPr>
              <w:t>Valid</w:t>
            </w:r>
          </w:p>
        </w:tc>
      </w:tr>
      <w:tr w:rsidR="004D17CE" w:rsidRPr="005C160F" w:rsidTr="005C160F">
        <w:tc>
          <w:tcPr>
            <w:tcW w:w="0" w:type="auto"/>
            <w:tcBorders>
              <w:right w:val="single" w:sz="4" w:space="0" w:color="000000"/>
            </w:tcBorders>
          </w:tcPr>
          <w:p w:rsidR="004D17CE" w:rsidRPr="005C160F" w:rsidRDefault="004D17CE" w:rsidP="002908BE">
            <w:pPr>
              <w:jc w:val="center"/>
              <w:rPr>
                <w:sz w:val="24"/>
                <w:szCs w:val="24"/>
              </w:rPr>
            </w:pPr>
            <w:r w:rsidRPr="005C160F">
              <w:rPr>
                <w:sz w:val="24"/>
                <w:szCs w:val="24"/>
              </w:rPr>
              <w:t>7.</w:t>
            </w:r>
          </w:p>
        </w:tc>
        <w:tc>
          <w:tcPr>
            <w:tcW w:w="0" w:type="auto"/>
            <w:tcBorders>
              <w:left w:val="single" w:sz="4" w:space="0" w:color="000000"/>
              <w:right w:val="single" w:sz="4" w:space="0" w:color="000000"/>
            </w:tcBorders>
          </w:tcPr>
          <w:p w:rsidR="004D17CE" w:rsidRPr="005C160F" w:rsidRDefault="008B4565" w:rsidP="002908BE">
            <w:pPr>
              <w:widowControl w:val="0"/>
              <w:autoSpaceDE w:val="0"/>
              <w:autoSpaceDN w:val="0"/>
              <w:adjustRightInd w:val="0"/>
              <w:rPr>
                <w:sz w:val="24"/>
                <w:szCs w:val="24"/>
                <w:lang w:val="id-ID"/>
              </w:rPr>
            </w:pPr>
            <w:r w:rsidRPr="005C160F">
              <w:rPr>
                <w:sz w:val="24"/>
                <w:szCs w:val="24"/>
                <w:lang w:val="id-ID"/>
              </w:rPr>
              <w:t xml:space="preserve">Akan kehilangan peluang memperbaiki image hotel yang tidak melakukan perubahan harga yang diserta segmentasi pasar yang ada </w:t>
            </w:r>
          </w:p>
        </w:tc>
        <w:tc>
          <w:tcPr>
            <w:tcW w:w="792" w:type="dxa"/>
            <w:tcBorders>
              <w:left w:val="single" w:sz="4" w:space="0" w:color="000000"/>
              <w:right w:val="single" w:sz="4" w:space="0" w:color="000000"/>
            </w:tcBorders>
            <w:vAlign w:val="center"/>
          </w:tcPr>
          <w:p w:rsidR="004D17CE" w:rsidRPr="005C160F" w:rsidRDefault="004D17CE" w:rsidP="002908BE">
            <w:pPr>
              <w:jc w:val="center"/>
              <w:rPr>
                <w:b/>
                <w:sz w:val="24"/>
                <w:szCs w:val="24"/>
              </w:rPr>
            </w:pPr>
            <w:r w:rsidRPr="005C160F">
              <w:rPr>
                <w:sz w:val="24"/>
                <w:szCs w:val="24"/>
              </w:rPr>
              <w:t>0,3640</w:t>
            </w:r>
          </w:p>
        </w:tc>
        <w:tc>
          <w:tcPr>
            <w:tcW w:w="970" w:type="dxa"/>
            <w:tcBorders>
              <w:left w:val="single" w:sz="4" w:space="0" w:color="000000"/>
              <w:right w:val="single" w:sz="4" w:space="0" w:color="000000"/>
            </w:tcBorders>
            <w:vAlign w:val="center"/>
          </w:tcPr>
          <w:p w:rsidR="004D17CE" w:rsidRPr="005C160F" w:rsidRDefault="00B173E6" w:rsidP="002908BE">
            <w:pPr>
              <w:jc w:val="center"/>
              <w:rPr>
                <w:sz w:val="24"/>
                <w:szCs w:val="24"/>
                <w:lang w:val="id-ID"/>
              </w:rPr>
            </w:pPr>
            <w:r w:rsidRPr="005C160F">
              <w:rPr>
                <w:sz w:val="24"/>
                <w:szCs w:val="24"/>
                <w:lang w:val="id-ID"/>
              </w:rPr>
              <w:t>0,9753</w:t>
            </w:r>
          </w:p>
        </w:tc>
        <w:tc>
          <w:tcPr>
            <w:tcW w:w="681" w:type="dxa"/>
            <w:tcBorders>
              <w:left w:val="single" w:sz="4" w:space="0" w:color="000000"/>
              <w:right w:val="single" w:sz="4" w:space="0" w:color="000000"/>
            </w:tcBorders>
            <w:vAlign w:val="center"/>
          </w:tcPr>
          <w:p w:rsidR="004D17CE" w:rsidRPr="005C160F" w:rsidRDefault="004D17CE" w:rsidP="002908BE">
            <w:pPr>
              <w:jc w:val="center"/>
              <w:rPr>
                <w:sz w:val="24"/>
                <w:szCs w:val="24"/>
              </w:rPr>
            </w:pPr>
            <w:r w:rsidRPr="005C160F">
              <w:rPr>
                <w:sz w:val="24"/>
                <w:szCs w:val="24"/>
              </w:rPr>
              <w:t>Valid</w:t>
            </w:r>
          </w:p>
        </w:tc>
      </w:tr>
    </w:tbl>
    <w:p w:rsidR="001D1870" w:rsidRPr="005C160F" w:rsidRDefault="001D1870" w:rsidP="002908BE">
      <w:pPr>
        <w:ind w:firstLine="720"/>
        <w:jc w:val="both"/>
        <w:rPr>
          <w:sz w:val="24"/>
          <w:szCs w:val="24"/>
          <w:lang w:val="id-ID"/>
        </w:rPr>
      </w:pPr>
      <w:r w:rsidRPr="005C160F">
        <w:rPr>
          <w:sz w:val="24"/>
          <w:szCs w:val="24"/>
        </w:rPr>
        <w:t xml:space="preserve">Berdasarkan tabel di atas dapat disimpulkan semua item pertanyaan 1 sampai item kinerja 40 adalah valid dimana nilai </w:t>
      </w:r>
      <w:r w:rsidRPr="005C160F">
        <w:rPr>
          <w:i/>
          <w:sz w:val="24"/>
          <w:szCs w:val="24"/>
        </w:rPr>
        <w:t>correlated item total correlation</w:t>
      </w:r>
      <w:r w:rsidRPr="005C160F">
        <w:rPr>
          <w:sz w:val="24"/>
          <w:szCs w:val="24"/>
        </w:rPr>
        <w:t xml:space="preserve"> &gt; 0,3640. </w:t>
      </w:r>
    </w:p>
    <w:p w:rsidR="002B5D42" w:rsidRPr="005C160F" w:rsidRDefault="002B5D42" w:rsidP="002908BE">
      <w:pPr>
        <w:jc w:val="center"/>
        <w:rPr>
          <w:b/>
          <w:sz w:val="24"/>
          <w:szCs w:val="24"/>
          <w:lang w:val="id-ID"/>
        </w:rPr>
      </w:pPr>
      <w:r w:rsidRPr="005C160F">
        <w:rPr>
          <w:b/>
          <w:sz w:val="24"/>
          <w:szCs w:val="24"/>
          <w:lang w:val="id-ID"/>
        </w:rPr>
        <w:t>Tabel 4</w:t>
      </w:r>
    </w:p>
    <w:p w:rsidR="00F405C2" w:rsidRPr="005C160F" w:rsidRDefault="00F405C2" w:rsidP="002908BE">
      <w:pPr>
        <w:pStyle w:val="ListParagraph"/>
        <w:ind w:left="0"/>
        <w:jc w:val="center"/>
        <w:rPr>
          <w:b/>
          <w:sz w:val="24"/>
          <w:szCs w:val="24"/>
          <w:lang w:val="sv-SE"/>
        </w:rPr>
      </w:pPr>
      <w:r w:rsidRPr="005C160F">
        <w:rPr>
          <w:b/>
          <w:sz w:val="24"/>
          <w:szCs w:val="24"/>
          <w:lang w:val="sv-SE"/>
        </w:rPr>
        <w:t xml:space="preserve">Hasil Uji </w:t>
      </w:r>
      <w:r w:rsidRPr="005C160F">
        <w:rPr>
          <w:b/>
          <w:sz w:val="24"/>
          <w:szCs w:val="24"/>
          <w:lang w:val="id-ID"/>
        </w:rPr>
        <w:t xml:space="preserve">Reliabilitas </w:t>
      </w:r>
    </w:p>
    <w:tbl>
      <w:tblPr>
        <w:tblW w:w="0" w:type="auto"/>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4"/>
        <w:gridCol w:w="1103"/>
        <w:gridCol w:w="1757"/>
        <w:gridCol w:w="1897"/>
        <w:gridCol w:w="1224"/>
      </w:tblGrid>
      <w:tr w:rsidR="00F405C2" w:rsidRPr="005C160F" w:rsidTr="00210646">
        <w:trPr>
          <w:jc w:val="center"/>
        </w:trPr>
        <w:tc>
          <w:tcPr>
            <w:tcW w:w="0" w:type="auto"/>
            <w:tcBorders>
              <w:right w:val="single" w:sz="4" w:space="0" w:color="000000"/>
            </w:tcBorders>
          </w:tcPr>
          <w:p w:rsidR="00F405C2" w:rsidRPr="005C160F" w:rsidRDefault="00F405C2" w:rsidP="002908BE">
            <w:pPr>
              <w:jc w:val="center"/>
              <w:rPr>
                <w:b/>
                <w:sz w:val="24"/>
                <w:szCs w:val="24"/>
              </w:rPr>
            </w:pPr>
            <w:r w:rsidRPr="005C160F">
              <w:rPr>
                <w:b/>
                <w:sz w:val="24"/>
                <w:szCs w:val="24"/>
              </w:rPr>
              <w:t>No</w:t>
            </w:r>
          </w:p>
        </w:tc>
        <w:tc>
          <w:tcPr>
            <w:tcW w:w="0" w:type="auto"/>
            <w:tcBorders>
              <w:left w:val="single" w:sz="4" w:space="0" w:color="000000"/>
              <w:right w:val="single" w:sz="4" w:space="0" w:color="000000"/>
            </w:tcBorders>
          </w:tcPr>
          <w:p w:rsidR="00F405C2" w:rsidRPr="005C160F" w:rsidRDefault="00F405C2" w:rsidP="002908BE">
            <w:pPr>
              <w:jc w:val="center"/>
              <w:rPr>
                <w:b/>
                <w:sz w:val="24"/>
                <w:szCs w:val="24"/>
                <w:lang w:val="id-ID"/>
              </w:rPr>
            </w:pPr>
            <w:r w:rsidRPr="005C160F">
              <w:rPr>
                <w:b/>
                <w:sz w:val="24"/>
                <w:szCs w:val="24"/>
                <w:lang w:val="id-ID"/>
              </w:rPr>
              <w:t>Variabel</w:t>
            </w:r>
          </w:p>
        </w:tc>
        <w:tc>
          <w:tcPr>
            <w:tcW w:w="0" w:type="auto"/>
            <w:tcBorders>
              <w:left w:val="single" w:sz="4" w:space="0" w:color="000000"/>
              <w:right w:val="single" w:sz="4" w:space="0" w:color="000000"/>
            </w:tcBorders>
          </w:tcPr>
          <w:p w:rsidR="00F405C2" w:rsidRPr="005C160F" w:rsidRDefault="00F405C2" w:rsidP="002908BE">
            <w:pPr>
              <w:pStyle w:val="ListParagraph"/>
              <w:ind w:left="0"/>
              <w:jc w:val="center"/>
              <w:rPr>
                <w:b/>
                <w:sz w:val="24"/>
                <w:szCs w:val="24"/>
                <w:lang w:val="sv-SE"/>
              </w:rPr>
            </w:pPr>
            <w:r w:rsidRPr="005C160F">
              <w:rPr>
                <w:b/>
                <w:sz w:val="24"/>
                <w:szCs w:val="24"/>
                <w:lang w:val="sv-SE"/>
              </w:rPr>
              <w:t>Batas Nilai Valid</w:t>
            </w:r>
          </w:p>
        </w:tc>
        <w:tc>
          <w:tcPr>
            <w:tcW w:w="0" w:type="auto"/>
            <w:tcBorders>
              <w:left w:val="single" w:sz="4" w:space="0" w:color="000000"/>
              <w:right w:val="single" w:sz="4" w:space="0" w:color="000000"/>
            </w:tcBorders>
          </w:tcPr>
          <w:p w:rsidR="00F405C2" w:rsidRPr="005C160F" w:rsidRDefault="00F405C2" w:rsidP="002908BE">
            <w:pPr>
              <w:pStyle w:val="ListParagraph"/>
              <w:ind w:left="0"/>
              <w:jc w:val="center"/>
              <w:rPr>
                <w:b/>
                <w:sz w:val="24"/>
                <w:szCs w:val="24"/>
              </w:rPr>
            </w:pPr>
            <w:r w:rsidRPr="005C160F">
              <w:rPr>
                <w:b/>
                <w:sz w:val="24"/>
                <w:szCs w:val="24"/>
              </w:rPr>
              <w:t>Koefisien Korelasi</w:t>
            </w:r>
          </w:p>
        </w:tc>
        <w:tc>
          <w:tcPr>
            <w:tcW w:w="0" w:type="auto"/>
            <w:tcBorders>
              <w:left w:val="single" w:sz="4" w:space="0" w:color="000000"/>
              <w:right w:val="single" w:sz="4" w:space="0" w:color="000000"/>
            </w:tcBorders>
          </w:tcPr>
          <w:p w:rsidR="00F405C2" w:rsidRPr="005C160F" w:rsidRDefault="00F405C2" w:rsidP="002908BE">
            <w:pPr>
              <w:pStyle w:val="ListParagraph"/>
              <w:ind w:left="0"/>
              <w:jc w:val="center"/>
              <w:rPr>
                <w:b/>
                <w:sz w:val="24"/>
                <w:szCs w:val="24"/>
              </w:rPr>
            </w:pPr>
            <w:r w:rsidRPr="005C160F">
              <w:rPr>
                <w:b/>
                <w:sz w:val="24"/>
                <w:szCs w:val="24"/>
              </w:rPr>
              <w:t>Keterangan</w:t>
            </w:r>
          </w:p>
        </w:tc>
      </w:tr>
      <w:tr w:rsidR="00F405C2" w:rsidRPr="005C160F" w:rsidTr="00210646">
        <w:trPr>
          <w:jc w:val="center"/>
        </w:trPr>
        <w:tc>
          <w:tcPr>
            <w:tcW w:w="0" w:type="auto"/>
            <w:tcBorders>
              <w:right w:val="single" w:sz="4" w:space="0" w:color="000000"/>
            </w:tcBorders>
          </w:tcPr>
          <w:p w:rsidR="00F405C2" w:rsidRPr="005C160F" w:rsidRDefault="00F405C2" w:rsidP="002908BE">
            <w:pPr>
              <w:rPr>
                <w:sz w:val="24"/>
                <w:szCs w:val="24"/>
                <w:lang w:val="id-ID"/>
              </w:rPr>
            </w:pPr>
            <w:r w:rsidRPr="005C160F">
              <w:rPr>
                <w:sz w:val="24"/>
                <w:szCs w:val="24"/>
                <w:lang w:val="id-ID"/>
              </w:rPr>
              <w:t>1</w:t>
            </w:r>
          </w:p>
        </w:tc>
        <w:tc>
          <w:tcPr>
            <w:tcW w:w="0" w:type="auto"/>
            <w:tcBorders>
              <w:left w:val="single" w:sz="4" w:space="0" w:color="000000"/>
              <w:right w:val="single" w:sz="4" w:space="0" w:color="000000"/>
            </w:tcBorders>
          </w:tcPr>
          <w:p w:rsidR="00F405C2" w:rsidRPr="005C160F" w:rsidRDefault="00F405C2" w:rsidP="002908BE">
            <w:pPr>
              <w:rPr>
                <w:sz w:val="24"/>
                <w:szCs w:val="24"/>
                <w:lang w:val="id-ID"/>
              </w:rPr>
            </w:pPr>
            <w:r w:rsidRPr="005C160F">
              <w:rPr>
                <w:sz w:val="24"/>
                <w:szCs w:val="24"/>
                <w:lang w:val="id-ID"/>
              </w:rPr>
              <w:t xml:space="preserve">Kekuatan </w:t>
            </w:r>
          </w:p>
        </w:tc>
        <w:tc>
          <w:tcPr>
            <w:tcW w:w="0" w:type="auto"/>
            <w:tcBorders>
              <w:left w:val="single" w:sz="4" w:space="0" w:color="000000"/>
              <w:right w:val="single" w:sz="4" w:space="0" w:color="000000"/>
            </w:tcBorders>
          </w:tcPr>
          <w:p w:rsidR="00F405C2" w:rsidRPr="005C160F" w:rsidRDefault="00F405C2" w:rsidP="002908BE">
            <w:pPr>
              <w:rPr>
                <w:b/>
                <w:sz w:val="24"/>
                <w:szCs w:val="24"/>
              </w:rPr>
            </w:pPr>
            <w:r w:rsidRPr="005C160F">
              <w:rPr>
                <w:sz w:val="24"/>
                <w:szCs w:val="24"/>
              </w:rPr>
              <w:t>0,3640</w:t>
            </w:r>
          </w:p>
        </w:tc>
        <w:tc>
          <w:tcPr>
            <w:tcW w:w="0" w:type="auto"/>
            <w:tcBorders>
              <w:left w:val="single" w:sz="4" w:space="0" w:color="000000"/>
              <w:right w:val="single" w:sz="4" w:space="0" w:color="000000"/>
            </w:tcBorders>
          </w:tcPr>
          <w:p w:rsidR="00F405C2" w:rsidRPr="005C160F" w:rsidRDefault="00F405C2" w:rsidP="002908BE">
            <w:pPr>
              <w:rPr>
                <w:sz w:val="24"/>
                <w:szCs w:val="24"/>
                <w:lang w:val="id-ID"/>
              </w:rPr>
            </w:pPr>
            <w:r w:rsidRPr="005C160F">
              <w:rPr>
                <w:sz w:val="24"/>
                <w:szCs w:val="24"/>
                <w:lang w:val="id-ID"/>
              </w:rPr>
              <w:t>0,8206</w:t>
            </w:r>
          </w:p>
        </w:tc>
        <w:tc>
          <w:tcPr>
            <w:tcW w:w="0" w:type="auto"/>
            <w:tcBorders>
              <w:left w:val="single" w:sz="4" w:space="0" w:color="000000"/>
              <w:right w:val="single" w:sz="4" w:space="0" w:color="000000"/>
            </w:tcBorders>
          </w:tcPr>
          <w:p w:rsidR="00F405C2" w:rsidRPr="005C160F" w:rsidRDefault="00F405C2" w:rsidP="002908BE">
            <w:pPr>
              <w:rPr>
                <w:sz w:val="24"/>
                <w:szCs w:val="24"/>
                <w:lang w:val="id-ID"/>
              </w:rPr>
            </w:pPr>
            <w:r w:rsidRPr="005C160F">
              <w:rPr>
                <w:sz w:val="24"/>
                <w:szCs w:val="24"/>
                <w:lang w:val="id-ID"/>
              </w:rPr>
              <w:t xml:space="preserve">Reliabel </w:t>
            </w:r>
          </w:p>
        </w:tc>
      </w:tr>
      <w:tr w:rsidR="00F405C2" w:rsidRPr="005C160F" w:rsidTr="00210646">
        <w:trPr>
          <w:jc w:val="center"/>
        </w:trPr>
        <w:tc>
          <w:tcPr>
            <w:tcW w:w="0" w:type="auto"/>
            <w:tcBorders>
              <w:right w:val="single" w:sz="4" w:space="0" w:color="000000"/>
            </w:tcBorders>
          </w:tcPr>
          <w:p w:rsidR="00F405C2" w:rsidRPr="005C160F" w:rsidRDefault="00F405C2" w:rsidP="002908BE">
            <w:pPr>
              <w:rPr>
                <w:sz w:val="24"/>
                <w:szCs w:val="24"/>
                <w:lang w:val="id-ID"/>
              </w:rPr>
            </w:pPr>
            <w:r w:rsidRPr="005C160F">
              <w:rPr>
                <w:sz w:val="24"/>
                <w:szCs w:val="24"/>
                <w:lang w:val="id-ID"/>
              </w:rPr>
              <w:t>2</w:t>
            </w:r>
          </w:p>
        </w:tc>
        <w:tc>
          <w:tcPr>
            <w:tcW w:w="0" w:type="auto"/>
            <w:tcBorders>
              <w:left w:val="single" w:sz="4" w:space="0" w:color="000000"/>
              <w:right w:val="single" w:sz="4" w:space="0" w:color="000000"/>
            </w:tcBorders>
          </w:tcPr>
          <w:p w:rsidR="00F405C2" w:rsidRPr="005C160F" w:rsidRDefault="00F405C2" w:rsidP="002908BE">
            <w:pPr>
              <w:widowControl w:val="0"/>
              <w:autoSpaceDE w:val="0"/>
              <w:autoSpaceDN w:val="0"/>
              <w:adjustRightInd w:val="0"/>
              <w:rPr>
                <w:sz w:val="24"/>
                <w:szCs w:val="24"/>
                <w:lang w:val="id-ID"/>
              </w:rPr>
            </w:pPr>
            <w:r w:rsidRPr="005C160F">
              <w:rPr>
                <w:sz w:val="24"/>
                <w:szCs w:val="24"/>
                <w:lang w:val="id-ID"/>
              </w:rPr>
              <w:t xml:space="preserve">Kelemahan </w:t>
            </w:r>
          </w:p>
        </w:tc>
        <w:tc>
          <w:tcPr>
            <w:tcW w:w="0" w:type="auto"/>
            <w:tcBorders>
              <w:left w:val="single" w:sz="4" w:space="0" w:color="000000"/>
              <w:right w:val="single" w:sz="4" w:space="0" w:color="000000"/>
            </w:tcBorders>
          </w:tcPr>
          <w:p w:rsidR="00F405C2" w:rsidRPr="005C160F" w:rsidRDefault="00F405C2" w:rsidP="002908BE">
            <w:pPr>
              <w:rPr>
                <w:b/>
                <w:sz w:val="24"/>
                <w:szCs w:val="24"/>
              </w:rPr>
            </w:pPr>
            <w:r w:rsidRPr="005C160F">
              <w:rPr>
                <w:sz w:val="24"/>
                <w:szCs w:val="24"/>
              </w:rPr>
              <w:t>0,3640</w:t>
            </w:r>
          </w:p>
        </w:tc>
        <w:tc>
          <w:tcPr>
            <w:tcW w:w="0" w:type="auto"/>
            <w:tcBorders>
              <w:left w:val="single" w:sz="4" w:space="0" w:color="000000"/>
              <w:right w:val="single" w:sz="4" w:space="0" w:color="000000"/>
            </w:tcBorders>
          </w:tcPr>
          <w:p w:rsidR="00F405C2" w:rsidRPr="005C160F" w:rsidRDefault="00F405C2" w:rsidP="002908BE">
            <w:pPr>
              <w:rPr>
                <w:sz w:val="24"/>
                <w:szCs w:val="24"/>
                <w:lang w:val="id-ID"/>
              </w:rPr>
            </w:pPr>
            <w:r w:rsidRPr="005C160F">
              <w:rPr>
                <w:sz w:val="24"/>
                <w:szCs w:val="24"/>
                <w:lang w:val="id-ID"/>
              </w:rPr>
              <w:t>0,8206</w:t>
            </w:r>
          </w:p>
        </w:tc>
        <w:tc>
          <w:tcPr>
            <w:tcW w:w="0" w:type="auto"/>
            <w:tcBorders>
              <w:left w:val="single" w:sz="4" w:space="0" w:color="000000"/>
              <w:right w:val="single" w:sz="4" w:space="0" w:color="000000"/>
            </w:tcBorders>
          </w:tcPr>
          <w:p w:rsidR="00F405C2" w:rsidRPr="005C160F" w:rsidRDefault="00F405C2" w:rsidP="002908BE">
            <w:pPr>
              <w:rPr>
                <w:sz w:val="24"/>
                <w:szCs w:val="24"/>
              </w:rPr>
            </w:pPr>
            <w:r w:rsidRPr="005C160F">
              <w:rPr>
                <w:sz w:val="24"/>
                <w:szCs w:val="24"/>
                <w:lang w:val="id-ID"/>
              </w:rPr>
              <w:t>Reliabel</w:t>
            </w:r>
          </w:p>
        </w:tc>
      </w:tr>
      <w:tr w:rsidR="00F405C2" w:rsidRPr="005C160F" w:rsidTr="00210646">
        <w:trPr>
          <w:jc w:val="center"/>
        </w:trPr>
        <w:tc>
          <w:tcPr>
            <w:tcW w:w="0" w:type="auto"/>
            <w:tcBorders>
              <w:right w:val="single" w:sz="4" w:space="0" w:color="000000"/>
            </w:tcBorders>
          </w:tcPr>
          <w:p w:rsidR="00F405C2" w:rsidRPr="005C160F" w:rsidRDefault="00F405C2" w:rsidP="002908BE">
            <w:pPr>
              <w:rPr>
                <w:sz w:val="24"/>
                <w:szCs w:val="24"/>
                <w:lang w:val="id-ID"/>
              </w:rPr>
            </w:pPr>
            <w:r w:rsidRPr="005C160F">
              <w:rPr>
                <w:sz w:val="24"/>
                <w:szCs w:val="24"/>
                <w:lang w:val="id-ID"/>
              </w:rPr>
              <w:t>3</w:t>
            </w:r>
          </w:p>
        </w:tc>
        <w:tc>
          <w:tcPr>
            <w:tcW w:w="0" w:type="auto"/>
            <w:tcBorders>
              <w:left w:val="single" w:sz="4" w:space="0" w:color="000000"/>
              <w:right w:val="single" w:sz="4" w:space="0" w:color="000000"/>
            </w:tcBorders>
          </w:tcPr>
          <w:p w:rsidR="00F405C2" w:rsidRPr="005C160F" w:rsidRDefault="00F405C2" w:rsidP="002908BE">
            <w:pPr>
              <w:widowControl w:val="0"/>
              <w:autoSpaceDE w:val="0"/>
              <w:autoSpaceDN w:val="0"/>
              <w:adjustRightInd w:val="0"/>
              <w:rPr>
                <w:sz w:val="24"/>
                <w:szCs w:val="24"/>
                <w:lang w:val="id-ID"/>
              </w:rPr>
            </w:pPr>
            <w:r w:rsidRPr="005C160F">
              <w:rPr>
                <w:sz w:val="24"/>
                <w:szCs w:val="24"/>
                <w:lang w:val="id-ID"/>
              </w:rPr>
              <w:t xml:space="preserve">Ancaman </w:t>
            </w:r>
          </w:p>
        </w:tc>
        <w:tc>
          <w:tcPr>
            <w:tcW w:w="0" w:type="auto"/>
            <w:tcBorders>
              <w:left w:val="single" w:sz="4" w:space="0" w:color="000000"/>
              <w:right w:val="single" w:sz="4" w:space="0" w:color="000000"/>
            </w:tcBorders>
          </w:tcPr>
          <w:p w:rsidR="00F405C2" w:rsidRPr="005C160F" w:rsidRDefault="00F405C2" w:rsidP="002908BE">
            <w:pPr>
              <w:rPr>
                <w:sz w:val="24"/>
                <w:szCs w:val="24"/>
              </w:rPr>
            </w:pPr>
            <w:r w:rsidRPr="005C160F">
              <w:rPr>
                <w:sz w:val="24"/>
                <w:szCs w:val="24"/>
              </w:rPr>
              <w:t>0,3640</w:t>
            </w:r>
          </w:p>
        </w:tc>
        <w:tc>
          <w:tcPr>
            <w:tcW w:w="0" w:type="auto"/>
            <w:tcBorders>
              <w:left w:val="single" w:sz="4" w:space="0" w:color="000000"/>
              <w:right w:val="single" w:sz="4" w:space="0" w:color="000000"/>
            </w:tcBorders>
          </w:tcPr>
          <w:p w:rsidR="00F405C2" w:rsidRPr="005C160F" w:rsidRDefault="00F405C2" w:rsidP="002908BE">
            <w:pPr>
              <w:rPr>
                <w:sz w:val="24"/>
                <w:szCs w:val="24"/>
                <w:lang w:val="id-ID"/>
              </w:rPr>
            </w:pPr>
            <w:r w:rsidRPr="005C160F">
              <w:rPr>
                <w:sz w:val="24"/>
                <w:szCs w:val="24"/>
                <w:lang w:val="id-ID"/>
              </w:rPr>
              <w:t>0,9319</w:t>
            </w:r>
          </w:p>
        </w:tc>
        <w:tc>
          <w:tcPr>
            <w:tcW w:w="0" w:type="auto"/>
            <w:tcBorders>
              <w:left w:val="single" w:sz="4" w:space="0" w:color="000000"/>
              <w:right w:val="single" w:sz="4" w:space="0" w:color="000000"/>
            </w:tcBorders>
          </w:tcPr>
          <w:p w:rsidR="00F405C2" w:rsidRPr="005C160F" w:rsidRDefault="00F405C2" w:rsidP="002908BE">
            <w:pPr>
              <w:rPr>
                <w:sz w:val="24"/>
                <w:szCs w:val="24"/>
              </w:rPr>
            </w:pPr>
            <w:r w:rsidRPr="005C160F">
              <w:rPr>
                <w:sz w:val="24"/>
                <w:szCs w:val="24"/>
                <w:lang w:val="id-ID"/>
              </w:rPr>
              <w:t>Reliabel</w:t>
            </w:r>
          </w:p>
        </w:tc>
      </w:tr>
      <w:tr w:rsidR="00F405C2" w:rsidRPr="005C160F" w:rsidTr="00210646">
        <w:trPr>
          <w:jc w:val="center"/>
        </w:trPr>
        <w:tc>
          <w:tcPr>
            <w:tcW w:w="0" w:type="auto"/>
            <w:tcBorders>
              <w:right w:val="single" w:sz="4" w:space="0" w:color="000000"/>
            </w:tcBorders>
          </w:tcPr>
          <w:p w:rsidR="00F405C2" w:rsidRPr="005C160F" w:rsidRDefault="00F405C2" w:rsidP="002908BE">
            <w:pPr>
              <w:rPr>
                <w:sz w:val="24"/>
                <w:szCs w:val="24"/>
                <w:lang w:val="id-ID"/>
              </w:rPr>
            </w:pPr>
            <w:r w:rsidRPr="005C160F">
              <w:rPr>
                <w:sz w:val="24"/>
                <w:szCs w:val="24"/>
                <w:lang w:val="id-ID"/>
              </w:rPr>
              <w:t>4</w:t>
            </w:r>
          </w:p>
        </w:tc>
        <w:tc>
          <w:tcPr>
            <w:tcW w:w="0" w:type="auto"/>
            <w:tcBorders>
              <w:left w:val="single" w:sz="4" w:space="0" w:color="000000"/>
              <w:right w:val="single" w:sz="4" w:space="0" w:color="000000"/>
            </w:tcBorders>
          </w:tcPr>
          <w:p w:rsidR="00F405C2" w:rsidRPr="005C160F" w:rsidRDefault="00F405C2" w:rsidP="002908BE">
            <w:pPr>
              <w:widowControl w:val="0"/>
              <w:autoSpaceDE w:val="0"/>
              <w:autoSpaceDN w:val="0"/>
              <w:adjustRightInd w:val="0"/>
              <w:rPr>
                <w:sz w:val="24"/>
                <w:szCs w:val="24"/>
                <w:lang w:val="id-ID"/>
              </w:rPr>
            </w:pPr>
            <w:r w:rsidRPr="005C160F">
              <w:rPr>
                <w:sz w:val="24"/>
                <w:szCs w:val="24"/>
                <w:lang w:val="id-ID"/>
              </w:rPr>
              <w:t xml:space="preserve">Pelauang </w:t>
            </w:r>
          </w:p>
        </w:tc>
        <w:tc>
          <w:tcPr>
            <w:tcW w:w="0" w:type="auto"/>
            <w:tcBorders>
              <w:left w:val="single" w:sz="4" w:space="0" w:color="000000"/>
              <w:right w:val="single" w:sz="4" w:space="0" w:color="000000"/>
            </w:tcBorders>
          </w:tcPr>
          <w:p w:rsidR="00F405C2" w:rsidRPr="005C160F" w:rsidRDefault="00F405C2" w:rsidP="002908BE">
            <w:pPr>
              <w:rPr>
                <w:b/>
                <w:sz w:val="24"/>
                <w:szCs w:val="24"/>
              </w:rPr>
            </w:pPr>
            <w:r w:rsidRPr="005C160F">
              <w:rPr>
                <w:sz w:val="24"/>
                <w:szCs w:val="24"/>
              </w:rPr>
              <w:t>0,3640</w:t>
            </w:r>
          </w:p>
        </w:tc>
        <w:tc>
          <w:tcPr>
            <w:tcW w:w="0" w:type="auto"/>
            <w:tcBorders>
              <w:left w:val="single" w:sz="4" w:space="0" w:color="000000"/>
              <w:right w:val="single" w:sz="4" w:space="0" w:color="000000"/>
            </w:tcBorders>
          </w:tcPr>
          <w:p w:rsidR="00F405C2" w:rsidRPr="005C160F" w:rsidRDefault="00F405C2" w:rsidP="002908BE">
            <w:pPr>
              <w:rPr>
                <w:sz w:val="24"/>
                <w:szCs w:val="24"/>
                <w:lang w:val="id-ID"/>
              </w:rPr>
            </w:pPr>
            <w:r w:rsidRPr="005C160F">
              <w:rPr>
                <w:sz w:val="24"/>
                <w:szCs w:val="24"/>
                <w:lang w:val="id-ID"/>
              </w:rPr>
              <w:t>0,9784</w:t>
            </w:r>
          </w:p>
        </w:tc>
        <w:tc>
          <w:tcPr>
            <w:tcW w:w="0" w:type="auto"/>
            <w:tcBorders>
              <w:left w:val="single" w:sz="4" w:space="0" w:color="000000"/>
              <w:right w:val="single" w:sz="4" w:space="0" w:color="000000"/>
            </w:tcBorders>
          </w:tcPr>
          <w:p w:rsidR="00F405C2" w:rsidRPr="005C160F" w:rsidRDefault="00F405C2" w:rsidP="002908BE">
            <w:pPr>
              <w:rPr>
                <w:sz w:val="24"/>
                <w:szCs w:val="24"/>
              </w:rPr>
            </w:pPr>
            <w:r w:rsidRPr="005C160F">
              <w:rPr>
                <w:sz w:val="24"/>
                <w:szCs w:val="24"/>
                <w:lang w:val="id-ID"/>
              </w:rPr>
              <w:t>Reliabel</w:t>
            </w:r>
          </w:p>
        </w:tc>
      </w:tr>
    </w:tbl>
    <w:p w:rsidR="00E05D8E" w:rsidRPr="005C160F" w:rsidRDefault="00F405C2" w:rsidP="002908BE">
      <w:pPr>
        <w:ind w:firstLine="720"/>
        <w:jc w:val="both"/>
        <w:rPr>
          <w:sz w:val="24"/>
          <w:szCs w:val="24"/>
          <w:lang w:val="id-ID"/>
        </w:rPr>
      </w:pPr>
      <w:r w:rsidRPr="005C160F">
        <w:rPr>
          <w:sz w:val="24"/>
          <w:szCs w:val="24"/>
          <w:lang w:val="id-ID"/>
        </w:rPr>
        <w:t xml:space="preserve">Berdasarkan tabel di atas diperoleh nilai apha masing-masing variabel &gt; 0,3640 maka dapat disimpulkan semua variabel &gt; 0,3640 maka dapat disimpulkan semua variabel reliabel dan layak dilanjutkan ke penelitian. </w:t>
      </w:r>
    </w:p>
    <w:p w:rsidR="00012712" w:rsidRDefault="00012712" w:rsidP="002908BE">
      <w:pPr>
        <w:widowControl w:val="0"/>
        <w:overflowPunct w:val="0"/>
        <w:autoSpaceDE w:val="0"/>
        <w:autoSpaceDN w:val="0"/>
        <w:adjustRightInd w:val="0"/>
        <w:jc w:val="both"/>
        <w:rPr>
          <w:b/>
          <w:sz w:val="24"/>
          <w:szCs w:val="24"/>
          <w:lang w:val="id-ID"/>
        </w:rPr>
      </w:pPr>
    </w:p>
    <w:p w:rsidR="00097CD7" w:rsidRPr="005C160F" w:rsidRDefault="0000771D" w:rsidP="002908BE">
      <w:pPr>
        <w:widowControl w:val="0"/>
        <w:overflowPunct w:val="0"/>
        <w:autoSpaceDE w:val="0"/>
        <w:autoSpaceDN w:val="0"/>
        <w:adjustRightInd w:val="0"/>
        <w:jc w:val="both"/>
        <w:rPr>
          <w:b/>
          <w:sz w:val="24"/>
          <w:szCs w:val="24"/>
          <w:lang w:val="id-ID"/>
        </w:rPr>
      </w:pPr>
      <w:r w:rsidRPr="005C160F">
        <w:rPr>
          <w:b/>
          <w:sz w:val="24"/>
          <w:szCs w:val="24"/>
          <w:lang w:val="id-ID"/>
        </w:rPr>
        <w:t xml:space="preserve">Matriks </w:t>
      </w:r>
      <w:r w:rsidRPr="005C160F">
        <w:rPr>
          <w:b/>
          <w:sz w:val="24"/>
          <w:szCs w:val="24"/>
        </w:rPr>
        <w:t>I</w:t>
      </w:r>
      <w:r w:rsidRPr="005C160F">
        <w:rPr>
          <w:b/>
          <w:sz w:val="24"/>
          <w:szCs w:val="24"/>
          <w:lang w:val="id-ID"/>
        </w:rPr>
        <w:t xml:space="preserve">FE  dan </w:t>
      </w:r>
      <w:r w:rsidRPr="005C160F">
        <w:rPr>
          <w:b/>
          <w:sz w:val="24"/>
          <w:szCs w:val="24"/>
        </w:rPr>
        <w:t>E</w:t>
      </w:r>
      <w:r w:rsidR="00443F86" w:rsidRPr="005C160F">
        <w:rPr>
          <w:b/>
          <w:sz w:val="24"/>
          <w:szCs w:val="24"/>
          <w:lang w:val="id-ID"/>
        </w:rPr>
        <w:t xml:space="preserve">FE </w:t>
      </w:r>
    </w:p>
    <w:p w:rsidR="002B5D42" w:rsidRPr="005C160F" w:rsidRDefault="002B5D42" w:rsidP="002908BE">
      <w:pPr>
        <w:widowControl w:val="0"/>
        <w:overflowPunct w:val="0"/>
        <w:autoSpaceDE w:val="0"/>
        <w:autoSpaceDN w:val="0"/>
        <w:adjustRightInd w:val="0"/>
        <w:jc w:val="center"/>
        <w:rPr>
          <w:b/>
          <w:sz w:val="24"/>
          <w:szCs w:val="24"/>
          <w:lang w:val="id-ID"/>
        </w:rPr>
      </w:pPr>
      <w:r w:rsidRPr="005C160F">
        <w:rPr>
          <w:b/>
          <w:sz w:val="24"/>
          <w:szCs w:val="24"/>
          <w:lang w:val="id-ID"/>
        </w:rPr>
        <w:t>Tabel 5</w:t>
      </w:r>
    </w:p>
    <w:p w:rsidR="0000771D" w:rsidRPr="005C160F" w:rsidRDefault="0000771D" w:rsidP="002908BE">
      <w:pPr>
        <w:widowControl w:val="0"/>
        <w:autoSpaceDE w:val="0"/>
        <w:autoSpaceDN w:val="0"/>
        <w:adjustRightInd w:val="0"/>
        <w:jc w:val="center"/>
        <w:rPr>
          <w:b/>
          <w:sz w:val="24"/>
          <w:szCs w:val="24"/>
          <w:lang w:val="id-ID"/>
        </w:rPr>
      </w:pPr>
      <w:r w:rsidRPr="005C160F">
        <w:rPr>
          <w:b/>
          <w:sz w:val="24"/>
          <w:szCs w:val="24"/>
        </w:rPr>
        <w:t>Faktor Strategi Internal</w:t>
      </w:r>
      <w:r w:rsidRPr="005C160F">
        <w:rPr>
          <w:b/>
          <w:sz w:val="24"/>
          <w:szCs w:val="24"/>
          <w:lang w:val="id-ID"/>
        </w:rPr>
        <w:t xml:space="preserve"> </w:t>
      </w:r>
      <w:r w:rsidRPr="005C160F">
        <w:rPr>
          <w:b/>
          <w:sz w:val="24"/>
          <w:szCs w:val="24"/>
        </w:rPr>
        <w:t>Strategi</w:t>
      </w:r>
      <w:r w:rsidRPr="005C160F">
        <w:rPr>
          <w:b/>
          <w:sz w:val="24"/>
          <w:szCs w:val="24"/>
          <w:lang w:val="id-ID"/>
        </w:rPr>
        <w:t xml:space="preserve"> </w:t>
      </w:r>
      <w:r w:rsidRPr="005C160F">
        <w:rPr>
          <w:b/>
          <w:sz w:val="24"/>
          <w:szCs w:val="24"/>
        </w:rPr>
        <w:t>pengembangan</w:t>
      </w:r>
      <w:r w:rsidR="00F80A78" w:rsidRPr="005C160F">
        <w:rPr>
          <w:b/>
          <w:sz w:val="24"/>
          <w:szCs w:val="24"/>
          <w:lang w:val="id-ID"/>
        </w:rPr>
        <w:t xml:space="preserve"> Pada</w:t>
      </w:r>
      <w:r w:rsidRPr="005C160F">
        <w:rPr>
          <w:b/>
          <w:sz w:val="24"/>
          <w:szCs w:val="24"/>
          <w:lang w:val="id-ID"/>
        </w:rPr>
        <w:t xml:space="preserve"> Hotel Grand Inna Padang</w:t>
      </w:r>
    </w:p>
    <w:tbl>
      <w:tblPr>
        <w:tblW w:w="84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103"/>
        <w:gridCol w:w="653"/>
        <w:gridCol w:w="686"/>
        <w:gridCol w:w="807"/>
        <w:gridCol w:w="1197"/>
      </w:tblGrid>
      <w:tr w:rsidR="00443F86" w:rsidRPr="005C160F" w:rsidTr="005C160F">
        <w:tc>
          <w:tcPr>
            <w:tcW w:w="5103" w:type="dxa"/>
          </w:tcPr>
          <w:p w:rsidR="00443F86" w:rsidRPr="005C160F" w:rsidRDefault="00443F86" w:rsidP="005C160F">
            <w:pPr>
              <w:widowControl w:val="0"/>
              <w:autoSpaceDE w:val="0"/>
              <w:autoSpaceDN w:val="0"/>
              <w:adjustRightInd w:val="0"/>
              <w:jc w:val="center"/>
              <w:rPr>
                <w:b/>
                <w:color w:val="000000"/>
                <w:spacing w:val="-3"/>
                <w:sz w:val="24"/>
                <w:szCs w:val="24"/>
              </w:rPr>
            </w:pPr>
            <w:r w:rsidRPr="005C160F">
              <w:rPr>
                <w:b/>
                <w:bCs/>
                <w:sz w:val="24"/>
                <w:szCs w:val="24"/>
              </w:rPr>
              <w:t>Faktor-Faktor Strategi Internal</w:t>
            </w:r>
          </w:p>
        </w:tc>
        <w:tc>
          <w:tcPr>
            <w:tcW w:w="653" w:type="dxa"/>
          </w:tcPr>
          <w:p w:rsidR="00B2075E" w:rsidRPr="005C160F" w:rsidRDefault="00443F86" w:rsidP="005C160F">
            <w:pPr>
              <w:widowControl w:val="0"/>
              <w:autoSpaceDE w:val="0"/>
              <w:autoSpaceDN w:val="0"/>
              <w:adjustRightInd w:val="0"/>
              <w:jc w:val="center"/>
              <w:rPr>
                <w:b/>
                <w:color w:val="000000"/>
                <w:spacing w:val="-3"/>
                <w:sz w:val="24"/>
                <w:szCs w:val="24"/>
                <w:lang w:val="id-ID"/>
              </w:rPr>
            </w:pPr>
            <w:r w:rsidRPr="005C160F">
              <w:rPr>
                <w:b/>
                <w:color w:val="000000"/>
                <w:spacing w:val="-3"/>
                <w:sz w:val="24"/>
                <w:szCs w:val="24"/>
                <w:lang w:val="id-ID"/>
              </w:rPr>
              <w:t>Jmlh</w:t>
            </w:r>
          </w:p>
          <w:p w:rsidR="00443F86" w:rsidRPr="005C160F" w:rsidRDefault="00B2075E" w:rsidP="005C160F">
            <w:pPr>
              <w:widowControl w:val="0"/>
              <w:autoSpaceDE w:val="0"/>
              <w:autoSpaceDN w:val="0"/>
              <w:adjustRightInd w:val="0"/>
              <w:jc w:val="center"/>
              <w:rPr>
                <w:b/>
                <w:color w:val="000000"/>
                <w:spacing w:val="-3"/>
                <w:sz w:val="24"/>
                <w:szCs w:val="24"/>
                <w:lang w:val="id-ID"/>
              </w:rPr>
            </w:pPr>
            <w:r w:rsidRPr="005C160F">
              <w:rPr>
                <w:b/>
                <w:color w:val="000000"/>
                <w:spacing w:val="-3"/>
                <w:sz w:val="24"/>
                <w:szCs w:val="24"/>
                <w:lang w:val="id-ID"/>
              </w:rPr>
              <w:t xml:space="preserve">Skor </w:t>
            </w:r>
            <w:r w:rsidR="00443F86" w:rsidRPr="005C160F">
              <w:rPr>
                <w:b/>
                <w:color w:val="000000"/>
                <w:spacing w:val="-3"/>
                <w:sz w:val="24"/>
                <w:szCs w:val="24"/>
                <w:lang w:val="id-ID"/>
              </w:rPr>
              <w:t xml:space="preserve"> </w:t>
            </w:r>
          </w:p>
        </w:tc>
        <w:tc>
          <w:tcPr>
            <w:tcW w:w="0" w:type="auto"/>
          </w:tcPr>
          <w:p w:rsidR="00443F86" w:rsidRPr="005C160F" w:rsidRDefault="00443F86" w:rsidP="005C160F">
            <w:pPr>
              <w:widowControl w:val="0"/>
              <w:autoSpaceDE w:val="0"/>
              <w:autoSpaceDN w:val="0"/>
              <w:adjustRightInd w:val="0"/>
              <w:jc w:val="center"/>
              <w:rPr>
                <w:b/>
                <w:color w:val="000000"/>
                <w:spacing w:val="-3"/>
                <w:sz w:val="24"/>
                <w:szCs w:val="24"/>
              </w:rPr>
            </w:pPr>
            <w:r w:rsidRPr="005C160F">
              <w:rPr>
                <w:b/>
                <w:color w:val="000000"/>
                <w:spacing w:val="-3"/>
                <w:sz w:val="24"/>
                <w:szCs w:val="24"/>
              </w:rPr>
              <w:t>Rating</w:t>
            </w:r>
          </w:p>
        </w:tc>
        <w:tc>
          <w:tcPr>
            <w:tcW w:w="0" w:type="auto"/>
          </w:tcPr>
          <w:p w:rsidR="00443F86" w:rsidRPr="005C160F" w:rsidRDefault="00443F86" w:rsidP="005C160F">
            <w:pPr>
              <w:widowControl w:val="0"/>
              <w:autoSpaceDE w:val="0"/>
              <w:autoSpaceDN w:val="0"/>
              <w:adjustRightInd w:val="0"/>
              <w:jc w:val="center"/>
              <w:rPr>
                <w:b/>
                <w:color w:val="000000"/>
                <w:spacing w:val="-3"/>
                <w:sz w:val="24"/>
                <w:szCs w:val="24"/>
              </w:rPr>
            </w:pPr>
            <w:r w:rsidRPr="005C160F">
              <w:rPr>
                <w:b/>
                <w:color w:val="000000"/>
                <w:spacing w:val="-3"/>
                <w:sz w:val="24"/>
                <w:szCs w:val="24"/>
              </w:rPr>
              <w:t>Bobot Item</w:t>
            </w:r>
          </w:p>
        </w:tc>
        <w:tc>
          <w:tcPr>
            <w:tcW w:w="0" w:type="auto"/>
          </w:tcPr>
          <w:p w:rsidR="00443F86" w:rsidRPr="005C160F" w:rsidRDefault="00443F86" w:rsidP="005C160F">
            <w:pPr>
              <w:widowControl w:val="0"/>
              <w:autoSpaceDE w:val="0"/>
              <w:autoSpaceDN w:val="0"/>
              <w:adjustRightInd w:val="0"/>
              <w:jc w:val="center"/>
              <w:rPr>
                <w:b/>
                <w:color w:val="000000"/>
                <w:spacing w:val="-3"/>
                <w:sz w:val="24"/>
                <w:szCs w:val="24"/>
              </w:rPr>
            </w:pPr>
            <w:r w:rsidRPr="005C160F">
              <w:rPr>
                <w:b/>
                <w:color w:val="000000"/>
                <w:spacing w:val="-3"/>
                <w:sz w:val="24"/>
                <w:szCs w:val="24"/>
              </w:rPr>
              <w:t>Bobot Item x Rating</w:t>
            </w:r>
          </w:p>
        </w:tc>
      </w:tr>
      <w:tr w:rsidR="00443F86" w:rsidRPr="005C160F" w:rsidTr="005C160F">
        <w:tc>
          <w:tcPr>
            <w:tcW w:w="5103" w:type="dxa"/>
          </w:tcPr>
          <w:p w:rsidR="00443F86" w:rsidRPr="005C160F" w:rsidRDefault="00443F86" w:rsidP="005C160F">
            <w:pPr>
              <w:widowControl w:val="0"/>
              <w:autoSpaceDE w:val="0"/>
              <w:autoSpaceDN w:val="0"/>
              <w:adjustRightInd w:val="0"/>
              <w:rPr>
                <w:b/>
                <w:color w:val="000000"/>
                <w:spacing w:val="-3"/>
                <w:sz w:val="24"/>
                <w:szCs w:val="24"/>
              </w:rPr>
            </w:pPr>
            <w:r w:rsidRPr="005C160F">
              <w:rPr>
                <w:b/>
                <w:color w:val="000000"/>
                <w:spacing w:val="-3"/>
                <w:sz w:val="24"/>
                <w:szCs w:val="24"/>
              </w:rPr>
              <w:t xml:space="preserve">Kekuatan </w:t>
            </w:r>
          </w:p>
        </w:tc>
        <w:tc>
          <w:tcPr>
            <w:tcW w:w="653" w:type="dxa"/>
          </w:tcPr>
          <w:p w:rsidR="00443F86" w:rsidRPr="005C160F" w:rsidRDefault="00443F86" w:rsidP="005C160F">
            <w:pPr>
              <w:widowControl w:val="0"/>
              <w:autoSpaceDE w:val="0"/>
              <w:autoSpaceDN w:val="0"/>
              <w:adjustRightInd w:val="0"/>
              <w:jc w:val="center"/>
              <w:rPr>
                <w:b/>
                <w:color w:val="000000"/>
                <w:spacing w:val="-3"/>
                <w:sz w:val="24"/>
                <w:szCs w:val="24"/>
              </w:rPr>
            </w:pPr>
          </w:p>
        </w:tc>
        <w:tc>
          <w:tcPr>
            <w:tcW w:w="0" w:type="auto"/>
          </w:tcPr>
          <w:p w:rsidR="00443F86" w:rsidRPr="005C160F" w:rsidRDefault="00443F86" w:rsidP="005C160F">
            <w:pPr>
              <w:widowControl w:val="0"/>
              <w:autoSpaceDE w:val="0"/>
              <w:autoSpaceDN w:val="0"/>
              <w:adjustRightInd w:val="0"/>
              <w:jc w:val="center"/>
              <w:rPr>
                <w:b/>
                <w:color w:val="000000"/>
                <w:spacing w:val="-3"/>
                <w:sz w:val="24"/>
                <w:szCs w:val="24"/>
              </w:rPr>
            </w:pPr>
          </w:p>
        </w:tc>
        <w:tc>
          <w:tcPr>
            <w:tcW w:w="0" w:type="auto"/>
          </w:tcPr>
          <w:p w:rsidR="00443F86" w:rsidRPr="005C160F" w:rsidRDefault="00443F86" w:rsidP="005C160F">
            <w:pPr>
              <w:widowControl w:val="0"/>
              <w:autoSpaceDE w:val="0"/>
              <w:autoSpaceDN w:val="0"/>
              <w:adjustRightInd w:val="0"/>
              <w:jc w:val="center"/>
              <w:rPr>
                <w:b/>
                <w:color w:val="000000"/>
                <w:spacing w:val="-3"/>
                <w:sz w:val="24"/>
                <w:szCs w:val="24"/>
              </w:rPr>
            </w:pPr>
          </w:p>
        </w:tc>
        <w:tc>
          <w:tcPr>
            <w:tcW w:w="0" w:type="auto"/>
          </w:tcPr>
          <w:p w:rsidR="00443F86" w:rsidRPr="005C160F" w:rsidRDefault="00443F86" w:rsidP="005C160F">
            <w:pPr>
              <w:widowControl w:val="0"/>
              <w:autoSpaceDE w:val="0"/>
              <w:autoSpaceDN w:val="0"/>
              <w:adjustRightInd w:val="0"/>
              <w:jc w:val="center"/>
              <w:rPr>
                <w:b/>
                <w:color w:val="000000"/>
                <w:spacing w:val="-3"/>
                <w:sz w:val="24"/>
                <w:szCs w:val="24"/>
              </w:rPr>
            </w:pPr>
          </w:p>
        </w:tc>
      </w:tr>
      <w:tr w:rsidR="00266623" w:rsidRPr="005C160F" w:rsidTr="005C160F">
        <w:tc>
          <w:tcPr>
            <w:tcW w:w="5103" w:type="dxa"/>
          </w:tcPr>
          <w:p w:rsidR="00266623" w:rsidRPr="005C160F" w:rsidRDefault="00266623" w:rsidP="005C160F">
            <w:pPr>
              <w:widowControl w:val="0"/>
              <w:autoSpaceDE w:val="0"/>
              <w:autoSpaceDN w:val="0"/>
              <w:adjustRightInd w:val="0"/>
              <w:rPr>
                <w:sz w:val="24"/>
                <w:szCs w:val="24"/>
                <w:lang w:val="id-ID"/>
              </w:rPr>
            </w:pPr>
            <w:r w:rsidRPr="005C160F">
              <w:rPr>
                <w:sz w:val="24"/>
                <w:szCs w:val="24"/>
                <w:lang w:val="id-ID"/>
              </w:rPr>
              <w:t>Lokasi hotel cukup strategis serta memiliki area parkir terbesar di Kota Padang</w:t>
            </w:r>
          </w:p>
        </w:tc>
        <w:tc>
          <w:tcPr>
            <w:tcW w:w="653" w:type="dxa"/>
          </w:tcPr>
          <w:p w:rsidR="00266623" w:rsidRPr="005C160F" w:rsidRDefault="00266623" w:rsidP="005C160F">
            <w:pPr>
              <w:widowControl w:val="0"/>
              <w:autoSpaceDE w:val="0"/>
              <w:autoSpaceDN w:val="0"/>
              <w:adjustRightInd w:val="0"/>
              <w:jc w:val="center"/>
              <w:rPr>
                <w:sz w:val="24"/>
                <w:szCs w:val="24"/>
                <w:lang w:val="id-ID"/>
              </w:rPr>
            </w:pPr>
            <w:r w:rsidRPr="005C160F">
              <w:rPr>
                <w:sz w:val="24"/>
                <w:szCs w:val="24"/>
                <w:lang w:val="id-ID"/>
              </w:rPr>
              <w:t>1336</w:t>
            </w:r>
          </w:p>
        </w:tc>
        <w:tc>
          <w:tcPr>
            <w:tcW w:w="0" w:type="auto"/>
          </w:tcPr>
          <w:p w:rsidR="00266623" w:rsidRPr="005C160F" w:rsidRDefault="00266623" w:rsidP="005C160F">
            <w:pPr>
              <w:widowControl w:val="0"/>
              <w:autoSpaceDE w:val="0"/>
              <w:autoSpaceDN w:val="0"/>
              <w:adjustRightInd w:val="0"/>
              <w:jc w:val="center"/>
              <w:rPr>
                <w:sz w:val="24"/>
                <w:szCs w:val="24"/>
                <w:lang w:val="id-ID"/>
              </w:rPr>
            </w:pPr>
            <w:r w:rsidRPr="005C160F">
              <w:rPr>
                <w:sz w:val="24"/>
                <w:szCs w:val="24"/>
                <w:lang w:val="id-ID"/>
              </w:rPr>
              <w:t>3</w:t>
            </w:r>
          </w:p>
        </w:tc>
        <w:tc>
          <w:tcPr>
            <w:tcW w:w="0" w:type="auto"/>
          </w:tcPr>
          <w:p w:rsidR="00266623" w:rsidRPr="005C160F" w:rsidRDefault="00266623" w:rsidP="005C160F">
            <w:pPr>
              <w:widowControl w:val="0"/>
              <w:autoSpaceDE w:val="0"/>
              <w:autoSpaceDN w:val="0"/>
              <w:adjustRightInd w:val="0"/>
              <w:jc w:val="center"/>
              <w:rPr>
                <w:sz w:val="24"/>
                <w:szCs w:val="24"/>
                <w:lang w:val="id-ID"/>
              </w:rPr>
            </w:pPr>
            <w:r w:rsidRPr="005C160F">
              <w:rPr>
                <w:sz w:val="24"/>
                <w:szCs w:val="24"/>
                <w:lang w:val="id-ID"/>
              </w:rPr>
              <w:t>0,00</w:t>
            </w:r>
          </w:p>
        </w:tc>
        <w:tc>
          <w:tcPr>
            <w:tcW w:w="0" w:type="auto"/>
          </w:tcPr>
          <w:p w:rsidR="00266623" w:rsidRPr="005C160F" w:rsidRDefault="00266623" w:rsidP="005C160F">
            <w:pPr>
              <w:widowControl w:val="0"/>
              <w:autoSpaceDE w:val="0"/>
              <w:autoSpaceDN w:val="0"/>
              <w:adjustRightInd w:val="0"/>
              <w:jc w:val="center"/>
              <w:rPr>
                <w:color w:val="000000"/>
                <w:spacing w:val="-3"/>
                <w:sz w:val="24"/>
                <w:szCs w:val="24"/>
                <w:lang w:val="id-ID"/>
              </w:rPr>
            </w:pPr>
            <w:r w:rsidRPr="005C160F">
              <w:rPr>
                <w:color w:val="000000"/>
                <w:spacing w:val="-3"/>
                <w:sz w:val="24"/>
                <w:szCs w:val="24"/>
                <w:lang w:val="id-ID"/>
              </w:rPr>
              <w:t>0,01</w:t>
            </w:r>
          </w:p>
        </w:tc>
      </w:tr>
      <w:tr w:rsidR="00266623" w:rsidRPr="005C160F" w:rsidTr="005C160F">
        <w:tc>
          <w:tcPr>
            <w:tcW w:w="5103" w:type="dxa"/>
          </w:tcPr>
          <w:p w:rsidR="00266623" w:rsidRPr="005C160F" w:rsidRDefault="00266623" w:rsidP="005C160F">
            <w:pPr>
              <w:widowControl w:val="0"/>
              <w:autoSpaceDE w:val="0"/>
              <w:autoSpaceDN w:val="0"/>
              <w:adjustRightInd w:val="0"/>
              <w:rPr>
                <w:sz w:val="24"/>
                <w:szCs w:val="24"/>
                <w:lang w:val="id-ID"/>
              </w:rPr>
            </w:pPr>
            <w:r w:rsidRPr="005C160F">
              <w:rPr>
                <w:sz w:val="24"/>
                <w:szCs w:val="24"/>
                <w:lang w:val="id-ID"/>
              </w:rPr>
              <w:t xml:space="preserve">Memiliki hubungna jangka panjang yang baik </w:t>
            </w:r>
            <w:r w:rsidRPr="005C160F">
              <w:rPr>
                <w:sz w:val="24"/>
                <w:szCs w:val="24"/>
                <w:lang w:val="id-ID"/>
              </w:rPr>
              <w:lastRenderedPageBreak/>
              <w:t xml:space="preserve">dengan </w:t>
            </w:r>
            <w:r w:rsidR="005C160F" w:rsidRPr="005C160F">
              <w:rPr>
                <w:sz w:val="24"/>
                <w:szCs w:val="24"/>
                <w:lang w:val="id-ID"/>
              </w:rPr>
              <w:t>p</w:t>
            </w:r>
            <w:r w:rsidRPr="005C160F">
              <w:rPr>
                <w:sz w:val="24"/>
                <w:szCs w:val="24"/>
                <w:lang w:val="id-ID"/>
              </w:rPr>
              <w:t>ara suppkier dan tamu yang sudah menjadi pelanggan tetap</w:t>
            </w:r>
          </w:p>
        </w:tc>
        <w:tc>
          <w:tcPr>
            <w:tcW w:w="653" w:type="dxa"/>
          </w:tcPr>
          <w:p w:rsidR="00266623" w:rsidRPr="005C160F" w:rsidRDefault="00266623" w:rsidP="005C160F">
            <w:pPr>
              <w:widowControl w:val="0"/>
              <w:autoSpaceDE w:val="0"/>
              <w:autoSpaceDN w:val="0"/>
              <w:adjustRightInd w:val="0"/>
              <w:jc w:val="center"/>
              <w:rPr>
                <w:sz w:val="24"/>
                <w:szCs w:val="24"/>
                <w:lang w:val="id-ID"/>
              </w:rPr>
            </w:pPr>
            <w:r w:rsidRPr="005C160F">
              <w:rPr>
                <w:sz w:val="24"/>
                <w:szCs w:val="24"/>
                <w:lang w:val="id-ID"/>
              </w:rPr>
              <w:lastRenderedPageBreak/>
              <w:t>681</w:t>
            </w:r>
          </w:p>
        </w:tc>
        <w:tc>
          <w:tcPr>
            <w:tcW w:w="0" w:type="auto"/>
          </w:tcPr>
          <w:p w:rsidR="00266623" w:rsidRPr="005C160F" w:rsidRDefault="00266623" w:rsidP="005C160F">
            <w:pPr>
              <w:widowControl w:val="0"/>
              <w:autoSpaceDE w:val="0"/>
              <w:autoSpaceDN w:val="0"/>
              <w:adjustRightInd w:val="0"/>
              <w:jc w:val="center"/>
              <w:rPr>
                <w:sz w:val="24"/>
                <w:szCs w:val="24"/>
                <w:lang w:val="id-ID"/>
              </w:rPr>
            </w:pPr>
            <w:r w:rsidRPr="005C160F">
              <w:rPr>
                <w:sz w:val="24"/>
                <w:szCs w:val="24"/>
                <w:lang w:val="id-ID"/>
              </w:rPr>
              <w:t>2</w:t>
            </w:r>
          </w:p>
        </w:tc>
        <w:tc>
          <w:tcPr>
            <w:tcW w:w="0" w:type="auto"/>
          </w:tcPr>
          <w:p w:rsidR="00266623" w:rsidRPr="005C160F" w:rsidRDefault="00266623" w:rsidP="005C160F">
            <w:pPr>
              <w:widowControl w:val="0"/>
              <w:autoSpaceDE w:val="0"/>
              <w:autoSpaceDN w:val="0"/>
              <w:adjustRightInd w:val="0"/>
              <w:jc w:val="center"/>
              <w:rPr>
                <w:sz w:val="24"/>
                <w:szCs w:val="24"/>
                <w:lang w:val="id-ID"/>
              </w:rPr>
            </w:pPr>
            <w:r w:rsidRPr="005C160F">
              <w:rPr>
                <w:sz w:val="24"/>
                <w:szCs w:val="24"/>
                <w:lang w:val="id-ID"/>
              </w:rPr>
              <w:t>0,00</w:t>
            </w:r>
          </w:p>
        </w:tc>
        <w:tc>
          <w:tcPr>
            <w:tcW w:w="0" w:type="auto"/>
          </w:tcPr>
          <w:p w:rsidR="00266623" w:rsidRPr="005C160F" w:rsidRDefault="00266623" w:rsidP="005C160F">
            <w:pPr>
              <w:widowControl w:val="0"/>
              <w:autoSpaceDE w:val="0"/>
              <w:autoSpaceDN w:val="0"/>
              <w:adjustRightInd w:val="0"/>
              <w:jc w:val="center"/>
              <w:rPr>
                <w:color w:val="000000"/>
                <w:spacing w:val="-3"/>
                <w:sz w:val="24"/>
                <w:szCs w:val="24"/>
                <w:lang w:val="id-ID"/>
              </w:rPr>
            </w:pPr>
            <w:r w:rsidRPr="005C160F">
              <w:rPr>
                <w:color w:val="000000"/>
                <w:spacing w:val="-3"/>
                <w:sz w:val="24"/>
                <w:szCs w:val="24"/>
                <w:lang w:val="id-ID"/>
              </w:rPr>
              <w:t>0,00</w:t>
            </w:r>
          </w:p>
        </w:tc>
      </w:tr>
      <w:tr w:rsidR="00266623" w:rsidRPr="005C160F" w:rsidTr="005C160F">
        <w:tc>
          <w:tcPr>
            <w:tcW w:w="5103" w:type="dxa"/>
          </w:tcPr>
          <w:p w:rsidR="00266623" w:rsidRPr="005C160F" w:rsidRDefault="00266623" w:rsidP="005C160F">
            <w:pPr>
              <w:widowControl w:val="0"/>
              <w:autoSpaceDE w:val="0"/>
              <w:autoSpaceDN w:val="0"/>
              <w:adjustRightInd w:val="0"/>
              <w:rPr>
                <w:sz w:val="24"/>
                <w:szCs w:val="24"/>
                <w:lang w:val="id-ID"/>
              </w:rPr>
            </w:pPr>
            <w:r w:rsidRPr="005C160F">
              <w:rPr>
                <w:sz w:val="24"/>
                <w:szCs w:val="24"/>
                <w:lang w:val="id-ID"/>
              </w:rPr>
              <w:lastRenderedPageBreak/>
              <w:t>Memiliki ballroom yang bisa menampung  jumlah tamu di atas 1000</w:t>
            </w:r>
          </w:p>
        </w:tc>
        <w:tc>
          <w:tcPr>
            <w:tcW w:w="653" w:type="dxa"/>
          </w:tcPr>
          <w:p w:rsidR="00266623" w:rsidRPr="005C160F" w:rsidRDefault="00266623" w:rsidP="005C160F">
            <w:pPr>
              <w:jc w:val="center"/>
              <w:rPr>
                <w:sz w:val="24"/>
                <w:szCs w:val="24"/>
                <w:lang w:val="id-ID"/>
              </w:rPr>
            </w:pPr>
            <w:r w:rsidRPr="005C160F">
              <w:rPr>
                <w:sz w:val="24"/>
                <w:szCs w:val="24"/>
                <w:lang w:val="id-ID"/>
              </w:rPr>
              <w:t>681</w:t>
            </w:r>
          </w:p>
        </w:tc>
        <w:tc>
          <w:tcPr>
            <w:tcW w:w="0" w:type="auto"/>
          </w:tcPr>
          <w:p w:rsidR="00266623" w:rsidRPr="005C160F" w:rsidRDefault="00266623" w:rsidP="005C160F">
            <w:pPr>
              <w:widowControl w:val="0"/>
              <w:autoSpaceDE w:val="0"/>
              <w:autoSpaceDN w:val="0"/>
              <w:adjustRightInd w:val="0"/>
              <w:jc w:val="center"/>
              <w:rPr>
                <w:sz w:val="24"/>
                <w:szCs w:val="24"/>
                <w:lang w:val="id-ID"/>
              </w:rPr>
            </w:pPr>
            <w:r w:rsidRPr="005C160F">
              <w:rPr>
                <w:sz w:val="24"/>
                <w:szCs w:val="24"/>
                <w:lang w:val="id-ID"/>
              </w:rPr>
              <w:t>2</w:t>
            </w:r>
          </w:p>
        </w:tc>
        <w:tc>
          <w:tcPr>
            <w:tcW w:w="0" w:type="auto"/>
          </w:tcPr>
          <w:p w:rsidR="00266623" w:rsidRPr="005C160F" w:rsidRDefault="00266623" w:rsidP="005C160F">
            <w:pPr>
              <w:jc w:val="center"/>
              <w:rPr>
                <w:sz w:val="24"/>
                <w:szCs w:val="24"/>
              </w:rPr>
            </w:pPr>
            <w:r w:rsidRPr="005C160F">
              <w:rPr>
                <w:sz w:val="24"/>
                <w:szCs w:val="24"/>
                <w:lang w:val="id-ID"/>
              </w:rPr>
              <w:t>0,00</w:t>
            </w:r>
          </w:p>
        </w:tc>
        <w:tc>
          <w:tcPr>
            <w:tcW w:w="0" w:type="auto"/>
          </w:tcPr>
          <w:p w:rsidR="00266623" w:rsidRPr="005C160F" w:rsidRDefault="00266623" w:rsidP="005C160F">
            <w:pPr>
              <w:widowControl w:val="0"/>
              <w:autoSpaceDE w:val="0"/>
              <w:autoSpaceDN w:val="0"/>
              <w:adjustRightInd w:val="0"/>
              <w:jc w:val="center"/>
              <w:rPr>
                <w:color w:val="000000"/>
                <w:spacing w:val="-3"/>
                <w:sz w:val="24"/>
                <w:szCs w:val="24"/>
              </w:rPr>
            </w:pPr>
            <w:r w:rsidRPr="005C160F">
              <w:rPr>
                <w:color w:val="000000"/>
                <w:spacing w:val="-3"/>
                <w:sz w:val="24"/>
                <w:szCs w:val="24"/>
                <w:lang w:val="id-ID"/>
              </w:rPr>
              <w:t>0,00</w:t>
            </w:r>
          </w:p>
        </w:tc>
      </w:tr>
      <w:tr w:rsidR="00266623" w:rsidRPr="005C160F" w:rsidTr="005C160F">
        <w:tc>
          <w:tcPr>
            <w:tcW w:w="5103" w:type="dxa"/>
          </w:tcPr>
          <w:p w:rsidR="00266623" w:rsidRPr="005C160F" w:rsidRDefault="00266623" w:rsidP="005C160F">
            <w:pPr>
              <w:widowControl w:val="0"/>
              <w:autoSpaceDE w:val="0"/>
              <w:autoSpaceDN w:val="0"/>
              <w:adjustRightInd w:val="0"/>
              <w:rPr>
                <w:sz w:val="24"/>
                <w:szCs w:val="24"/>
                <w:lang w:val="id-ID"/>
              </w:rPr>
            </w:pPr>
            <w:r w:rsidRPr="005C160F">
              <w:rPr>
                <w:sz w:val="24"/>
                <w:szCs w:val="24"/>
                <w:lang w:val="id-ID"/>
              </w:rPr>
              <w:t>Menggunakan SOP (Standar Operating Prosedur) berstandarn internasional untuk hotel dan responden</w:t>
            </w:r>
          </w:p>
        </w:tc>
        <w:tc>
          <w:tcPr>
            <w:tcW w:w="653" w:type="dxa"/>
          </w:tcPr>
          <w:p w:rsidR="00266623" w:rsidRPr="005C160F" w:rsidRDefault="00266623" w:rsidP="005C160F">
            <w:pPr>
              <w:jc w:val="center"/>
              <w:rPr>
                <w:sz w:val="24"/>
                <w:szCs w:val="24"/>
                <w:lang w:val="id-ID"/>
              </w:rPr>
            </w:pPr>
            <w:r w:rsidRPr="005C160F">
              <w:rPr>
                <w:sz w:val="24"/>
                <w:szCs w:val="24"/>
                <w:lang w:val="id-ID"/>
              </w:rPr>
              <w:t>720</w:t>
            </w:r>
          </w:p>
        </w:tc>
        <w:tc>
          <w:tcPr>
            <w:tcW w:w="0" w:type="auto"/>
          </w:tcPr>
          <w:p w:rsidR="00266623" w:rsidRPr="005C160F" w:rsidRDefault="00266623" w:rsidP="005C160F">
            <w:pPr>
              <w:widowControl w:val="0"/>
              <w:autoSpaceDE w:val="0"/>
              <w:autoSpaceDN w:val="0"/>
              <w:adjustRightInd w:val="0"/>
              <w:jc w:val="center"/>
              <w:rPr>
                <w:sz w:val="24"/>
                <w:szCs w:val="24"/>
                <w:lang w:val="id-ID"/>
              </w:rPr>
            </w:pPr>
            <w:r w:rsidRPr="005C160F">
              <w:rPr>
                <w:sz w:val="24"/>
                <w:szCs w:val="24"/>
                <w:lang w:val="id-ID"/>
              </w:rPr>
              <w:t>2</w:t>
            </w:r>
          </w:p>
        </w:tc>
        <w:tc>
          <w:tcPr>
            <w:tcW w:w="0" w:type="auto"/>
          </w:tcPr>
          <w:p w:rsidR="00266623" w:rsidRPr="005C160F" w:rsidRDefault="00266623" w:rsidP="005C160F">
            <w:pPr>
              <w:widowControl w:val="0"/>
              <w:autoSpaceDE w:val="0"/>
              <w:autoSpaceDN w:val="0"/>
              <w:adjustRightInd w:val="0"/>
              <w:jc w:val="center"/>
              <w:rPr>
                <w:sz w:val="24"/>
                <w:szCs w:val="24"/>
                <w:lang w:val="id-ID"/>
              </w:rPr>
            </w:pPr>
            <w:r w:rsidRPr="005C160F">
              <w:rPr>
                <w:sz w:val="24"/>
                <w:szCs w:val="24"/>
                <w:lang w:val="id-ID"/>
              </w:rPr>
              <w:t>0,00</w:t>
            </w:r>
          </w:p>
        </w:tc>
        <w:tc>
          <w:tcPr>
            <w:tcW w:w="0" w:type="auto"/>
          </w:tcPr>
          <w:p w:rsidR="00266623" w:rsidRPr="005C160F" w:rsidRDefault="00266623" w:rsidP="005C160F">
            <w:pPr>
              <w:widowControl w:val="0"/>
              <w:autoSpaceDE w:val="0"/>
              <w:autoSpaceDN w:val="0"/>
              <w:adjustRightInd w:val="0"/>
              <w:jc w:val="center"/>
              <w:rPr>
                <w:color w:val="000000"/>
                <w:spacing w:val="-3"/>
                <w:sz w:val="24"/>
                <w:szCs w:val="24"/>
                <w:lang w:val="id-ID"/>
              </w:rPr>
            </w:pPr>
            <w:r w:rsidRPr="005C160F">
              <w:rPr>
                <w:color w:val="000000"/>
                <w:spacing w:val="-3"/>
                <w:sz w:val="24"/>
                <w:szCs w:val="24"/>
                <w:lang w:val="id-ID"/>
              </w:rPr>
              <w:t>0,00</w:t>
            </w:r>
          </w:p>
        </w:tc>
      </w:tr>
      <w:tr w:rsidR="00266623" w:rsidRPr="005C160F" w:rsidTr="005C160F">
        <w:tc>
          <w:tcPr>
            <w:tcW w:w="5103" w:type="dxa"/>
          </w:tcPr>
          <w:p w:rsidR="00266623" w:rsidRPr="005C160F" w:rsidRDefault="00266623" w:rsidP="005C160F">
            <w:pPr>
              <w:widowControl w:val="0"/>
              <w:autoSpaceDE w:val="0"/>
              <w:autoSpaceDN w:val="0"/>
              <w:adjustRightInd w:val="0"/>
              <w:rPr>
                <w:sz w:val="24"/>
                <w:szCs w:val="24"/>
                <w:lang w:val="id-ID"/>
              </w:rPr>
            </w:pPr>
            <w:r w:rsidRPr="005C160F">
              <w:rPr>
                <w:sz w:val="24"/>
                <w:szCs w:val="24"/>
                <w:lang w:val="id-ID"/>
              </w:rPr>
              <w:t xml:space="preserve">Citra rasa menu yang beragam dari makanan khas padang sampai hidangan internasional </w:t>
            </w:r>
          </w:p>
        </w:tc>
        <w:tc>
          <w:tcPr>
            <w:tcW w:w="653" w:type="dxa"/>
          </w:tcPr>
          <w:p w:rsidR="00266623" w:rsidRPr="005C160F" w:rsidRDefault="00266623" w:rsidP="005C160F">
            <w:pPr>
              <w:jc w:val="center"/>
              <w:rPr>
                <w:sz w:val="24"/>
                <w:szCs w:val="24"/>
                <w:lang w:val="id-ID"/>
              </w:rPr>
            </w:pPr>
            <w:r w:rsidRPr="005C160F">
              <w:rPr>
                <w:sz w:val="24"/>
                <w:szCs w:val="24"/>
                <w:lang w:val="id-ID"/>
              </w:rPr>
              <w:t>761</w:t>
            </w:r>
          </w:p>
        </w:tc>
        <w:tc>
          <w:tcPr>
            <w:tcW w:w="0" w:type="auto"/>
          </w:tcPr>
          <w:p w:rsidR="00266623" w:rsidRPr="005C160F" w:rsidRDefault="00266623" w:rsidP="005C160F">
            <w:pPr>
              <w:widowControl w:val="0"/>
              <w:autoSpaceDE w:val="0"/>
              <w:autoSpaceDN w:val="0"/>
              <w:adjustRightInd w:val="0"/>
              <w:jc w:val="center"/>
              <w:rPr>
                <w:sz w:val="24"/>
                <w:szCs w:val="24"/>
                <w:lang w:val="id-ID"/>
              </w:rPr>
            </w:pPr>
            <w:r w:rsidRPr="005C160F">
              <w:rPr>
                <w:sz w:val="24"/>
                <w:szCs w:val="24"/>
                <w:lang w:val="id-ID"/>
              </w:rPr>
              <w:t>2</w:t>
            </w:r>
          </w:p>
        </w:tc>
        <w:tc>
          <w:tcPr>
            <w:tcW w:w="0" w:type="auto"/>
          </w:tcPr>
          <w:p w:rsidR="00266623" w:rsidRPr="005C160F" w:rsidRDefault="00266623" w:rsidP="005C160F">
            <w:pPr>
              <w:jc w:val="center"/>
              <w:rPr>
                <w:sz w:val="24"/>
                <w:szCs w:val="24"/>
              </w:rPr>
            </w:pPr>
            <w:r w:rsidRPr="005C160F">
              <w:rPr>
                <w:sz w:val="24"/>
                <w:szCs w:val="24"/>
                <w:lang w:val="id-ID"/>
              </w:rPr>
              <w:t>0,05</w:t>
            </w:r>
          </w:p>
        </w:tc>
        <w:tc>
          <w:tcPr>
            <w:tcW w:w="0" w:type="auto"/>
          </w:tcPr>
          <w:p w:rsidR="00266623" w:rsidRPr="005C160F" w:rsidRDefault="00266623" w:rsidP="005C160F">
            <w:pPr>
              <w:widowControl w:val="0"/>
              <w:autoSpaceDE w:val="0"/>
              <w:autoSpaceDN w:val="0"/>
              <w:adjustRightInd w:val="0"/>
              <w:jc w:val="center"/>
              <w:rPr>
                <w:color w:val="000000"/>
                <w:spacing w:val="-3"/>
                <w:sz w:val="24"/>
                <w:szCs w:val="24"/>
                <w:lang w:val="id-ID"/>
              </w:rPr>
            </w:pPr>
            <w:r w:rsidRPr="005C160F">
              <w:rPr>
                <w:color w:val="000000"/>
                <w:spacing w:val="-3"/>
                <w:sz w:val="24"/>
                <w:szCs w:val="24"/>
                <w:lang w:val="id-ID"/>
              </w:rPr>
              <w:t>0,10</w:t>
            </w:r>
          </w:p>
        </w:tc>
      </w:tr>
      <w:tr w:rsidR="00266623" w:rsidRPr="005C160F" w:rsidTr="005C160F">
        <w:tc>
          <w:tcPr>
            <w:tcW w:w="5103" w:type="dxa"/>
          </w:tcPr>
          <w:p w:rsidR="00266623" w:rsidRPr="005C160F" w:rsidRDefault="00266623" w:rsidP="005C160F">
            <w:pPr>
              <w:widowControl w:val="0"/>
              <w:autoSpaceDE w:val="0"/>
              <w:autoSpaceDN w:val="0"/>
              <w:adjustRightInd w:val="0"/>
              <w:rPr>
                <w:sz w:val="24"/>
                <w:szCs w:val="24"/>
                <w:lang w:val="id-ID"/>
              </w:rPr>
            </w:pPr>
            <w:r w:rsidRPr="005C160F">
              <w:rPr>
                <w:sz w:val="24"/>
                <w:szCs w:val="24"/>
                <w:lang w:val="id-ID"/>
              </w:rPr>
              <w:t xml:space="preserve">Memiliki fasilitas terlengkap diantaranya mice dan tempat hiburan </w:t>
            </w:r>
          </w:p>
        </w:tc>
        <w:tc>
          <w:tcPr>
            <w:tcW w:w="653" w:type="dxa"/>
          </w:tcPr>
          <w:p w:rsidR="00266623" w:rsidRPr="005C160F" w:rsidRDefault="00266623" w:rsidP="005C160F">
            <w:pPr>
              <w:widowControl w:val="0"/>
              <w:autoSpaceDE w:val="0"/>
              <w:autoSpaceDN w:val="0"/>
              <w:adjustRightInd w:val="0"/>
              <w:jc w:val="center"/>
              <w:rPr>
                <w:sz w:val="24"/>
                <w:szCs w:val="24"/>
                <w:lang w:val="id-ID"/>
              </w:rPr>
            </w:pPr>
            <w:r w:rsidRPr="005C160F">
              <w:rPr>
                <w:sz w:val="24"/>
                <w:szCs w:val="24"/>
                <w:lang w:val="id-ID"/>
              </w:rPr>
              <w:t>1194</w:t>
            </w:r>
          </w:p>
        </w:tc>
        <w:tc>
          <w:tcPr>
            <w:tcW w:w="0" w:type="auto"/>
          </w:tcPr>
          <w:p w:rsidR="00266623" w:rsidRPr="005C160F" w:rsidRDefault="00266623" w:rsidP="005C160F">
            <w:pPr>
              <w:widowControl w:val="0"/>
              <w:autoSpaceDE w:val="0"/>
              <w:autoSpaceDN w:val="0"/>
              <w:adjustRightInd w:val="0"/>
              <w:jc w:val="center"/>
              <w:rPr>
                <w:sz w:val="24"/>
                <w:szCs w:val="24"/>
                <w:lang w:val="id-ID"/>
              </w:rPr>
            </w:pPr>
            <w:r w:rsidRPr="005C160F">
              <w:rPr>
                <w:sz w:val="24"/>
                <w:szCs w:val="24"/>
                <w:lang w:val="id-ID"/>
              </w:rPr>
              <w:t>3</w:t>
            </w:r>
          </w:p>
        </w:tc>
        <w:tc>
          <w:tcPr>
            <w:tcW w:w="0" w:type="auto"/>
          </w:tcPr>
          <w:p w:rsidR="00266623" w:rsidRPr="005C160F" w:rsidRDefault="00266623" w:rsidP="005C160F">
            <w:pPr>
              <w:widowControl w:val="0"/>
              <w:autoSpaceDE w:val="0"/>
              <w:autoSpaceDN w:val="0"/>
              <w:adjustRightInd w:val="0"/>
              <w:jc w:val="center"/>
              <w:rPr>
                <w:sz w:val="24"/>
                <w:szCs w:val="24"/>
                <w:lang w:val="id-ID"/>
              </w:rPr>
            </w:pPr>
            <w:r w:rsidRPr="005C160F">
              <w:rPr>
                <w:sz w:val="24"/>
                <w:szCs w:val="24"/>
                <w:lang w:val="id-ID"/>
              </w:rPr>
              <w:t>0,00</w:t>
            </w:r>
          </w:p>
        </w:tc>
        <w:tc>
          <w:tcPr>
            <w:tcW w:w="0" w:type="auto"/>
          </w:tcPr>
          <w:p w:rsidR="00266623" w:rsidRPr="005C160F" w:rsidRDefault="00266623" w:rsidP="005C160F">
            <w:pPr>
              <w:widowControl w:val="0"/>
              <w:autoSpaceDE w:val="0"/>
              <w:autoSpaceDN w:val="0"/>
              <w:adjustRightInd w:val="0"/>
              <w:jc w:val="center"/>
              <w:rPr>
                <w:color w:val="000000"/>
                <w:spacing w:val="-3"/>
                <w:sz w:val="24"/>
                <w:szCs w:val="24"/>
                <w:lang w:val="id-ID"/>
              </w:rPr>
            </w:pPr>
            <w:r w:rsidRPr="005C160F">
              <w:rPr>
                <w:color w:val="000000"/>
                <w:spacing w:val="-3"/>
                <w:sz w:val="24"/>
                <w:szCs w:val="24"/>
                <w:lang w:val="id-ID"/>
              </w:rPr>
              <w:t>0,01</w:t>
            </w:r>
          </w:p>
        </w:tc>
      </w:tr>
      <w:tr w:rsidR="00266623" w:rsidRPr="005C160F" w:rsidTr="005C160F">
        <w:tc>
          <w:tcPr>
            <w:tcW w:w="5103" w:type="dxa"/>
          </w:tcPr>
          <w:p w:rsidR="00266623" w:rsidRPr="005C160F" w:rsidRDefault="00266623" w:rsidP="005C160F">
            <w:pPr>
              <w:widowControl w:val="0"/>
              <w:autoSpaceDE w:val="0"/>
              <w:autoSpaceDN w:val="0"/>
              <w:adjustRightInd w:val="0"/>
              <w:rPr>
                <w:sz w:val="24"/>
                <w:szCs w:val="24"/>
                <w:lang w:val="id-ID"/>
              </w:rPr>
            </w:pPr>
            <w:r w:rsidRPr="005C160F">
              <w:rPr>
                <w:sz w:val="24"/>
                <w:szCs w:val="24"/>
                <w:lang w:val="id-ID"/>
              </w:rPr>
              <w:t xml:space="preserve">Mempunyai brand image yang bagus </w:t>
            </w:r>
          </w:p>
        </w:tc>
        <w:tc>
          <w:tcPr>
            <w:tcW w:w="653" w:type="dxa"/>
          </w:tcPr>
          <w:p w:rsidR="00266623" w:rsidRPr="005C160F" w:rsidRDefault="00266623" w:rsidP="005C160F">
            <w:pPr>
              <w:widowControl w:val="0"/>
              <w:autoSpaceDE w:val="0"/>
              <w:autoSpaceDN w:val="0"/>
              <w:adjustRightInd w:val="0"/>
              <w:jc w:val="center"/>
              <w:rPr>
                <w:sz w:val="24"/>
                <w:szCs w:val="24"/>
                <w:lang w:val="id-ID"/>
              </w:rPr>
            </w:pPr>
            <w:r w:rsidRPr="005C160F">
              <w:rPr>
                <w:sz w:val="24"/>
                <w:szCs w:val="24"/>
                <w:lang w:val="id-ID"/>
              </w:rPr>
              <w:t>1458</w:t>
            </w:r>
          </w:p>
        </w:tc>
        <w:tc>
          <w:tcPr>
            <w:tcW w:w="0" w:type="auto"/>
          </w:tcPr>
          <w:p w:rsidR="00266623" w:rsidRPr="005C160F" w:rsidRDefault="00266623" w:rsidP="005C160F">
            <w:pPr>
              <w:widowControl w:val="0"/>
              <w:autoSpaceDE w:val="0"/>
              <w:autoSpaceDN w:val="0"/>
              <w:adjustRightInd w:val="0"/>
              <w:jc w:val="center"/>
              <w:rPr>
                <w:sz w:val="24"/>
                <w:szCs w:val="24"/>
                <w:lang w:val="id-ID"/>
              </w:rPr>
            </w:pPr>
            <w:r w:rsidRPr="005C160F">
              <w:rPr>
                <w:sz w:val="24"/>
                <w:szCs w:val="24"/>
                <w:lang w:val="id-ID"/>
              </w:rPr>
              <w:t>4</w:t>
            </w:r>
          </w:p>
        </w:tc>
        <w:tc>
          <w:tcPr>
            <w:tcW w:w="0" w:type="auto"/>
          </w:tcPr>
          <w:p w:rsidR="00266623" w:rsidRPr="005C160F" w:rsidRDefault="00266623" w:rsidP="005C160F">
            <w:pPr>
              <w:jc w:val="center"/>
              <w:rPr>
                <w:sz w:val="24"/>
                <w:szCs w:val="24"/>
              </w:rPr>
            </w:pPr>
            <w:r w:rsidRPr="005C160F">
              <w:rPr>
                <w:sz w:val="24"/>
                <w:szCs w:val="24"/>
                <w:lang w:val="id-ID"/>
              </w:rPr>
              <w:t>0,00</w:t>
            </w:r>
          </w:p>
        </w:tc>
        <w:tc>
          <w:tcPr>
            <w:tcW w:w="0" w:type="auto"/>
          </w:tcPr>
          <w:p w:rsidR="00266623" w:rsidRPr="005C160F" w:rsidRDefault="00266623" w:rsidP="005C160F">
            <w:pPr>
              <w:widowControl w:val="0"/>
              <w:autoSpaceDE w:val="0"/>
              <w:autoSpaceDN w:val="0"/>
              <w:adjustRightInd w:val="0"/>
              <w:jc w:val="center"/>
              <w:rPr>
                <w:sz w:val="24"/>
                <w:szCs w:val="24"/>
                <w:lang w:val="id-ID"/>
              </w:rPr>
            </w:pPr>
            <w:r w:rsidRPr="005C160F">
              <w:rPr>
                <w:sz w:val="24"/>
                <w:szCs w:val="24"/>
                <w:lang w:val="id-ID"/>
              </w:rPr>
              <w:t>0,01</w:t>
            </w:r>
          </w:p>
        </w:tc>
      </w:tr>
      <w:tr w:rsidR="00266623" w:rsidRPr="005C160F" w:rsidTr="005C160F">
        <w:tc>
          <w:tcPr>
            <w:tcW w:w="5103" w:type="dxa"/>
          </w:tcPr>
          <w:p w:rsidR="00266623" w:rsidRPr="005C160F" w:rsidRDefault="00266623" w:rsidP="005C160F">
            <w:pPr>
              <w:widowControl w:val="0"/>
              <w:autoSpaceDE w:val="0"/>
              <w:autoSpaceDN w:val="0"/>
              <w:adjustRightInd w:val="0"/>
              <w:rPr>
                <w:b/>
                <w:color w:val="000000"/>
                <w:spacing w:val="-3"/>
                <w:sz w:val="24"/>
                <w:szCs w:val="24"/>
              </w:rPr>
            </w:pPr>
            <w:r w:rsidRPr="005C160F">
              <w:rPr>
                <w:b/>
                <w:color w:val="000000"/>
                <w:spacing w:val="-3"/>
                <w:sz w:val="24"/>
                <w:szCs w:val="24"/>
              </w:rPr>
              <w:t>Kelemahan</w:t>
            </w:r>
          </w:p>
        </w:tc>
        <w:tc>
          <w:tcPr>
            <w:tcW w:w="653" w:type="dxa"/>
          </w:tcPr>
          <w:p w:rsidR="00266623" w:rsidRPr="005C160F" w:rsidRDefault="00266623" w:rsidP="005C160F">
            <w:pPr>
              <w:widowControl w:val="0"/>
              <w:autoSpaceDE w:val="0"/>
              <w:autoSpaceDN w:val="0"/>
              <w:adjustRightInd w:val="0"/>
              <w:jc w:val="center"/>
              <w:rPr>
                <w:sz w:val="24"/>
                <w:szCs w:val="24"/>
              </w:rPr>
            </w:pPr>
          </w:p>
        </w:tc>
        <w:tc>
          <w:tcPr>
            <w:tcW w:w="0" w:type="auto"/>
          </w:tcPr>
          <w:p w:rsidR="00266623" w:rsidRPr="005C160F" w:rsidRDefault="00266623" w:rsidP="005C160F">
            <w:pPr>
              <w:widowControl w:val="0"/>
              <w:autoSpaceDE w:val="0"/>
              <w:autoSpaceDN w:val="0"/>
              <w:adjustRightInd w:val="0"/>
              <w:jc w:val="center"/>
              <w:rPr>
                <w:b/>
                <w:color w:val="000000"/>
                <w:spacing w:val="-3"/>
                <w:sz w:val="24"/>
                <w:szCs w:val="24"/>
              </w:rPr>
            </w:pPr>
          </w:p>
        </w:tc>
        <w:tc>
          <w:tcPr>
            <w:tcW w:w="0" w:type="auto"/>
          </w:tcPr>
          <w:p w:rsidR="00266623" w:rsidRPr="005C160F" w:rsidRDefault="00266623" w:rsidP="005C160F">
            <w:pPr>
              <w:widowControl w:val="0"/>
              <w:autoSpaceDE w:val="0"/>
              <w:autoSpaceDN w:val="0"/>
              <w:adjustRightInd w:val="0"/>
              <w:jc w:val="center"/>
              <w:rPr>
                <w:sz w:val="24"/>
                <w:szCs w:val="24"/>
              </w:rPr>
            </w:pPr>
          </w:p>
        </w:tc>
        <w:tc>
          <w:tcPr>
            <w:tcW w:w="0" w:type="auto"/>
          </w:tcPr>
          <w:p w:rsidR="00266623" w:rsidRPr="005C160F" w:rsidRDefault="00266623" w:rsidP="005C160F">
            <w:pPr>
              <w:widowControl w:val="0"/>
              <w:autoSpaceDE w:val="0"/>
              <w:autoSpaceDN w:val="0"/>
              <w:adjustRightInd w:val="0"/>
              <w:jc w:val="center"/>
              <w:rPr>
                <w:sz w:val="24"/>
                <w:szCs w:val="24"/>
              </w:rPr>
            </w:pPr>
          </w:p>
        </w:tc>
      </w:tr>
      <w:tr w:rsidR="00266623" w:rsidRPr="005C160F" w:rsidTr="005C160F">
        <w:tc>
          <w:tcPr>
            <w:tcW w:w="5103" w:type="dxa"/>
          </w:tcPr>
          <w:p w:rsidR="00266623" w:rsidRPr="005C160F" w:rsidRDefault="00266623" w:rsidP="005C160F">
            <w:pPr>
              <w:widowControl w:val="0"/>
              <w:autoSpaceDE w:val="0"/>
              <w:autoSpaceDN w:val="0"/>
              <w:adjustRightInd w:val="0"/>
              <w:rPr>
                <w:sz w:val="24"/>
                <w:szCs w:val="24"/>
                <w:lang w:val="id-ID"/>
              </w:rPr>
            </w:pPr>
            <w:r w:rsidRPr="005C160F">
              <w:rPr>
                <w:sz w:val="24"/>
                <w:szCs w:val="24"/>
                <w:lang w:val="id-ID"/>
              </w:rPr>
              <w:t xml:space="preserve">Promosi yang belum efektif dan berkesinambungan </w:t>
            </w:r>
          </w:p>
        </w:tc>
        <w:tc>
          <w:tcPr>
            <w:tcW w:w="653" w:type="dxa"/>
          </w:tcPr>
          <w:p w:rsidR="00266623" w:rsidRPr="005C160F" w:rsidRDefault="00266623" w:rsidP="005C160F">
            <w:pPr>
              <w:widowControl w:val="0"/>
              <w:autoSpaceDE w:val="0"/>
              <w:autoSpaceDN w:val="0"/>
              <w:adjustRightInd w:val="0"/>
              <w:jc w:val="center"/>
              <w:rPr>
                <w:sz w:val="24"/>
                <w:szCs w:val="24"/>
                <w:lang w:val="id-ID"/>
              </w:rPr>
            </w:pPr>
            <w:r w:rsidRPr="005C160F">
              <w:rPr>
                <w:sz w:val="24"/>
                <w:szCs w:val="24"/>
                <w:lang w:val="id-ID"/>
              </w:rPr>
              <w:t>799</w:t>
            </w:r>
          </w:p>
        </w:tc>
        <w:tc>
          <w:tcPr>
            <w:tcW w:w="0" w:type="auto"/>
          </w:tcPr>
          <w:p w:rsidR="00266623" w:rsidRPr="005C160F" w:rsidRDefault="00266623" w:rsidP="005C160F">
            <w:pPr>
              <w:widowControl w:val="0"/>
              <w:autoSpaceDE w:val="0"/>
              <w:autoSpaceDN w:val="0"/>
              <w:adjustRightInd w:val="0"/>
              <w:jc w:val="center"/>
              <w:rPr>
                <w:sz w:val="24"/>
                <w:szCs w:val="24"/>
                <w:lang w:val="id-ID"/>
              </w:rPr>
            </w:pPr>
            <w:r w:rsidRPr="005C160F">
              <w:rPr>
                <w:sz w:val="24"/>
                <w:szCs w:val="24"/>
                <w:lang w:val="id-ID"/>
              </w:rPr>
              <w:t>2</w:t>
            </w:r>
          </w:p>
        </w:tc>
        <w:tc>
          <w:tcPr>
            <w:tcW w:w="0" w:type="auto"/>
          </w:tcPr>
          <w:p w:rsidR="00266623" w:rsidRPr="005C160F" w:rsidRDefault="00266623" w:rsidP="005C160F">
            <w:pPr>
              <w:widowControl w:val="0"/>
              <w:autoSpaceDE w:val="0"/>
              <w:autoSpaceDN w:val="0"/>
              <w:adjustRightInd w:val="0"/>
              <w:jc w:val="center"/>
              <w:rPr>
                <w:sz w:val="24"/>
                <w:szCs w:val="24"/>
                <w:lang w:val="id-ID"/>
              </w:rPr>
            </w:pPr>
            <w:r w:rsidRPr="005C160F">
              <w:rPr>
                <w:sz w:val="24"/>
                <w:szCs w:val="24"/>
                <w:lang w:val="id-ID"/>
              </w:rPr>
              <w:t>0,00</w:t>
            </w:r>
          </w:p>
        </w:tc>
        <w:tc>
          <w:tcPr>
            <w:tcW w:w="0" w:type="auto"/>
          </w:tcPr>
          <w:p w:rsidR="00266623" w:rsidRPr="005C160F" w:rsidRDefault="00266623" w:rsidP="005C160F">
            <w:pPr>
              <w:widowControl w:val="0"/>
              <w:autoSpaceDE w:val="0"/>
              <w:autoSpaceDN w:val="0"/>
              <w:adjustRightInd w:val="0"/>
              <w:jc w:val="center"/>
              <w:rPr>
                <w:color w:val="000000"/>
                <w:spacing w:val="-3"/>
                <w:sz w:val="24"/>
                <w:szCs w:val="24"/>
                <w:lang w:val="id-ID"/>
              </w:rPr>
            </w:pPr>
            <w:r w:rsidRPr="005C160F">
              <w:rPr>
                <w:color w:val="000000"/>
                <w:spacing w:val="-3"/>
                <w:sz w:val="24"/>
                <w:szCs w:val="24"/>
                <w:lang w:val="id-ID"/>
              </w:rPr>
              <w:t>0,00</w:t>
            </w:r>
          </w:p>
        </w:tc>
      </w:tr>
      <w:tr w:rsidR="00266623" w:rsidRPr="005C160F" w:rsidTr="005C160F">
        <w:tc>
          <w:tcPr>
            <w:tcW w:w="5103" w:type="dxa"/>
          </w:tcPr>
          <w:p w:rsidR="00266623" w:rsidRPr="005C160F" w:rsidRDefault="00266623" w:rsidP="005C160F">
            <w:pPr>
              <w:widowControl w:val="0"/>
              <w:autoSpaceDE w:val="0"/>
              <w:autoSpaceDN w:val="0"/>
              <w:adjustRightInd w:val="0"/>
              <w:rPr>
                <w:sz w:val="24"/>
                <w:szCs w:val="24"/>
                <w:lang w:val="id-ID"/>
              </w:rPr>
            </w:pPr>
            <w:r w:rsidRPr="005C160F">
              <w:rPr>
                <w:sz w:val="24"/>
                <w:szCs w:val="24"/>
                <w:lang w:val="id-ID"/>
              </w:rPr>
              <w:t>Jarak tempuh dari bandara lumyan jauh</w:t>
            </w:r>
          </w:p>
        </w:tc>
        <w:tc>
          <w:tcPr>
            <w:tcW w:w="653" w:type="dxa"/>
          </w:tcPr>
          <w:p w:rsidR="00266623" w:rsidRPr="005C160F" w:rsidRDefault="00266623" w:rsidP="005C160F">
            <w:pPr>
              <w:widowControl w:val="0"/>
              <w:autoSpaceDE w:val="0"/>
              <w:autoSpaceDN w:val="0"/>
              <w:adjustRightInd w:val="0"/>
              <w:jc w:val="center"/>
              <w:rPr>
                <w:sz w:val="24"/>
                <w:szCs w:val="24"/>
                <w:lang w:val="id-ID"/>
              </w:rPr>
            </w:pPr>
            <w:r w:rsidRPr="005C160F">
              <w:rPr>
                <w:sz w:val="24"/>
                <w:szCs w:val="24"/>
                <w:lang w:val="id-ID"/>
              </w:rPr>
              <w:t>1189</w:t>
            </w:r>
          </w:p>
        </w:tc>
        <w:tc>
          <w:tcPr>
            <w:tcW w:w="0" w:type="auto"/>
          </w:tcPr>
          <w:p w:rsidR="00266623" w:rsidRPr="005C160F" w:rsidRDefault="00266623" w:rsidP="005C160F">
            <w:pPr>
              <w:widowControl w:val="0"/>
              <w:autoSpaceDE w:val="0"/>
              <w:autoSpaceDN w:val="0"/>
              <w:adjustRightInd w:val="0"/>
              <w:jc w:val="center"/>
              <w:rPr>
                <w:sz w:val="24"/>
                <w:szCs w:val="24"/>
                <w:lang w:val="id-ID"/>
              </w:rPr>
            </w:pPr>
            <w:r w:rsidRPr="005C160F">
              <w:rPr>
                <w:sz w:val="24"/>
                <w:szCs w:val="24"/>
                <w:lang w:val="id-ID"/>
              </w:rPr>
              <w:t>3</w:t>
            </w:r>
          </w:p>
        </w:tc>
        <w:tc>
          <w:tcPr>
            <w:tcW w:w="0" w:type="auto"/>
          </w:tcPr>
          <w:p w:rsidR="00266623" w:rsidRPr="005C160F" w:rsidRDefault="00266623" w:rsidP="005C160F">
            <w:pPr>
              <w:jc w:val="center"/>
              <w:rPr>
                <w:sz w:val="24"/>
                <w:szCs w:val="24"/>
              </w:rPr>
            </w:pPr>
            <w:r w:rsidRPr="005C160F">
              <w:rPr>
                <w:sz w:val="24"/>
                <w:szCs w:val="24"/>
                <w:lang w:val="id-ID"/>
              </w:rPr>
              <w:t>0,00</w:t>
            </w:r>
          </w:p>
        </w:tc>
        <w:tc>
          <w:tcPr>
            <w:tcW w:w="0" w:type="auto"/>
          </w:tcPr>
          <w:p w:rsidR="00266623" w:rsidRPr="005C160F" w:rsidRDefault="00266623" w:rsidP="005C160F">
            <w:pPr>
              <w:widowControl w:val="0"/>
              <w:autoSpaceDE w:val="0"/>
              <w:autoSpaceDN w:val="0"/>
              <w:adjustRightInd w:val="0"/>
              <w:jc w:val="center"/>
              <w:rPr>
                <w:color w:val="000000"/>
                <w:spacing w:val="-3"/>
                <w:sz w:val="24"/>
                <w:szCs w:val="24"/>
                <w:lang w:val="id-ID"/>
              </w:rPr>
            </w:pPr>
            <w:r w:rsidRPr="005C160F">
              <w:rPr>
                <w:color w:val="000000"/>
                <w:spacing w:val="-3"/>
                <w:sz w:val="24"/>
                <w:szCs w:val="24"/>
                <w:lang w:val="id-ID"/>
              </w:rPr>
              <w:t>0,01</w:t>
            </w:r>
          </w:p>
        </w:tc>
      </w:tr>
      <w:tr w:rsidR="00266623" w:rsidRPr="005C160F" w:rsidTr="005C160F">
        <w:tc>
          <w:tcPr>
            <w:tcW w:w="5103" w:type="dxa"/>
          </w:tcPr>
          <w:p w:rsidR="00266623" w:rsidRPr="005C160F" w:rsidRDefault="00266623" w:rsidP="005C160F">
            <w:pPr>
              <w:widowControl w:val="0"/>
              <w:autoSpaceDE w:val="0"/>
              <w:autoSpaceDN w:val="0"/>
              <w:adjustRightInd w:val="0"/>
              <w:rPr>
                <w:sz w:val="24"/>
                <w:szCs w:val="24"/>
                <w:lang w:val="id-ID"/>
              </w:rPr>
            </w:pPr>
            <w:r w:rsidRPr="005C160F">
              <w:rPr>
                <w:sz w:val="24"/>
                <w:szCs w:val="24"/>
                <w:lang w:val="id-ID"/>
              </w:rPr>
              <w:t>Hotel tidak memiliki layanan SPA</w:t>
            </w:r>
          </w:p>
        </w:tc>
        <w:tc>
          <w:tcPr>
            <w:tcW w:w="653" w:type="dxa"/>
          </w:tcPr>
          <w:p w:rsidR="00266623" w:rsidRPr="005C160F" w:rsidRDefault="00266623" w:rsidP="005C160F">
            <w:pPr>
              <w:widowControl w:val="0"/>
              <w:autoSpaceDE w:val="0"/>
              <w:autoSpaceDN w:val="0"/>
              <w:adjustRightInd w:val="0"/>
              <w:jc w:val="center"/>
              <w:rPr>
                <w:sz w:val="24"/>
                <w:szCs w:val="24"/>
                <w:lang w:val="id-ID"/>
              </w:rPr>
            </w:pPr>
            <w:r w:rsidRPr="005C160F">
              <w:rPr>
                <w:sz w:val="24"/>
                <w:szCs w:val="24"/>
                <w:lang w:val="id-ID"/>
              </w:rPr>
              <w:t>822</w:t>
            </w:r>
          </w:p>
        </w:tc>
        <w:tc>
          <w:tcPr>
            <w:tcW w:w="0" w:type="auto"/>
          </w:tcPr>
          <w:p w:rsidR="00266623" w:rsidRPr="005C160F" w:rsidRDefault="00266623" w:rsidP="005C160F">
            <w:pPr>
              <w:widowControl w:val="0"/>
              <w:autoSpaceDE w:val="0"/>
              <w:autoSpaceDN w:val="0"/>
              <w:adjustRightInd w:val="0"/>
              <w:jc w:val="center"/>
              <w:rPr>
                <w:sz w:val="24"/>
                <w:szCs w:val="24"/>
                <w:lang w:val="id-ID"/>
              </w:rPr>
            </w:pPr>
            <w:r w:rsidRPr="005C160F">
              <w:rPr>
                <w:sz w:val="24"/>
                <w:szCs w:val="24"/>
                <w:lang w:val="id-ID"/>
              </w:rPr>
              <w:t>2</w:t>
            </w:r>
          </w:p>
        </w:tc>
        <w:tc>
          <w:tcPr>
            <w:tcW w:w="0" w:type="auto"/>
          </w:tcPr>
          <w:p w:rsidR="00266623" w:rsidRPr="005C160F" w:rsidRDefault="00266623" w:rsidP="005C160F">
            <w:pPr>
              <w:widowControl w:val="0"/>
              <w:autoSpaceDE w:val="0"/>
              <w:autoSpaceDN w:val="0"/>
              <w:adjustRightInd w:val="0"/>
              <w:jc w:val="center"/>
              <w:rPr>
                <w:sz w:val="24"/>
                <w:szCs w:val="24"/>
                <w:lang w:val="id-ID"/>
              </w:rPr>
            </w:pPr>
            <w:r w:rsidRPr="005C160F">
              <w:rPr>
                <w:sz w:val="24"/>
                <w:szCs w:val="24"/>
                <w:lang w:val="id-ID"/>
              </w:rPr>
              <w:t>0,00</w:t>
            </w:r>
          </w:p>
        </w:tc>
        <w:tc>
          <w:tcPr>
            <w:tcW w:w="0" w:type="auto"/>
          </w:tcPr>
          <w:p w:rsidR="00266623" w:rsidRPr="005C160F" w:rsidRDefault="00266623" w:rsidP="005C160F">
            <w:pPr>
              <w:widowControl w:val="0"/>
              <w:autoSpaceDE w:val="0"/>
              <w:autoSpaceDN w:val="0"/>
              <w:adjustRightInd w:val="0"/>
              <w:jc w:val="center"/>
              <w:rPr>
                <w:color w:val="000000"/>
                <w:spacing w:val="-3"/>
                <w:sz w:val="24"/>
                <w:szCs w:val="24"/>
                <w:lang w:val="id-ID"/>
              </w:rPr>
            </w:pPr>
            <w:r w:rsidRPr="005C160F">
              <w:rPr>
                <w:color w:val="000000"/>
                <w:spacing w:val="-3"/>
                <w:sz w:val="24"/>
                <w:szCs w:val="24"/>
                <w:lang w:val="id-ID"/>
              </w:rPr>
              <w:t>0,00</w:t>
            </w:r>
          </w:p>
        </w:tc>
      </w:tr>
      <w:tr w:rsidR="00266623" w:rsidRPr="005C160F" w:rsidTr="005C160F">
        <w:tc>
          <w:tcPr>
            <w:tcW w:w="5103" w:type="dxa"/>
          </w:tcPr>
          <w:p w:rsidR="00266623" w:rsidRPr="005C160F" w:rsidRDefault="00266623" w:rsidP="005C160F">
            <w:pPr>
              <w:widowControl w:val="0"/>
              <w:autoSpaceDE w:val="0"/>
              <w:autoSpaceDN w:val="0"/>
              <w:adjustRightInd w:val="0"/>
              <w:rPr>
                <w:sz w:val="24"/>
                <w:szCs w:val="24"/>
                <w:lang w:val="id-ID"/>
              </w:rPr>
            </w:pPr>
            <w:r w:rsidRPr="005C160F">
              <w:rPr>
                <w:sz w:val="24"/>
                <w:szCs w:val="24"/>
                <w:lang w:val="id-ID"/>
              </w:rPr>
              <w:t>Tidak tersedia fasilitas ATM</w:t>
            </w:r>
          </w:p>
        </w:tc>
        <w:tc>
          <w:tcPr>
            <w:tcW w:w="653" w:type="dxa"/>
          </w:tcPr>
          <w:p w:rsidR="00266623" w:rsidRPr="005C160F" w:rsidRDefault="00266623" w:rsidP="005C160F">
            <w:pPr>
              <w:widowControl w:val="0"/>
              <w:autoSpaceDE w:val="0"/>
              <w:autoSpaceDN w:val="0"/>
              <w:adjustRightInd w:val="0"/>
              <w:jc w:val="center"/>
              <w:rPr>
                <w:sz w:val="24"/>
                <w:szCs w:val="24"/>
                <w:lang w:val="id-ID"/>
              </w:rPr>
            </w:pPr>
            <w:r w:rsidRPr="005C160F">
              <w:rPr>
                <w:sz w:val="24"/>
                <w:szCs w:val="24"/>
                <w:lang w:val="id-ID"/>
              </w:rPr>
              <w:t>851</w:t>
            </w:r>
          </w:p>
        </w:tc>
        <w:tc>
          <w:tcPr>
            <w:tcW w:w="0" w:type="auto"/>
          </w:tcPr>
          <w:p w:rsidR="00266623" w:rsidRPr="005C160F" w:rsidRDefault="00266623" w:rsidP="005C160F">
            <w:pPr>
              <w:widowControl w:val="0"/>
              <w:autoSpaceDE w:val="0"/>
              <w:autoSpaceDN w:val="0"/>
              <w:adjustRightInd w:val="0"/>
              <w:jc w:val="center"/>
              <w:rPr>
                <w:sz w:val="24"/>
                <w:szCs w:val="24"/>
                <w:lang w:val="id-ID"/>
              </w:rPr>
            </w:pPr>
            <w:r w:rsidRPr="005C160F">
              <w:rPr>
                <w:sz w:val="24"/>
                <w:szCs w:val="24"/>
                <w:lang w:val="id-ID"/>
              </w:rPr>
              <w:t>2</w:t>
            </w:r>
          </w:p>
        </w:tc>
        <w:tc>
          <w:tcPr>
            <w:tcW w:w="0" w:type="auto"/>
          </w:tcPr>
          <w:p w:rsidR="00266623" w:rsidRPr="005C160F" w:rsidRDefault="00266623" w:rsidP="005C160F">
            <w:pPr>
              <w:jc w:val="center"/>
              <w:rPr>
                <w:sz w:val="24"/>
                <w:szCs w:val="24"/>
              </w:rPr>
            </w:pPr>
            <w:r w:rsidRPr="005C160F">
              <w:rPr>
                <w:sz w:val="24"/>
                <w:szCs w:val="24"/>
                <w:lang w:val="id-ID"/>
              </w:rPr>
              <w:t>0,00</w:t>
            </w:r>
          </w:p>
        </w:tc>
        <w:tc>
          <w:tcPr>
            <w:tcW w:w="0" w:type="auto"/>
          </w:tcPr>
          <w:p w:rsidR="00266623" w:rsidRPr="005C160F" w:rsidRDefault="00266623" w:rsidP="005C160F">
            <w:pPr>
              <w:widowControl w:val="0"/>
              <w:autoSpaceDE w:val="0"/>
              <w:autoSpaceDN w:val="0"/>
              <w:adjustRightInd w:val="0"/>
              <w:jc w:val="center"/>
              <w:rPr>
                <w:color w:val="000000"/>
                <w:spacing w:val="-3"/>
                <w:sz w:val="24"/>
                <w:szCs w:val="24"/>
                <w:lang w:val="id-ID"/>
              </w:rPr>
            </w:pPr>
            <w:r w:rsidRPr="005C160F">
              <w:rPr>
                <w:color w:val="000000"/>
                <w:spacing w:val="-3"/>
                <w:sz w:val="24"/>
                <w:szCs w:val="24"/>
                <w:lang w:val="id-ID"/>
              </w:rPr>
              <w:t>0,00</w:t>
            </w:r>
          </w:p>
        </w:tc>
      </w:tr>
      <w:tr w:rsidR="00266623" w:rsidRPr="005C160F" w:rsidTr="005C160F">
        <w:tc>
          <w:tcPr>
            <w:tcW w:w="5103" w:type="dxa"/>
          </w:tcPr>
          <w:p w:rsidR="00266623" w:rsidRPr="005C160F" w:rsidRDefault="00266623" w:rsidP="005C160F">
            <w:pPr>
              <w:widowControl w:val="0"/>
              <w:autoSpaceDE w:val="0"/>
              <w:autoSpaceDN w:val="0"/>
              <w:adjustRightInd w:val="0"/>
              <w:rPr>
                <w:sz w:val="24"/>
                <w:szCs w:val="24"/>
                <w:lang w:val="id-ID"/>
              </w:rPr>
            </w:pPr>
            <w:r w:rsidRPr="005C160F">
              <w:rPr>
                <w:sz w:val="24"/>
                <w:szCs w:val="24"/>
                <w:lang w:val="id-ID"/>
              </w:rPr>
              <w:t>Fasilitas antar jemput ke air port masih di luar harga paket penginapan</w:t>
            </w:r>
          </w:p>
        </w:tc>
        <w:tc>
          <w:tcPr>
            <w:tcW w:w="653" w:type="dxa"/>
          </w:tcPr>
          <w:p w:rsidR="00266623" w:rsidRPr="005C160F" w:rsidRDefault="00266623" w:rsidP="005C160F">
            <w:pPr>
              <w:widowControl w:val="0"/>
              <w:autoSpaceDE w:val="0"/>
              <w:autoSpaceDN w:val="0"/>
              <w:adjustRightInd w:val="0"/>
              <w:jc w:val="center"/>
              <w:rPr>
                <w:sz w:val="24"/>
                <w:szCs w:val="24"/>
                <w:lang w:val="id-ID"/>
              </w:rPr>
            </w:pPr>
            <w:r w:rsidRPr="005C160F">
              <w:rPr>
                <w:sz w:val="24"/>
                <w:szCs w:val="24"/>
                <w:lang w:val="id-ID"/>
              </w:rPr>
              <w:t>892</w:t>
            </w:r>
          </w:p>
        </w:tc>
        <w:tc>
          <w:tcPr>
            <w:tcW w:w="0" w:type="auto"/>
          </w:tcPr>
          <w:p w:rsidR="00266623" w:rsidRPr="005C160F" w:rsidRDefault="00266623" w:rsidP="005C160F">
            <w:pPr>
              <w:widowControl w:val="0"/>
              <w:autoSpaceDE w:val="0"/>
              <w:autoSpaceDN w:val="0"/>
              <w:adjustRightInd w:val="0"/>
              <w:jc w:val="center"/>
              <w:rPr>
                <w:sz w:val="24"/>
                <w:szCs w:val="24"/>
                <w:lang w:val="id-ID"/>
              </w:rPr>
            </w:pPr>
            <w:r w:rsidRPr="005C160F">
              <w:rPr>
                <w:sz w:val="24"/>
                <w:szCs w:val="24"/>
                <w:lang w:val="id-ID"/>
              </w:rPr>
              <w:t>2</w:t>
            </w:r>
          </w:p>
        </w:tc>
        <w:tc>
          <w:tcPr>
            <w:tcW w:w="0" w:type="auto"/>
          </w:tcPr>
          <w:p w:rsidR="00266623" w:rsidRPr="005C160F" w:rsidRDefault="00266623" w:rsidP="005C160F">
            <w:pPr>
              <w:widowControl w:val="0"/>
              <w:autoSpaceDE w:val="0"/>
              <w:autoSpaceDN w:val="0"/>
              <w:adjustRightInd w:val="0"/>
              <w:jc w:val="center"/>
              <w:rPr>
                <w:sz w:val="24"/>
                <w:szCs w:val="24"/>
                <w:lang w:val="id-ID"/>
              </w:rPr>
            </w:pPr>
            <w:r w:rsidRPr="005C160F">
              <w:rPr>
                <w:sz w:val="24"/>
                <w:szCs w:val="24"/>
                <w:lang w:val="id-ID"/>
              </w:rPr>
              <w:t>0,00</w:t>
            </w:r>
          </w:p>
        </w:tc>
        <w:tc>
          <w:tcPr>
            <w:tcW w:w="0" w:type="auto"/>
          </w:tcPr>
          <w:p w:rsidR="00266623" w:rsidRPr="005C160F" w:rsidRDefault="00266623" w:rsidP="005C160F">
            <w:pPr>
              <w:widowControl w:val="0"/>
              <w:autoSpaceDE w:val="0"/>
              <w:autoSpaceDN w:val="0"/>
              <w:adjustRightInd w:val="0"/>
              <w:jc w:val="center"/>
              <w:rPr>
                <w:color w:val="000000"/>
                <w:spacing w:val="-3"/>
                <w:sz w:val="24"/>
                <w:szCs w:val="24"/>
                <w:lang w:val="id-ID"/>
              </w:rPr>
            </w:pPr>
            <w:r w:rsidRPr="005C160F">
              <w:rPr>
                <w:color w:val="000000"/>
                <w:spacing w:val="-3"/>
                <w:sz w:val="24"/>
                <w:szCs w:val="24"/>
                <w:lang w:val="id-ID"/>
              </w:rPr>
              <w:t>0,00</w:t>
            </w:r>
          </w:p>
        </w:tc>
      </w:tr>
      <w:tr w:rsidR="00266623" w:rsidRPr="005C160F" w:rsidTr="005C160F">
        <w:tc>
          <w:tcPr>
            <w:tcW w:w="5103" w:type="dxa"/>
          </w:tcPr>
          <w:p w:rsidR="00266623" w:rsidRPr="005C160F" w:rsidRDefault="00266623" w:rsidP="005C160F">
            <w:pPr>
              <w:widowControl w:val="0"/>
              <w:autoSpaceDE w:val="0"/>
              <w:autoSpaceDN w:val="0"/>
              <w:adjustRightInd w:val="0"/>
              <w:rPr>
                <w:sz w:val="24"/>
                <w:szCs w:val="24"/>
                <w:lang w:val="id-ID"/>
              </w:rPr>
            </w:pPr>
            <w:r w:rsidRPr="005C160F">
              <w:rPr>
                <w:sz w:val="24"/>
                <w:szCs w:val="24"/>
                <w:lang w:val="id-ID"/>
              </w:rPr>
              <w:t>Tidak melakukan kerjasama dengan biro perjalanan luar negeri</w:t>
            </w:r>
          </w:p>
        </w:tc>
        <w:tc>
          <w:tcPr>
            <w:tcW w:w="653" w:type="dxa"/>
          </w:tcPr>
          <w:p w:rsidR="00266623" w:rsidRPr="005C160F" w:rsidRDefault="00266623" w:rsidP="005C160F">
            <w:pPr>
              <w:widowControl w:val="0"/>
              <w:autoSpaceDE w:val="0"/>
              <w:autoSpaceDN w:val="0"/>
              <w:adjustRightInd w:val="0"/>
              <w:jc w:val="center"/>
              <w:rPr>
                <w:sz w:val="24"/>
                <w:szCs w:val="24"/>
                <w:lang w:val="id-ID"/>
              </w:rPr>
            </w:pPr>
            <w:r w:rsidRPr="005C160F">
              <w:rPr>
                <w:sz w:val="24"/>
                <w:szCs w:val="24"/>
                <w:lang w:val="id-ID"/>
              </w:rPr>
              <w:t>1232</w:t>
            </w:r>
          </w:p>
        </w:tc>
        <w:tc>
          <w:tcPr>
            <w:tcW w:w="0" w:type="auto"/>
          </w:tcPr>
          <w:p w:rsidR="00266623" w:rsidRPr="005C160F" w:rsidRDefault="00266623" w:rsidP="005C160F">
            <w:pPr>
              <w:widowControl w:val="0"/>
              <w:autoSpaceDE w:val="0"/>
              <w:autoSpaceDN w:val="0"/>
              <w:adjustRightInd w:val="0"/>
              <w:jc w:val="center"/>
              <w:rPr>
                <w:sz w:val="24"/>
                <w:szCs w:val="24"/>
                <w:lang w:val="id-ID"/>
              </w:rPr>
            </w:pPr>
            <w:r w:rsidRPr="005C160F">
              <w:rPr>
                <w:sz w:val="24"/>
                <w:szCs w:val="24"/>
                <w:lang w:val="id-ID"/>
              </w:rPr>
              <w:t>3</w:t>
            </w:r>
          </w:p>
        </w:tc>
        <w:tc>
          <w:tcPr>
            <w:tcW w:w="0" w:type="auto"/>
          </w:tcPr>
          <w:p w:rsidR="00266623" w:rsidRPr="005C160F" w:rsidRDefault="00266623" w:rsidP="005C160F">
            <w:pPr>
              <w:jc w:val="center"/>
              <w:rPr>
                <w:sz w:val="24"/>
                <w:szCs w:val="24"/>
              </w:rPr>
            </w:pPr>
            <w:r w:rsidRPr="005C160F">
              <w:rPr>
                <w:sz w:val="24"/>
                <w:szCs w:val="24"/>
                <w:lang w:val="id-ID"/>
              </w:rPr>
              <w:t>0,00</w:t>
            </w:r>
          </w:p>
        </w:tc>
        <w:tc>
          <w:tcPr>
            <w:tcW w:w="0" w:type="auto"/>
          </w:tcPr>
          <w:p w:rsidR="00266623" w:rsidRPr="005C160F" w:rsidRDefault="00266623" w:rsidP="005C160F">
            <w:pPr>
              <w:widowControl w:val="0"/>
              <w:autoSpaceDE w:val="0"/>
              <w:autoSpaceDN w:val="0"/>
              <w:adjustRightInd w:val="0"/>
              <w:jc w:val="center"/>
              <w:rPr>
                <w:color w:val="000000"/>
                <w:spacing w:val="-3"/>
                <w:sz w:val="24"/>
                <w:szCs w:val="24"/>
                <w:lang w:val="id-ID"/>
              </w:rPr>
            </w:pPr>
            <w:r w:rsidRPr="005C160F">
              <w:rPr>
                <w:color w:val="000000"/>
                <w:spacing w:val="-3"/>
                <w:sz w:val="24"/>
                <w:szCs w:val="24"/>
                <w:lang w:val="id-ID"/>
              </w:rPr>
              <w:t>0,01</w:t>
            </w:r>
          </w:p>
        </w:tc>
      </w:tr>
      <w:tr w:rsidR="00266623" w:rsidRPr="005C160F" w:rsidTr="005C160F">
        <w:tc>
          <w:tcPr>
            <w:tcW w:w="5103" w:type="dxa"/>
          </w:tcPr>
          <w:p w:rsidR="00266623" w:rsidRPr="005C160F" w:rsidRDefault="00266623" w:rsidP="005C160F">
            <w:pPr>
              <w:widowControl w:val="0"/>
              <w:autoSpaceDE w:val="0"/>
              <w:autoSpaceDN w:val="0"/>
              <w:adjustRightInd w:val="0"/>
              <w:rPr>
                <w:sz w:val="24"/>
                <w:szCs w:val="24"/>
                <w:lang w:val="id-ID"/>
              </w:rPr>
            </w:pPr>
            <w:r w:rsidRPr="005C160F">
              <w:rPr>
                <w:sz w:val="24"/>
                <w:szCs w:val="24"/>
                <w:lang w:val="id-ID"/>
              </w:rPr>
              <w:t>Kurangnya pemanfaatan situs web</w:t>
            </w:r>
          </w:p>
        </w:tc>
        <w:tc>
          <w:tcPr>
            <w:tcW w:w="653" w:type="dxa"/>
          </w:tcPr>
          <w:p w:rsidR="00266623" w:rsidRPr="005C160F" w:rsidRDefault="00266623" w:rsidP="005C160F">
            <w:pPr>
              <w:widowControl w:val="0"/>
              <w:autoSpaceDE w:val="0"/>
              <w:autoSpaceDN w:val="0"/>
              <w:adjustRightInd w:val="0"/>
              <w:jc w:val="center"/>
              <w:rPr>
                <w:sz w:val="24"/>
                <w:szCs w:val="24"/>
                <w:lang w:val="id-ID"/>
              </w:rPr>
            </w:pPr>
            <w:r w:rsidRPr="005C160F">
              <w:rPr>
                <w:sz w:val="24"/>
                <w:szCs w:val="24"/>
                <w:lang w:val="id-ID"/>
              </w:rPr>
              <w:t>1428</w:t>
            </w:r>
          </w:p>
        </w:tc>
        <w:tc>
          <w:tcPr>
            <w:tcW w:w="0" w:type="auto"/>
          </w:tcPr>
          <w:p w:rsidR="00266623" w:rsidRPr="005C160F" w:rsidRDefault="00266623" w:rsidP="005C160F">
            <w:pPr>
              <w:widowControl w:val="0"/>
              <w:autoSpaceDE w:val="0"/>
              <w:autoSpaceDN w:val="0"/>
              <w:adjustRightInd w:val="0"/>
              <w:jc w:val="center"/>
              <w:rPr>
                <w:sz w:val="24"/>
                <w:szCs w:val="24"/>
                <w:lang w:val="id-ID"/>
              </w:rPr>
            </w:pPr>
            <w:r w:rsidRPr="005C160F">
              <w:rPr>
                <w:sz w:val="24"/>
                <w:szCs w:val="24"/>
                <w:lang w:val="id-ID"/>
              </w:rPr>
              <w:t>4</w:t>
            </w:r>
          </w:p>
        </w:tc>
        <w:tc>
          <w:tcPr>
            <w:tcW w:w="0" w:type="auto"/>
          </w:tcPr>
          <w:p w:rsidR="00266623" w:rsidRPr="005C160F" w:rsidRDefault="00266623" w:rsidP="005C160F">
            <w:pPr>
              <w:widowControl w:val="0"/>
              <w:autoSpaceDE w:val="0"/>
              <w:autoSpaceDN w:val="0"/>
              <w:adjustRightInd w:val="0"/>
              <w:jc w:val="center"/>
              <w:rPr>
                <w:sz w:val="24"/>
                <w:szCs w:val="24"/>
                <w:lang w:val="id-ID"/>
              </w:rPr>
            </w:pPr>
            <w:r w:rsidRPr="005C160F">
              <w:rPr>
                <w:sz w:val="24"/>
                <w:szCs w:val="24"/>
                <w:lang w:val="id-ID"/>
              </w:rPr>
              <w:t>0,00</w:t>
            </w:r>
          </w:p>
        </w:tc>
        <w:tc>
          <w:tcPr>
            <w:tcW w:w="0" w:type="auto"/>
          </w:tcPr>
          <w:p w:rsidR="00266623" w:rsidRPr="005C160F" w:rsidRDefault="00266623" w:rsidP="005C160F">
            <w:pPr>
              <w:widowControl w:val="0"/>
              <w:autoSpaceDE w:val="0"/>
              <w:autoSpaceDN w:val="0"/>
              <w:adjustRightInd w:val="0"/>
              <w:jc w:val="center"/>
              <w:rPr>
                <w:color w:val="000000"/>
                <w:spacing w:val="-3"/>
                <w:sz w:val="24"/>
                <w:szCs w:val="24"/>
                <w:lang w:val="id-ID"/>
              </w:rPr>
            </w:pPr>
            <w:r w:rsidRPr="005C160F">
              <w:rPr>
                <w:color w:val="000000"/>
                <w:spacing w:val="-3"/>
                <w:sz w:val="24"/>
                <w:szCs w:val="24"/>
                <w:lang w:val="id-ID"/>
              </w:rPr>
              <w:t>0,01</w:t>
            </w:r>
          </w:p>
        </w:tc>
      </w:tr>
      <w:tr w:rsidR="00443F86" w:rsidRPr="005C160F" w:rsidTr="005C160F">
        <w:tc>
          <w:tcPr>
            <w:tcW w:w="5103" w:type="dxa"/>
          </w:tcPr>
          <w:p w:rsidR="00443F86" w:rsidRPr="005C160F" w:rsidRDefault="00443F86" w:rsidP="005C160F">
            <w:pPr>
              <w:widowControl w:val="0"/>
              <w:autoSpaceDE w:val="0"/>
              <w:autoSpaceDN w:val="0"/>
              <w:adjustRightInd w:val="0"/>
              <w:rPr>
                <w:b/>
                <w:sz w:val="24"/>
                <w:szCs w:val="24"/>
              </w:rPr>
            </w:pPr>
            <w:r w:rsidRPr="005C160F">
              <w:rPr>
                <w:b/>
                <w:sz w:val="24"/>
                <w:szCs w:val="24"/>
              </w:rPr>
              <w:t xml:space="preserve">Total </w:t>
            </w:r>
          </w:p>
        </w:tc>
        <w:tc>
          <w:tcPr>
            <w:tcW w:w="653" w:type="dxa"/>
          </w:tcPr>
          <w:p w:rsidR="00443F86" w:rsidRPr="005C160F" w:rsidRDefault="00443F86" w:rsidP="005C160F">
            <w:pPr>
              <w:widowControl w:val="0"/>
              <w:autoSpaceDE w:val="0"/>
              <w:autoSpaceDN w:val="0"/>
              <w:adjustRightInd w:val="0"/>
              <w:jc w:val="center"/>
              <w:rPr>
                <w:sz w:val="24"/>
                <w:szCs w:val="24"/>
              </w:rPr>
            </w:pPr>
          </w:p>
        </w:tc>
        <w:tc>
          <w:tcPr>
            <w:tcW w:w="0" w:type="auto"/>
          </w:tcPr>
          <w:p w:rsidR="00443F86" w:rsidRPr="005C160F" w:rsidRDefault="00443F86" w:rsidP="005C160F">
            <w:pPr>
              <w:widowControl w:val="0"/>
              <w:autoSpaceDE w:val="0"/>
              <w:autoSpaceDN w:val="0"/>
              <w:adjustRightInd w:val="0"/>
              <w:jc w:val="center"/>
              <w:rPr>
                <w:sz w:val="24"/>
                <w:szCs w:val="24"/>
              </w:rPr>
            </w:pPr>
          </w:p>
        </w:tc>
        <w:tc>
          <w:tcPr>
            <w:tcW w:w="0" w:type="auto"/>
          </w:tcPr>
          <w:p w:rsidR="00443F86" w:rsidRPr="005C160F" w:rsidRDefault="00443F86" w:rsidP="005C160F">
            <w:pPr>
              <w:widowControl w:val="0"/>
              <w:autoSpaceDE w:val="0"/>
              <w:autoSpaceDN w:val="0"/>
              <w:adjustRightInd w:val="0"/>
              <w:jc w:val="center"/>
              <w:rPr>
                <w:sz w:val="24"/>
                <w:szCs w:val="24"/>
              </w:rPr>
            </w:pPr>
          </w:p>
        </w:tc>
        <w:tc>
          <w:tcPr>
            <w:tcW w:w="0" w:type="auto"/>
          </w:tcPr>
          <w:p w:rsidR="00443F86" w:rsidRPr="005C160F" w:rsidRDefault="00266623" w:rsidP="005C160F">
            <w:pPr>
              <w:widowControl w:val="0"/>
              <w:autoSpaceDE w:val="0"/>
              <w:autoSpaceDN w:val="0"/>
              <w:adjustRightInd w:val="0"/>
              <w:jc w:val="center"/>
              <w:rPr>
                <w:color w:val="000000"/>
                <w:spacing w:val="-3"/>
                <w:sz w:val="24"/>
                <w:szCs w:val="24"/>
                <w:lang w:val="id-ID"/>
              </w:rPr>
            </w:pPr>
            <w:r w:rsidRPr="005C160F">
              <w:rPr>
                <w:color w:val="000000"/>
                <w:spacing w:val="-3"/>
                <w:sz w:val="24"/>
                <w:szCs w:val="24"/>
                <w:lang w:val="id-ID"/>
              </w:rPr>
              <w:t>0,18</w:t>
            </w:r>
          </w:p>
        </w:tc>
      </w:tr>
    </w:tbl>
    <w:p w:rsidR="00443F86" w:rsidRPr="005C160F" w:rsidRDefault="00F80A78" w:rsidP="002908BE">
      <w:pPr>
        <w:widowControl w:val="0"/>
        <w:autoSpaceDE w:val="0"/>
        <w:autoSpaceDN w:val="0"/>
        <w:adjustRightInd w:val="0"/>
        <w:rPr>
          <w:b/>
          <w:color w:val="000000"/>
          <w:spacing w:val="-3"/>
          <w:sz w:val="24"/>
          <w:szCs w:val="24"/>
        </w:rPr>
      </w:pPr>
      <w:r w:rsidRPr="005C160F">
        <w:rPr>
          <w:b/>
          <w:color w:val="000000"/>
          <w:spacing w:val="-3"/>
          <w:sz w:val="24"/>
          <w:szCs w:val="24"/>
        </w:rPr>
        <w:t xml:space="preserve"> </w:t>
      </w:r>
      <w:proofErr w:type="gramStart"/>
      <w:r w:rsidR="00443F86" w:rsidRPr="005C160F">
        <w:rPr>
          <w:b/>
          <w:color w:val="000000"/>
          <w:spacing w:val="-3"/>
          <w:sz w:val="24"/>
          <w:szCs w:val="24"/>
        </w:rPr>
        <w:t>Sumber :Diolah</w:t>
      </w:r>
      <w:proofErr w:type="gramEnd"/>
      <w:r w:rsidR="005C160F">
        <w:rPr>
          <w:b/>
          <w:color w:val="000000"/>
          <w:spacing w:val="-3"/>
          <w:sz w:val="24"/>
          <w:szCs w:val="24"/>
          <w:lang w:val="id-ID"/>
        </w:rPr>
        <w:t xml:space="preserve"> </w:t>
      </w:r>
      <w:r w:rsidR="00443F86" w:rsidRPr="005C160F">
        <w:rPr>
          <w:b/>
          <w:color w:val="000000"/>
          <w:spacing w:val="-3"/>
          <w:sz w:val="24"/>
          <w:szCs w:val="24"/>
        </w:rPr>
        <w:t>Sendiri</w:t>
      </w:r>
    </w:p>
    <w:p w:rsidR="00443F86" w:rsidRPr="005C160F" w:rsidRDefault="00443F86" w:rsidP="002908BE">
      <w:pPr>
        <w:widowControl w:val="0"/>
        <w:overflowPunct w:val="0"/>
        <w:autoSpaceDE w:val="0"/>
        <w:autoSpaceDN w:val="0"/>
        <w:adjustRightInd w:val="0"/>
        <w:jc w:val="both"/>
        <w:rPr>
          <w:sz w:val="24"/>
          <w:szCs w:val="24"/>
          <w:lang w:val="id-ID"/>
        </w:rPr>
      </w:pPr>
    </w:p>
    <w:p w:rsidR="00B2075E" w:rsidRPr="005C160F" w:rsidRDefault="00B2075E" w:rsidP="002908BE">
      <w:pPr>
        <w:widowControl w:val="0"/>
        <w:overflowPunct w:val="0"/>
        <w:autoSpaceDE w:val="0"/>
        <w:autoSpaceDN w:val="0"/>
        <w:adjustRightInd w:val="0"/>
        <w:jc w:val="both"/>
        <w:rPr>
          <w:sz w:val="24"/>
          <w:szCs w:val="24"/>
          <w:lang w:val="id-ID"/>
        </w:rPr>
      </w:pPr>
      <w:r w:rsidRPr="005C160F">
        <w:rPr>
          <w:sz w:val="24"/>
          <w:szCs w:val="24"/>
          <w:lang w:val="id-ID"/>
        </w:rPr>
        <w:t>Ada</w:t>
      </w:r>
      <w:r w:rsidR="000A23D9" w:rsidRPr="005C160F">
        <w:rPr>
          <w:sz w:val="24"/>
          <w:szCs w:val="24"/>
          <w:lang w:val="id-ID"/>
        </w:rPr>
        <w:t xml:space="preserve"> tabel </w:t>
      </w:r>
      <w:r w:rsidRPr="005C160F">
        <w:rPr>
          <w:sz w:val="24"/>
          <w:szCs w:val="24"/>
          <w:lang w:val="id-ID"/>
        </w:rPr>
        <w:t xml:space="preserve"> di atas dapat dikihat jumlah jawaba  responden, rating, bobot dan perkalian bobot dengan rating. Dalam tabel </w:t>
      </w:r>
      <w:r w:rsidR="000A23D9" w:rsidRPr="005C160F">
        <w:rPr>
          <w:sz w:val="24"/>
          <w:szCs w:val="24"/>
        </w:rPr>
        <w:t xml:space="preserve">di atas </w:t>
      </w:r>
      <w:r w:rsidRPr="005C160F">
        <w:rPr>
          <w:sz w:val="24"/>
          <w:szCs w:val="24"/>
          <w:lang w:val="id-ID"/>
        </w:rPr>
        <w:t>dilhat bahwa faktor strategi yang terdiri-dari kekuatan dan kelemahan berdasarkan tabel dia tas berada pada kondisi kuang baik.</w:t>
      </w:r>
    </w:p>
    <w:p w:rsidR="002B5D42" w:rsidRPr="005C160F" w:rsidRDefault="002B5D42" w:rsidP="002908BE">
      <w:pPr>
        <w:widowControl w:val="0"/>
        <w:autoSpaceDE w:val="0"/>
        <w:autoSpaceDN w:val="0"/>
        <w:adjustRightInd w:val="0"/>
        <w:jc w:val="center"/>
        <w:rPr>
          <w:b/>
          <w:sz w:val="24"/>
          <w:szCs w:val="24"/>
          <w:lang w:val="id-ID"/>
        </w:rPr>
      </w:pPr>
      <w:r w:rsidRPr="005C160F">
        <w:rPr>
          <w:b/>
          <w:sz w:val="24"/>
          <w:szCs w:val="24"/>
          <w:lang w:val="id-ID"/>
        </w:rPr>
        <w:t>Tabel 6</w:t>
      </w:r>
    </w:p>
    <w:p w:rsidR="00B83F32" w:rsidRPr="005C160F" w:rsidRDefault="00B83F32" w:rsidP="002908BE">
      <w:pPr>
        <w:widowControl w:val="0"/>
        <w:autoSpaceDE w:val="0"/>
        <w:autoSpaceDN w:val="0"/>
        <w:adjustRightInd w:val="0"/>
        <w:jc w:val="center"/>
        <w:rPr>
          <w:b/>
          <w:sz w:val="24"/>
          <w:szCs w:val="24"/>
          <w:lang w:val="id-ID"/>
        </w:rPr>
      </w:pPr>
      <w:r w:rsidRPr="005C160F">
        <w:rPr>
          <w:b/>
          <w:sz w:val="24"/>
          <w:szCs w:val="24"/>
        </w:rPr>
        <w:t>Faktor Strategi Eksternal</w:t>
      </w:r>
      <w:r w:rsidRPr="005C160F">
        <w:rPr>
          <w:b/>
          <w:sz w:val="24"/>
          <w:szCs w:val="24"/>
          <w:lang w:val="id-ID"/>
        </w:rPr>
        <w:t xml:space="preserve"> </w:t>
      </w:r>
      <w:r w:rsidR="0000771D" w:rsidRPr="005C160F">
        <w:rPr>
          <w:b/>
          <w:sz w:val="24"/>
          <w:szCs w:val="24"/>
        </w:rPr>
        <w:t>Stra</w:t>
      </w:r>
      <w:r w:rsidRPr="005C160F">
        <w:rPr>
          <w:b/>
          <w:sz w:val="24"/>
          <w:szCs w:val="24"/>
        </w:rPr>
        <w:t>tegi</w:t>
      </w:r>
      <w:r w:rsidRPr="005C160F">
        <w:rPr>
          <w:b/>
          <w:sz w:val="24"/>
          <w:szCs w:val="24"/>
          <w:lang w:val="id-ID"/>
        </w:rPr>
        <w:t xml:space="preserve"> </w:t>
      </w:r>
      <w:r w:rsidRPr="005C160F">
        <w:rPr>
          <w:b/>
          <w:sz w:val="24"/>
          <w:szCs w:val="24"/>
        </w:rPr>
        <w:t>pengembangan</w:t>
      </w:r>
      <w:r w:rsidR="00F80A78" w:rsidRPr="005C160F">
        <w:rPr>
          <w:b/>
          <w:sz w:val="24"/>
          <w:szCs w:val="24"/>
          <w:lang w:val="id-ID"/>
        </w:rPr>
        <w:t xml:space="preserve"> Pada</w:t>
      </w:r>
      <w:r w:rsidRPr="005C160F">
        <w:rPr>
          <w:b/>
          <w:sz w:val="24"/>
          <w:szCs w:val="24"/>
          <w:lang w:val="id-ID"/>
        </w:rPr>
        <w:t xml:space="preserve"> </w:t>
      </w:r>
      <w:r w:rsidR="0000771D" w:rsidRPr="005C160F">
        <w:rPr>
          <w:b/>
          <w:sz w:val="24"/>
          <w:szCs w:val="24"/>
          <w:lang w:val="id-ID"/>
        </w:rPr>
        <w:t>Hotel Grand Inna</w:t>
      </w:r>
      <w:r w:rsidRPr="005C160F">
        <w:rPr>
          <w:b/>
          <w:sz w:val="24"/>
          <w:szCs w:val="24"/>
          <w:lang w:val="id-ID"/>
        </w:rPr>
        <w:t xml:space="preserve"> Padang</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103"/>
        <w:gridCol w:w="766"/>
        <w:gridCol w:w="686"/>
        <w:gridCol w:w="793"/>
        <w:gridCol w:w="1162"/>
      </w:tblGrid>
      <w:tr w:rsidR="00B83F32" w:rsidRPr="005C160F" w:rsidTr="00012712">
        <w:tc>
          <w:tcPr>
            <w:tcW w:w="5103" w:type="dxa"/>
          </w:tcPr>
          <w:p w:rsidR="00B83F32" w:rsidRPr="005C160F" w:rsidRDefault="00B83F32" w:rsidP="002908BE">
            <w:pPr>
              <w:widowControl w:val="0"/>
              <w:autoSpaceDE w:val="0"/>
              <w:autoSpaceDN w:val="0"/>
              <w:adjustRightInd w:val="0"/>
              <w:jc w:val="center"/>
              <w:rPr>
                <w:b/>
                <w:color w:val="000000"/>
                <w:spacing w:val="-3"/>
                <w:sz w:val="24"/>
                <w:szCs w:val="24"/>
              </w:rPr>
            </w:pPr>
            <w:r w:rsidRPr="005C160F">
              <w:rPr>
                <w:b/>
                <w:bCs/>
                <w:sz w:val="24"/>
                <w:szCs w:val="24"/>
              </w:rPr>
              <w:t>Faktor-Faktor Strategi Eksternal</w:t>
            </w:r>
          </w:p>
        </w:tc>
        <w:tc>
          <w:tcPr>
            <w:tcW w:w="0" w:type="auto"/>
          </w:tcPr>
          <w:p w:rsidR="00B2075E" w:rsidRPr="005C160F" w:rsidRDefault="00B83F32" w:rsidP="002908BE">
            <w:pPr>
              <w:widowControl w:val="0"/>
              <w:autoSpaceDE w:val="0"/>
              <w:autoSpaceDN w:val="0"/>
              <w:adjustRightInd w:val="0"/>
              <w:jc w:val="center"/>
              <w:rPr>
                <w:b/>
                <w:color w:val="000000"/>
                <w:spacing w:val="-3"/>
                <w:sz w:val="24"/>
                <w:szCs w:val="24"/>
                <w:lang w:val="id-ID"/>
              </w:rPr>
            </w:pPr>
            <w:r w:rsidRPr="005C160F">
              <w:rPr>
                <w:b/>
                <w:color w:val="000000"/>
                <w:spacing w:val="-3"/>
                <w:sz w:val="24"/>
                <w:szCs w:val="24"/>
                <w:lang w:val="id-ID"/>
              </w:rPr>
              <w:t>Jumlah</w:t>
            </w:r>
          </w:p>
          <w:p w:rsidR="00B83F32" w:rsidRPr="005C160F" w:rsidRDefault="00B2075E" w:rsidP="002908BE">
            <w:pPr>
              <w:widowControl w:val="0"/>
              <w:autoSpaceDE w:val="0"/>
              <w:autoSpaceDN w:val="0"/>
              <w:adjustRightInd w:val="0"/>
              <w:jc w:val="center"/>
              <w:rPr>
                <w:b/>
                <w:color w:val="000000"/>
                <w:spacing w:val="-3"/>
                <w:sz w:val="24"/>
                <w:szCs w:val="24"/>
                <w:lang w:val="id-ID"/>
              </w:rPr>
            </w:pPr>
            <w:r w:rsidRPr="005C160F">
              <w:rPr>
                <w:b/>
                <w:color w:val="000000"/>
                <w:spacing w:val="-3"/>
                <w:sz w:val="24"/>
                <w:szCs w:val="24"/>
                <w:lang w:val="id-ID"/>
              </w:rPr>
              <w:t xml:space="preserve">Skor </w:t>
            </w:r>
            <w:r w:rsidR="00B83F32" w:rsidRPr="005C160F">
              <w:rPr>
                <w:b/>
                <w:color w:val="000000"/>
                <w:spacing w:val="-3"/>
                <w:sz w:val="24"/>
                <w:szCs w:val="24"/>
                <w:lang w:val="id-ID"/>
              </w:rPr>
              <w:t xml:space="preserve"> </w:t>
            </w:r>
          </w:p>
        </w:tc>
        <w:tc>
          <w:tcPr>
            <w:tcW w:w="0" w:type="auto"/>
          </w:tcPr>
          <w:p w:rsidR="00B83F32" w:rsidRPr="005C160F" w:rsidRDefault="00B83F32" w:rsidP="002908BE">
            <w:pPr>
              <w:widowControl w:val="0"/>
              <w:autoSpaceDE w:val="0"/>
              <w:autoSpaceDN w:val="0"/>
              <w:adjustRightInd w:val="0"/>
              <w:jc w:val="center"/>
              <w:rPr>
                <w:b/>
                <w:color w:val="000000"/>
                <w:spacing w:val="-3"/>
                <w:sz w:val="24"/>
                <w:szCs w:val="24"/>
              </w:rPr>
            </w:pPr>
            <w:r w:rsidRPr="005C160F">
              <w:rPr>
                <w:b/>
                <w:color w:val="000000"/>
                <w:spacing w:val="-3"/>
                <w:sz w:val="24"/>
                <w:szCs w:val="24"/>
              </w:rPr>
              <w:t>Rating</w:t>
            </w:r>
          </w:p>
        </w:tc>
        <w:tc>
          <w:tcPr>
            <w:tcW w:w="0" w:type="auto"/>
          </w:tcPr>
          <w:p w:rsidR="00B83F32" w:rsidRPr="005C160F" w:rsidRDefault="00B83F32" w:rsidP="002908BE">
            <w:pPr>
              <w:widowControl w:val="0"/>
              <w:autoSpaceDE w:val="0"/>
              <w:autoSpaceDN w:val="0"/>
              <w:adjustRightInd w:val="0"/>
              <w:jc w:val="center"/>
              <w:rPr>
                <w:b/>
                <w:color w:val="000000"/>
                <w:spacing w:val="-3"/>
                <w:sz w:val="24"/>
                <w:szCs w:val="24"/>
              </w:rPr>
            </w:pPr>
            <w:r w:rsidRPr="005C160F">
              <w:rPr>
                <w:b/>
                <w:color w:val="000000"/>
                <w:spacing w:val="-3"/>
                <w:sz w:val="24"/>
                <w:szCs w:val="24"/>
              </w:rPr>
              <w:t>Bobot Item</w:t>
            </w:r>
          </w:p>
        </w:tc>
        <w:tc>
          <w:tcPr>
            <w:tcW w:w="0" w:type="auto"/>
          </w:tcPr>
          <w:p w:rsidR="00B83F32" w:rsidRPr="005C160F" w:rsidRDefault="00B83F32" w:rsidP="002908BE">
            <w:pPr>
              <w:widowControl w:val="0"/>
              <w:autoSpaceDE w:val="0"/>
              <w:autoSpaceDN w:val="0"/>
              <w:adjustRightInd w:val="0"/>
              <w:jc w:val="center"/>
              <w:rPr>
                <w:b/>
                <w:color w:val="000000"/>
                <w:spacing w:val="-3"/>
                <w:sz w:val="24"/>
                <w:szCs w:val="24"/>
              </w:rPr>
            </w:pPr>
            <w:r w:rsidRPr="005C160F">
              <w:rPr>
                <w:b/>
                <w:color w:val="000000"/>
                <w:spacing w:val="-3"/>
                <w:sz w:val="24"/>
                <w:szCs w:val="24"/>
              </w:rPr>
              <w:t>Bobot Item x Rating</w:t>
            </w:r>
          </w:p>
        </w:tc>
      </w:tr>
      <w:tr w:rsidR="00B83F32" w:rsidRPr="005C160F" w:rsidTr="00012712">
        <w:tc>
          <w:tcPr>
            <w:tcW w:w="5103" w:type="dxa"/>
          </w:tcPr>
          <w:p w:rsidR="00B83F32" w:rsidRPr="005C160F" w:rsidRDefault="00B83F32" w:rsidP="002908BE">
            <w:pPr>
              <w:widowControl w:val="0"/>
              <w:autoSpaceDE w:val="0"/>
              <w:autoSpaceDN w:val="0"/>
              <w:adjustRightInd w:val="0"/>
              <w:rPr>
                <w:b/>
                <w:sz w:val="24"/>
                <w:szCs w:val="24"/>
                <w:lang w:val="id-ID"/>
              </w:rPr>
            </w:pPr>
            <w:r w:rsidRPr="005C160F">
              <w:rPr>
                <w:b/>
                <w:sz w:val="24"/>
                <w:szCs w:val="24"/>
                <w:lang w:val="id-ID"/>
              </w:rPr>
              <w:t xml:space="preserve">Peluang </w:t>
            </w:r>
          </w:p>
        </w:tc>
        <w:tc>
          <w:tcPr>
            <w:tcW w:w="0" w:type="auto"/>
          </w:tcPr>
          <w:p w:rsidR="00B83F32" w:rsidRPr="005C160F" w:rsidRDefault="00B83F32" w:rsidP="002908BE">
            <w:pPr>
              <w:widowControl w:val="0"/>
              <w:autoSpaceDE w:val="0"/>
              <w:autoSpaceDN w:val="0"/>
              <w:adjustRightInd w:val="0"/>
              <w:jc w:val="center"/>
              <w:rPr>
                <w:b/>
                <w:color w:val="000000"/>
                <w:spacing w:val="-3"/>
                <w:sz w:val="24"/>
                <w:szCs w:val="24"/>
              </w:rPr>
            </w:pPr>
          </w:p>
        </w:tc>
        <w:tc>
          <w:tcPr>
            <w:tcW w:w="0" w:type="auto"/>
          </w:tcPr>
          <w:p w:rsidR="00B83F32" w:rsidRPr="005C160F" w:rsidRDefault="00B83F32" w:rsidP="002908BE">
            <w:pPr>
              <w:widowControl w:val="0"/>
              <w:autoSpaceDE w:val="0"/>
              <w:autoSpaceDN w:val="0"/>
              <w:adjustRightInd w:val="0"/>
              <w:jc w:val="center"/>
              <w:rPr>
                <w:sz w:val="24"/>
                <w:szCs w:val="24"/>
                <w:lang w:val="id-ID"/>
              </w:rPr>
            </w:pPr>
          </w:p>
        </w:tc>
        <w:tc>
          <w:tcPr>
            <w:tcW w:w="0" w:type="auto"/>
          </w:tcPr>
          <w:p w:rsidR="00B83F32" w:rsidRPr="005C160F" w:rsidRDefault="00B83F32" w:rsidP="002908BE">
            <w:pPr>
              <w:widowControl w:val="0"/>
              <w:autoSpaceDE w:val="0"/>
              <w:autoSpaceDN w:val="0"/>
              <w:adjustRightInd w:val="0"/>
              <w:jc w:val="center"/>
              <w:rPr>
                <w:b/>
                <w:color w:val="000000"/>
                <w:spacing w:val="-3"/>
                <w:sz w:val="24"/>
                <w:szCs w:val="24"/>
              </w:rPr>
            </w:pPr>
          </w:p>
        </w:tc>
        <w:tc>
          <w:tcPr>
            <w:tcW w:w="0" w:type="auto"/>
          </w:tcPr>
          <w:p w:rsidR="00B83F32" w:rsidRPr="005C160F" w:rsidRDefault="00B83F32" w:rsidP="002908BE">
            <w:pPr>
              <w:widowControl w:val="0"/>
              <w:autoSpaceDE w:val="0"/>
              <w:autoSpaceDN w:val="0"/>
              <w:adjustRightInd w:val="0"/>
              <w:jc w:val="center"/>
              <w:rPr>
                <w:b/>
                <w:color w:val="000000"/>
                <w:spacing w:val="-3"/>
                <w:sz w:val="24"/>
                <w:szCs w:val="24"/>
              </w:rPr>
            </w:pPr>
          </w:p>
        </w:tc>
      </w:tr>
      <w:tr w:rsidR="00266623" w:rsidRPr="005C160F" w:rsidTr="00012712">
        <w:tc>
          <w:tcPr>
            <w:tcW w:w="5103" w:type="dxa"/>
          </w:tcPr>
          <w:p w:rsidR="00266623" w:rsidRPr="005C160F" w:rsidRDefault="00266623" w:rsidP="002908BE">
            <w:pPr>
              <w:widowControl w:val="0"/>
              <w:autoSpaceDE w:val="0"/>
              <w:autoSpaceDN w:val="0"/>
              <w:adjustRightInd w:val="0"/>
              <w:rPr>
                <w:sz w:val="24"/>
                <w:szCs w:val="24"/>
                <w:lang w:val="id-ID"/>
              </w:rPr>
            </w:pPr>
            <w:r w:rsidRPr="005C160F">
              <w:rPr>
                <w:sz w:val="24"/>
                <w:szCs w:val="24"/>
                <w:lang w:val="id-ID"/>
              </w:rPr>
              <w:t xml:space="preserve">Kota Padang terpopuler dengan kota hujan  wisata dan tempat diadakan pertemuan konfrensi dan penyelenggaraan event-event  berskala nasional </w:t>
            </w:r>
          </w:p>
        </w:tc>
        <w:tc>
          <w:tcPr>
            <w:tcW w:w="0" w:type="auto"/>
          </w:tcPr>
          <w:p w:rsidR="00266623" w:rsidRPr="005C160F" w:rsidRDefault="00266623" w:rsidP="002908BE">
            <w:pPr>
              <w:widowControl w:val="0"/>
              <w:autoSpaceDE w:val="0"/>
              <w:autoSpaceDN w:val="0"/>
              <w:adjustRightInd w:val="0"/>
              <w:jc w:val="center"/>
              <w:rPr>
                <w:sz w:val="24"/>
                <w:szCs w:val="24"/>
                <w:lang w:val="id-ID"/>
              </w:rPr>
            </w:pPr>
            <w:r w:rsidRPr="005C160F">
              <w:rPr>
                <w:sz w:val="24"/>
                <w:szCs w:val="24"/>
                <w:lang w:val="id-ID"/>
              </w:rPr>
              <w:t>720</w:t>
            </w:r>
          </w:p>
        </w:tc>
        <w:tc>
          <w:tcPr>
            <w:tcW w:w="0" w:type="auto"/>
          </w:tcPr>
          <w:p w:rsidR="00266623" w:rsidRPr="005C160F" w:rsidRDefault="00266623" w:rsidP="002908BE">
            <w:pPr>
              <w:widowControl w:val="0"/>
              <w:autoSpaceDE w:val="0"/>
              <w:autoSpaceDN w:val="0"/>
              <w:adjustRightInd w:val="0"/>
              <w:jc w:val="center"/>
              <w:rPr>
                <w:sz w:val="24"/>
                <w:szCs w:val="24"/>
                <w:lang w:val="id-ID"/>
              </w:rPr>
            </w:pPr>
            <w:r w:rsidRPr="005C160F">
              <w:rPr>
                <w:sz w:val="24"/>
                <w:szCs w:val="24"/>
                <w:lang w:val="id-ID"/>
              </w:rPr>
              <w:t>2</w:t>
            </w:r>
          </w:p>
        </w:tc>
        <w:tc>
          <w:tcPr>
            <w:tcW w:w="0" w:type="auto"/>
          </w:tcPr>
          <w:p w:rsidR="00266623" w:rsidRPr="005C160F" w:rsidRDefault="00266623" w:rsidP="002908BE">
            <w:pPr>
              <w:widowControl w:val="0"/>
              <w:autoSpaceDE w:val="0"/>
              <w:autoSpaceDN w:val="0"/>
              <w:adjustRightInd w:val="0"/>
              <w:jc w:val="center"/>
              <w:rPr>
                <w:sz w:val="24"/>
                <w:szCs w:val="24"/>
                <w:lang w:val="id-ID"/>
              </w:rPr>
            </w:pPr>
            <w:r w:rsidRPr="005C160F">
              <w:rPr>
                <w:sz w:val="24"/>
                <w:szCs w:val="24"/>
                <w:lang w:val="id-ID"/>
              </w:rPr>
              <w:t>0,00</w:t>
            </w:r>
          </w:p>
        </w:tc>
        <w:tc>
          <w:tcPr>
            <w:tcW w:w="0" w:type="auto"/>
          </w:tcPr>
          <w:p w:rsidR="00266623" w:rsidRPr="005C160F" w:rsidRDefault="00266623" w:rsidP="002908BE">
            <w:pPr>
              <w:widowControl w:val="0"/>
              <w:autoSpaceDE w:val="0"/>
              <w:autoSpaceDN w:val="0"/>
              <w:adjustRightInd w:val="0"/>
              <w:jc w:val="center"/>
              <w:rPr>
                <w:color w:val="000000"/>
                <w:spacing w:val="-3"/>
                <w:sz w:val="24"/>
                <w:szCs w:val="24"/>
                <w:lang w:val="id-ID"/>
              </w:rPr>
            </w:pPr>
            <w:r w:rsidRPr="005C160F">
              <w:rPr>
                <w:color w:val="000000"/>
                <w:spacing w:val="-3"/>
                <w:sz w:val="24"/>
                <w:szCs w:val="24"/>
                <w:lang w:val="id-ID"/>
              </w:rPr>
              <w:t>0,00</w:t>
            </w:r>
          </w:p>
        </w:tc>
      </w:tr>
      <w:tr w:rsidR="00266623" w:rsidRPr="005C160F" w:rsidTr="00012712">
        <w:tc>
          <w:tcPr>
            <w:tcW w:w="5103" w:type="dxa"/>
          </w:tcPr>
          <w:p w:rsidR="00266623" w:rsidRPr="005C160F" w:rsidRDefault="00266623" w:rsidP="002908BE">
            <w:pPr>
              <w:widowControl w:val="0"/>
              <w:autoSpaceDE w:val="0"/>
              <w:autoSpaceDN w:val="0"/>
              <w:adjustRightInd w:val="0"/>
              <w:rPr>
                <w:sz w:val="24"/>
                <w:szCs w:val="24"/>
                <w:lang w:val="id-ID"/>
              </w:rPr>
            </w:pPr>
            <w:r w:rsidRPr="005C160F">
              <w:rPr>
                <w:sz w:val="24"/>
                <w:szCs w:val="24"/>
                <w:lang w:val="id-ID"/>
              </w:rPr>
              <w:t xml:space="preserve">Pertumbuhan pusat pembelajaan  dan perkantoran </w:t>
            </w:r>
          </w:p>
        </w:tc>
        <w:tc>
          <w:tcPr>
            <w:tcW w:w="0" w:type="auto"/>
          </w:tcPr>
          <w:p w:rsidR="00266623" w:rsidRPr="005C160F" w:rsidRDefault="00266623" w:rsidP="002908BE">
            <w:pPr>
              <w:widowControl w:val="0"/>
              <w:autoSpaceDE w:val="0"/>
              <w:autoSpaceDN w:val="0"/>
              <w:adjustRightInd w:val="0"/>
              <w:jc w:val="center"/>
              <w:rPr>
                <w:sz w:val="24"/>
                <w:szCs w:val="24"/>
                <w:lang w:val="id-ID"/>
              </w:rPr>
            </w:pPr>
            <w:r w:rsidRPr="005C160F">
              <w:rPr>
                <w:sz w:val="24"/>
                <w:szCs w:val="24"/>
                <w:lang w:val="id-ID"/>
              </w:rPr>
              <w:t>761</w:t>
            </w:r>
          </w:p>
        </w:tc>
        <w:tc>
          <w:tcPr>
            <w:tcW w:w="0" w:type="auto"/>
          </w:tcPr>
          <w:p w:rsidR="00266623" w:rsidRPr="005C160F" w:rsidRDefault="00266623" w:rsidP="002908BE">
            <w:pPr>
              <w:widowControl w:val="0"/>
              <w:autoSpaceDE w:val="0"/>
              <w:autoSpaceDN w:val="0"/>
              <w:adjustRightInd w:val="0"/>
              <w:jc w:val="center"/>
              <w:rPr>
                <w:sz w:val="24"/>
                <w:szCs w:val="24"/>
                <w:lang w:val="id-ID"/>
              </w:rPr>
            </w:pPr>
            <w:r w:rsidRPr="005C160F">
              <w:rPr>
                <w:sz w:val="24"/>
                <w:szCs w:val="24"/>
                <w:lang w:val="id-ID"/>
              </w:rPr>
              <w:t>3</w:t>
            </w:r>
          </w:p>
        </w:tc>
        <w:tc>
          <w:tcPr>
            <w:tcW w:w="0" w:type="auto"/>
          </w:tcPr>
          <w:p w:rsidR="00266623" w:rsidRPr="005C160F" w:rsidRDefault="00266623" w:rsidP="002908BE">
            <w:pPr>
              <w:jc w:val="center"/>
              <w:rPr>
                <w:sz w:val="24"/>
                <w:szCs w:val="24"/>
              </w:rPr>
            </w:pPr>
            <w:r w:rsidRPr="005C160F">
              <w:rPr>
                <w:sz w:val="24"/>
                <w:szCs w:val="24"/>
                <w:lang w:val="id-ID"/>
              </w:rPr>
              <w:t>0,00</w:t>
            </w:r>
          </w:p>
        </w:tc>
        <w:tc>
          <w:tcPr>
            <w:tcW w:w="0" w:type="auto"/>
          </w:tcPr>
          <w:p w:rsidR="00266623" w:rsidRPr="005C160F" w:rsidRDefault="00266623" w:rsidP="002908BE">
            <w:pPr>
              <w:widowControl w:val="0"/>
              <w:autoSpaceDE w:val="0"/>
              <w:autoSpaceDN w:val="0"/>
              <w:adjustRightInd w:val="0"/>
              <w:jc w:val="center"/>
              <w:rPr>
                <w:color w:val="000000"/>
                <w:spacing w:val="-3"/>
                <w:sz w:val="24"/>
                <w:szCs w:val="24"/>
                <w:lang w:val="id-ID"/>
              </w:rPr>
            </w:pPr>
            <w:r w:rsidRPr="005C160F">
              <w:rPr>
                <w:color w:val="000000"/>
                <w:spacing w:val="-3"/>
                <w:sz w:val="24"/>
                <w:szCs w:val="24"/>
                <w:lang w:val="id-ID"/>
              </w:rPr>
              <w:t>0,00</w:t>
            </w:r>
          </w:p>
        </w:tc>
      </w:tr>
      <w:tr w:rsidR="00266623" w:rsidRPr="005C160F" w:rsidTr="00012712">
        <w:tc>
          <w:tcPr>
            <w:tcW w:w="5103" w:type="dxa"/>
          </w:tcPr>
          <w:p w:rsidR="00266623" w:rsidRPr="005C160F" w:rsidRDefault="00266623" w:rsidP="002908BE">
            <w:pPr>
              <w:widowControl w:val="0"/>
              <w:autoSpaceDE w:val="0"/>
              <w:autoSpaceDN w:val="0"/>
              <w:adjustRightInd w:val="0"/>
              <w:rPr>
                <w:sz w:val="24"/>
                <w:szCs w:val="24"/>
                <w:lang w:val="id-ID"/>
              </w:rPr>
            </w:pPr>
            <w:r w:rsidRPr="005C160F">
              <w:rPr>
                <w:sz w:val="24"/>
                <w:szCs w:val="24"/>
                <w:lang w:val="id-ID"/>
              </w:rPr>
              <w:t xml:space="preserve">Kemajuan teknologi dan informasi </w:t>
            </w:r>
          </w:p>
        </w:tc>
        <w:tc>
          <w:tcPr>
            <w:tcW w:w="0" w:type="auto"/>
          </w:tcPr>
          <w:p w:rsidR="00266623" w:rsidRPr="005C160F" w:rsidRDefault="00266623" w:rsidP="002908BE">
            <w:pPr>
              <w:widowControl w:val="0"/>
              <w:autoSpaceDE w:val="0"/>
              <w:autoSpaceDN w:val="0"/>
              <w:adjustRightInd w:val="0"/>
              <w:jc w:val="center"/>
              <w:rPr>
                <w:sz w:val="24"/>
                <w:szCs w:val="24"/>
                <w:lang w:val="id-ID"/>
              </w:rPr>
            </w:pPr>
            <w:r w:rsidRPr="005C160F">
              <w:rPr>
                <w:sz w:val="24"/>
                <w:szCs w:val="24"/>
                <w:lang w:val="id-ID"/>
              </w:rPr>
              <w:t>1194</w:t>
            </w:r>
          </w:p>
        </w:tc>
        <w:tc>
          <w:tcPr>
            <w:tcW w:w="0" w:type="auto"/>
          </w:tcPr>
          <w:p w:rsidR="00266623" w:rsidRPr="005C160F" w:rsidRDefault="00266623" w:rsidP="002908BE">
            <w:pPr>
              <w:widowControl w:val="0"/>
              <w:autoSpaceDE w:val="0"/>
              <w:autoSpaceDN w:val="0"/>
              <w:adjustRightInd w:val="0"/>
              <w:jc w:val="center"/>
              <w:rPr>
                <w:sz w:val="24"/>
                <w:szCs w:val="24"/>
                <w:lang w:val="id-ID"/>
              </w:rPr>
            </w:pPr>
            <w:r w:rsidRPr="005C160F">
              <w:rPr>
                <w:sz w:val="24"/>
                <w:szCs w:val="24"/>
                <w:lang w:val="id-ID"/>
              </w:rPr>
              <w:t>4</w:t>
            </w:r>
          </w:p>
        </w:tc>
        <w:tc>
          <w:tcPr>
            <w:tcW w:w="0" w:type="auto"/>
          </w:tcPr>
          <w:p w:rsidR="00266623" w:rsidRPr="005C160F" w:rsidRDefault="00266623" w:rsidP="002908BE">
            <w:pPr>
              <w:widowControl w:val="0"/>
              <w:autoSpaceDE w:val="0"/>
              <w:autoSpaceDN w:val="0"/>
              <w:adjustRightInd w:val="0"/>
              <w:jc w:val="center"/>
              <w:rPr>
                <w:sz w:val="24"/>
                <w:szCs w:val="24"/>
                <w:lang w:val="id-ID"/>
              </w:rPr>
            </w:pPr>
            <w:r w:rsidRPr="005C160F">
              <w:rPr>
                <w:sz w:val="24"/>
                <w:szCs w:val="24"/>
                <w:lang w:val="id-ID"/>
              </w:rPr>
              <w:t>0,00</w:t>
            </w:r>
          </w:p>
        </w:tc>
        <w:tc>
          <w:tcPr>
            <w:tcW w:w="0" w:type="auto"/>
          </w:tcPr>
          <w:p w:rsidR="00266623" w:rsidRPr="005C160F" w:rsidRDefault="00266623" w:rsidP="002908BE">
            <w:pPr>
              <w:widowControl w:val="0"/>
              <w:autoSpaceDE w:val="0"/>
              <w:autoSpaceDN w:val="0"/>
              <w:adjustRightInd w:val="0"/>
              <w:jc w:val="center"/>
              <w:rPr>
                <w:color w:val="000000"/>
                <w:spacing w:val="-3"/>
                <w:sz w:val="24"/>
                <w:szCs w:val="24"/>
                <w:lang w:val="id-ID"/>
              </w:rPr>
            </w:pPr>
            <w:r w:rsidRPr="005C160F">
              <w:rPr>
                <w:color w:val="000000"/>
                <w:spacing w:val="-3"/>
                <w:sz w:val="24"/>
                <w:szCs w:val="24"/>
                <w:lang w:val="id-ID"/>
              </w:rPr>
              <w:t>0,01</w:t>
            </w:r>
          </w:p>
        </w:tc>
      </w:tr>
      <w:tr w:rsidR="00266623" w:rsidRPr="005C160F" w:rsidTr="00012712">
        <w:tc>
          <w:tcPr>
            <w:tcW w:w="5103" w:type="dxa"/>
          </w:tcPr>
          <w:p w:rsidR="00266623" w:rsidRPr="005C160F" w:rsidRDefault="00266623" w:rsidP="002908BE">
            <w:pPr>
              <w:widowControl w:val="0"/>
              <w:autoSpaceDE w:val="0"/>
              <w:autoSpaceDN w:val="0"/>
              <w:adjustRightInd w:val="0"/>
              <w:rPr>
                <w:sz w:val="24"/>
                <w:szCs w:val="24"/>
                <w:lang w:val="id-ID"/>
              </w:rPr>
            </w:pPr>
            <w:r w:rsidRPr="005C160F">
              <w:rPr>
                <w:sz w:val="24"/>
                <w:szCs w:val="24"/>
                <w:lang w:val="id-ID"/>
              </w:rPr>
              <w:t>Gaya hidup masyarakat yang berkembang</w:t>
            </w:r>
          </w:p>
        </w:tc>
        <w:tc>
          <w:tcPr>
            <w:tcW w:w="0" w:type="auto"/>
          </w:tcPr>
          <w:p w:rsidR="00266623" w:rsidRPr="005C160F" w:rsidRDefault="00266623" w:rsidP="002908BE">
            <w:pPr>
              <w:widowControl w:val="0"/>
              <w:autoSpaceDE w:val="0"/>
              <w:autoSpaceDN w:val="0"/>
              <w:adjustRightInd w:val="0"/>
              <w:jc w:val="center"/>
              <w:rPr>
                <w:sz w:val="24"/>
                <w:szCs w:val="24"/>
                <w:lang w:val="id-ID"/>
              </w:rPr>
            </w:pPr>
            <w:r w:rsidRPr="005C160F">
              <w:rPr>
                <w:sz w:val="24"/>
                <w:szCs w:val="24"/>
                <w:lang w:val="id-ID"/>
              </w:rPr>
              <w:t>1458</w:t>
            </w:r>
          </w:p>
        </w:tc>
        <w:tc>
          <w:tcPr>
            <w:tcW w:w="0" w:type="auto"/>
          </w:tcPr>
          <w:p w:rsidR="00266623" w:rsidRPr="005C160F" w:rsidRDefault="00266623" w:rsidP="002908BE">
            <w:pPr>
              <w:widowControl w:val="0"/>
              <w:autoSpaceDE w:val="0"/>
              <w:autoSpaceDN w:val="0"/>
              <w:adjustRightInd w:val="0"/>
              <w:jc w:val="center"/>
              <w:rPr>
                <w:sz w:val="24"/>
                <w:szCs w:val="24"/>
                <w:lang w:val="id-ID"/>
              </w:rPr>
            </w:pPr>
            <w:r w:rsidRPr="005C160F">
              <w:rPr>
                <w:sz w:val="24"/>
                <w:szCs w:val="24"/>
                <w:lang w:val="id-ID"/>
              </w:rPr>
              <w:t>4</w:t>
            </w:r>
          </w:p>
        </w:tc>
        <w:tc>
          <w:tcPr>
            <w:tcW w:w="0" w:type="auto"/>
          </w:tcPr>
          <w:p w:rsidR="00266623" w:rsidRPr="005C160F" w:rsidRDefault="00266623" w:rsidP="002908BE">
            <w:pPr>
              <w:jc w:val="center"/>
              <w:rPr>
                <w:sz w:val="24"/>
                <w:szCs w:val="24"/>
              </w:rPr>
            </w:pPr>
            <w:r w:rsidRPr="005C160F">
              <w:rPr>
                <w:sz w:val="24"/>
                <w:szCs w:val="24"/>
                <w:lang w:val="id-ID"/>
              </w:rPr>
              <w:t>0,00</w:t>
            </w:r>
          </w:p>
        </w:tc>
        <w:tc>
          <w:tcPr>
            <w:tcW w:w="0" w:type="auto"/>
          </w:tcPr>
          <w:p w:rsidR="00266623" w:rsidRPr="005C160F" w:rsidRDefault="00266623" w:rsidP="002908BE">
            <w:pPr>
              <w:widowControl w:val="0"/>
              <w:autoSpaceDE w:val="0"/>
              <w:autoSpaceDN w:val="0"/>
              <w:adjustRightInd w:val="0"/>
              <w:jc w:val="center"/>
              <w:rPr>
                <w:color w:val="000000"/>
                <w:spacing w:val="-3"/>
                <w:sz w:val="24"/>
                <w:szCs w:val="24"/>
                <w:lang w:val="id-ID"/>
              </w:rPr>
            </w:pPr>
            <w:r w:rsidRPr="005C160F">
              <w:rPr>
                <w:color w:val="000000"/>
                <w:spacing w:val="-3"/>
                <w:sz w:val="24"/>
                <w:szCs w:val="24"/>
                <w:lang w:val="id-ID"/>
              </w:rPr>
              <w:t>0,01</w:t>
            </w:r>
          </w:p>
        </w:tc>
      </w:tr>
      <w:tr w:rsidR="00266623" w:rsidRPr="005C160F" w:rsidTr="00012712">
        <w:tc>
          <w:tcPr>
            <w:tcW w:w="5103" w:type="dxa"/>
          </w:tcPr>
          <w:p w:rsidR="00266623" w:rsidRPr="005C160F" w:rsidRDefault="00266623" w:rsidP="002908BE">
            <w:pPr>
              <w:widowControl w:val="0"/>
              <w:autoSpaceDE w:val="0"/>
              <w:autoSpaceDN w:val="0"/>
              <w:adjustRightInd w:val="0"/>
              <w:rPr>
                <w:sz w:val="24"/>
                <w:szCs w:val="24"/>
                <w:lang w:val="id-ID"/>
              </w:rPr>
            </w:pPr>
            <w:r w:rsidRPr="005C160F">
              <w:rPr>
                <w:sz w:val="24"/>
                <w:szCs w:val="24"/>
                <w:lang w:val="id-ID"/>
              </w:rPr>
              <w:t>Banyanya tempat wisata di Kota Padang dan wilayah Sumatera Barat</w:t>
            </w:r>
          </w:p>
        </w:tc>
        <w:tc>
          <w:tcPr>
            <w:tcW w:w="0" w:type="auto"/>
          </w:tcPr>
          <w:p w:rsidR="00266623" w:rsidRPr="005C160F" w:rsidRDefault="00266623" w:rsidP="002908BE">
            <w:pPr>
              <w:widowControl w:val="0"/>
              <w:autoSpaceDE w:val="0"/>
              <w:autoSpaceDN w:val="0"/>
              <w:adjustRightInd w:val="0"/>
              <w:jc w:val="center"/>
              <w:rPr>
                <w:sz w:val="24"/>
                <w:szCs w:val="24"/>
                <w:lang w:val="id-ID"/>
              </w:rPr>
            </w:pPr>
            <w:r w:rsidRPr="005C160F">
              <w:rPr>
                <w:sz w:val="24"/>
                <w:szCs w:val="24"/>
                <w:lang w:val="id-ID"/>
              </w:rPr>
              <w:t>1594</w:t>
            </w:r>
          </w:p>
        </w:tc>
        <w:tc>
          <w:tcPr>
            <w:tcW w:w="0" w:type="auto"/>
          </w:tcPr>
          <w:p w:rsidR="00266623" w:rsidRPr="005C160F" w:rsidRDefault="00266623" w:rsidP="002908BE">
            <w:pPr>
              <w:widowControl w:val="0"/>
              <w:autoSpaceDE w:val="0"/>
              <w:autoSpaceDN w:val="0"/>
              <w:adjustRightInd w:val="0"/>
              <w:jc w:val="center"/>
              <w:rPr>
                <w:sz w:val="24"/>
                <w:szCs w:val="24"/>
                <w:lang w:val="id-ID"/>
              </w:rPr>
            </w:pPr>
            <w:r w:rsidRPr="005C160F">
              <w:rPr>
                <w:sz w:val="24"/>
                <w:szCs w:val="24"/>
                <w:lang w:val="id-ID"/>
              </w:rPr>
              <w:t>4</w:t>
            </w:r>
          </w:p>
        </w:tc>
        <w:tc>
          <w:tcPr>
            <w:tcW w:w="0" w:type="auto"/>
          </w:tcPr>
          <w:p w:rsidR="00266623" w:rsidRPr="005C160F" w:rsidRDefault="00266623" w:rsidP="002908BE">
            <w:pPr>
              <w:widowControl w:val="0"/>
              <w:autoSpaceDE w:val="0"/>
              <w:autoSpaceDN w:val="0"/>
              <w:adjustRightInd w:val="0"/>
              <w:jc w:val="center"/>
              <w:rPr>
                <w:sz w:val="24"/>
                <w:szCs w:val="24"/>
                <w:lang w:val="id-ID"/>
              </w:rPr>
            </w:pPr>
            <w:r w:rsidRPr="005C160F">
              <w:rPr>
                <w:sz w:val="24"/>
                <w:szCs w:val="24"/>
                <w:lang w:val="id-ID"/>
              </w:rPr>
              <w:t>0,00</w:t>
            </w:r>
          </w:p>
        </w:tc>
        <w:tc>
          <w:tcPr>
            <w:tcW w:w="0" w:type="auto"/>
          </w:tcPr>
          <w:p w:rsidR="00266623" w:rsidRPr="005C160F" w:rsidRDefault="00266623" w:rsidP="002908BE">
            <w:pPr>
              <w:widowControl w:val="0"/>
              <w:autoSpaceDE w:val="0"/>
              <w:autoSpaceDN w:val="0"/>
              <w:adjustRightInd w:val="0"/>
              <w:jc w:val="center"/>
              <w:rPr>
                <w:color w:val="000000"/>
                <w:spacing w:val="-3"/>
                <w:sz w:val="24"/>
                <w:szCs w:val="24"/>
                <w:lang w:val="id-ID"/>
              </w:rPr>
            </w:pPr>
            <w:r w:rsidRPr="005C160F">
              <w:rPr>
                <w:color w:val="000000"/>
                <w:spacing w:val="-3"/>
                <w:sz w:val="24"/>
                <w:szCs w:val="24"/>
                <w:lang w:val="id-ID"/>
              </w:rPr>
              <w:t>0,01</w:t>
            </w:r>
          </w:p>
        </w:tc>
      </w:tr>
      <w:tr w:rsidR="00266623" w:rsidRPr="005C160F" w:rsidTr="00012712">
        <w:tc>
          <w:tcPr>
            <w:tcW w:w="5103" w:type="dxa"/>
          </w:tcPr>
          <w:p w:rsidR="00266623" w:rsidRPr="005C160F" w:rsidRDefault="00266623" w:rsidP="002908BE">
            <w:pPr>
              <w:widowControl w:val="0"/>
              <w:autoSpaceDE w:val="0"/>
              <w:autoSpaceDN w:val="0"/>
              <w:adjustRightInd w:val="0"/>
              <w:rPr>
                <w:sz w:val="24"/>
                <w:szCs w:val="24"/>
                <w:lang w:val="id-ID"/>
              </w:rPr>
            </w:pPr>
            <w:r w:rsidRPr="005C160F">
              <w:rPr>
                <w:sz w:val="24"/>
                <w:szCs w:val="24"/>
                <w:lang w:val="id-ID"/>
              </w:rPr>
              <w:t>Sangat memungkinkan untuk menambah revenue  hotel jika memiliki loundry sendiri dan membuka layanan loundry tamu</w:t>
            </w:r>
          </w:p>
        </w:tc>
        <w:tc>
          <w:tcPr>
            <w:tcW w:w="0" w:type="auto"/>
          </w:tcPr>
          <w:p w:rsidR="00266623" w:rsidRPr="005C160F" w:rsidRDefault="00266623" w:rsidP="002908BE">
            <w:pPr>
              <w:jc w:val="center"/>
              <w:rPr>
                <w:sz w:val="24"/>
                <w:szCs w:val="24"/>
                <w:lang w:val="id-ID"/>
              </w:rPr>
            </w:pPr>
            <w:r w:rsidRPr="005C160F">
              <w:rPr>
                <w:sz w:val="24"/>
                <w:szCs w:val="24"/>
                <w:lang w:val="id-ID"/>
              </w:rPr>
              <w:t>1607</w:t>
            </w:r>
          </w:p>
        </w:tc>
        <w:tc>
          <w:tcPr>
            <w:tcW w:w="0" w:type="auto"/>
          </w:tcPr>
          <w:p w:rsidR="00266623" w:rsidRPr="005C160F" w:rsidRDefault="00266623" w:rsidP="002908BE">
            <w:pPr>
              <w:widowControl w:val="0"/>
              <w:autoSpaceDE w:val="0"/>
              <w:autoSpaceDN w:val="0"/>
              <w:adjustRightInd w:val="0"/>
              <w:jc w:val="center"/>
              <w:rPr>
                <w:sz w:val="24"/>
                <w:szCs w:val="24"/>
                <w:lang w:val="id-ID"/>
              </w:rPr>
            </w:pPr>
            <w:r w:rsidRPr="005C160F">
              <w:rPr>
                <w:sz w:val="24"/>
                <w:szCs w:val="24"/>
                <w:lang w:val="id-ID"/>
              </w:rPr>
              <w:t>4</w:t>
            </w:r>
          </w:p>
        </w:tc>
        <w:tc>
          <w:tcPr>
            <w:tcW w:w="0" w:type="auto"/>
          </w:tcPr>
          <w:p w:rsidR="00266623" w:rsidRPr="005C160F" w:rsidRDefault="00266623" w:rsidP="002908BE">
            <w:pPr>
              <w:jc w:val="center"/>
              <w:rPr>
                <w:sz w:val="24"/>
                <w:szCs w:val="24"/>
              </w:rPr>
            </w:pPr>
            <w:r w:rsidRPr="005C160F">
              <w:rPr>
                <w:sz w:val="24"/>
                <w:szCs w:val="24"/>
                <w:lang w:val="id-ID"/>
              </w:rPr>
              <w:t>0,00</w:t>
            </w:r>
          </w:p>
        </w:tc>
        <w:tc>
          <w:tcPr>
            <w:tcW w:w="0" w:type="auto"/>
          </w:tcPr>
          <w:p w:rsidR="00266623" w:rsidRPr="005C160F" w:rsidRDefault="00266623" w:rsidP="002908BE">
            <w:pPr>
              <w:jc w:val="center"/>
              <w:rPr>
                <w:sz w:val="24"/>
                <w:szCs w:val="24"/>
              </w:rPr>
            </w:pPr>
            <w:r w:rsidRPr="005C160F">
              <w:rPr>
                <w:color w:val="000000"/>
                <w:spacing w:val="-3"/>
                <w:sz w:val="24"/>
                <w:szCs w:val="24"/>
                <w:lang w:val="id-ID"/>
              </w:rPr>
              <w:t>0,01</w:t>
            </w:r>
          </w:p>
        </w:tc>
      </w:tr>
      <w:tr w:rsidR="00266623" w:rsidRPr="005C160F" w:rsidTr="00012712">
        <w:tc>
          <w:tcPr>
            <w:tcW w:w="5103" w:type="dxa"/>
          </w:tcPr>
          <w:p w:rsidR="00266623" w:rsidRPr="005C160F" w:rsidRDefault="00266623" w:rsidP="002908BE">
            <w:pPr>
              <w:widowControl w:val="0"/>
              <w:autoSpaceDE w:val="0"/>
              <w:autoSpaceDN w:val="0"/>
              <w:adjustRightInd w:val="0"/>
              <w:rPr>
                <w:sz w:val="24"/>
                <w:szCs w:val="24"/>
                <w:lang w:val="id-ID"/>
              </w:rPr>
            </w:pPr>
            <w:r w:rsidRPr="005C160F">
              <w:rPr>
                <w:sz w:val="24"/>
                <w:szCs w:val="24"/>
                <w:lang w:val="id-ID"/>
              </w:rPr>
              <w:t>Sangat memungkinan untuk bisa merubah  image hotel jika harga disesuaikan dengan segemen middle up</w:t>
            </w:r>
          </w:p>
        </w:tc>
        <w:tc>
          <w:tcPr>
            <w:tcW w:w="0" w:type="auto"/>
          </w:tcPr>
          <w:p w:rsidR="00266623" w:rsidRPr="005C160F" w:rsidRDefault="00266623" w:rsidP="002908BE">
            <w:pPr>
              <w:jc w:val="center"/>
              <w:rPr>
                <w:sz w:val="24"/>
                <w:szCs w:val="24"/>
                <w:lang w:val="id-ID"/>
              </w:rPr>
            </w:pPr>
            <w:r w:rsidRPr="005C160F">
              <w:rPr>
                <w:sz w:val="24"/>
                <w:szCs w:val="24"/>
                <w:lang w:val="id-ID"/>
              </w:rPr>
              <w:t>1610</w:t>
            </w:r>
          </w:p>
        </w:tc>
        <w:tc>
          <w:tcPr>
            <w:tcW w:w="0" w:type="auto"/>
          </w:tcPr>
          <w:p w:rsidR="00266623" w:rsidRPr="005C160F" w:rsidRDefault="00012712" w:rsidP="002908BE">
            <w:pPr>
              <w:widowControl w:val="0"/>
              <w:autoSpaceDE w:val="0"/>
              <w:autoSpaceDN w:val="0"/>
              <w:adjustRightInd w:val="0"/>
              <w:jc w:val="center"/>
              <w:rPr>
                <w:b/>
                <w:color w:val="000000"/>
                <w:spacing w:val="-3"/>
                <w:sz w:val="24"/>
                <w:szCs w:val="24"/>
              </w:rPr>
            </w:pPr>
            <w:r w:rsidRPr="005C160F">
              <w:rPr>
                <w:sz w:val="24"/>
                <w:szCs w:val="24"/>
                <w:lang w:val="id-ID"/>
              </w:rPr>
              <w:t>4</w:t>
            </w:r>
          </w:p>
        </w:tc>
        <w:tc>
          <w:tcPr>
            <w:tcW w:w="0" w:type="auto"/>
          </w:tcPr>
          <w:p w:rsidR="00266623" w:rsidRPr="005C160F" w:rsidRDefault="00266623" w:rsidP="002908BE">
            <w:pPr>
              <w:widowControl w:val="0"/>
              <w:autoSpaceDE w:val="0"/>
              <w:autoSpaceDN w:val="0"/>
              <w:adjustRightInd w:val="0"/>
              <w:jc w:val="center"/>
              <w:rPr>
                <w:sz w:val="24"/>
                <w:szCs w:val="24"/>
                <w:lang w:val="id-ID"/>
              </w:rPr>
            </w:pPr>
            <w:r w:rsidRPr="005C160F">
              <w:rPr>
                <w:sz w:val="24"/>
                <w:szCs w:val="24"/>
                <w:lang w:val="id-ID"/>
              </w:rPr>
              <w:t>0,00</w:t>
            </w:r>
          </w:p>
        </w:tc>
        <w:tc>
          <w:tcPr>
            <w:tcW w:w="0" w:type="auto"/>
          </w:tcPr>
          <w:p w:rsidR="00266623" w:rsidRPr="005C160F" w:rsidRDefault="00266623" w:rsidP="002908BE">
            <w:pPr>
              <w:jc w:val="center"/>
              <w:rPr>
                <w:sz w:val="24"/>
                <w:szCs w:val="24"/>
              </w:rPr>
            </w:pPr>
            <w:r w:rsidRPr="005C160F">
              <w:rPr>
                <w:color w:val="000000"/>
                <w:spacing w:val="-3"/>
                <w:sz w:val="24"/>
                <w:szCs w:val="24"/>
                <w:lang w:val="id-ID"/>
              </w:rPr>
              <w:t>0,01</w:t>
            </w:r>
          </w:p>
        </w:tc>
      </w:tr>
      <w:tr w:rsidR="00266623" w:rsidRPr="005C160F" w:rsidTr="00012712">
        <w:tc>
          <w:tcPr>
            <w:tcW w:w="5103" w:type="dxa"/>
          </w:tcPr>
          <w:p w:rsidR="00012712" w:rsidRDefault="00012712" w:rsidP="002908BE">
            <w:pPr>
              <w:widowControl w:val="0"/>
              <w:autoSpaceDE w:val="0"/>
              <w:autoSpaceDN w:val="0"/>
              <w:adjustRightInd w:val="0"/>
              <w:rPr>
                <w:b/>
                <w:sz w:val="24"/>
                <w:szCs w:val="24"/>
                <w:lang w:val="id-ID"/>
              </w:rPr>
            </w:pPr>
          </w:p>
          <w:p w:rsidR="00266623" w:rsidRPr="005C160F" w:rsidRDefault="00266623" w:rsidP="002908BE">
            <w:pPr>
              <w:widowControl w:val="0"/>
              <w:autoSpaceDE w:val="0"/>
              <w:autoSpaceDN w:val="0"/>
              <w:adjustRightInd w:val="0"/>
              <w:rPr>
                <w:b/>
                <w:sz w:val="24"/>
                <w:szCs w:val="24"/>
                <w:lang w:val="id-ID"/>
              </w:rPr>
            </w:pPr>
            <w:r w:rsidRPr="005C160F">
              <w:rPr>
                <w:b/>
                <w:sz w:val="24"/>
                <w:szCs w:val="24"/>
                <w:lang w:val="id-ID"/>
              </w:rPr>
              <w:lastRenderedPageBreak/>
              <w:t xml:space="preserve">Ancaman </w:t>
            </w:r>
          </w:p>
        </w:tc>
        <w:tc>
          <w:tcPr>
            <w:tcW w:w="0" w:type="auto"/>
          </w:tcPr>
          <w:p w:rsidR="00266623" w:rsidRPr="005C160F" w:rsidRDefault="00266623" w:rsidP="002908BE">
            <w:pPr>
              <w:widowControl w:val="0"/>
              <w:autoSpaceDE w:val="0"/>
              <w:autoSpaceDN w:val="0"/>
              <w:adjustRightInd w:val="0"/>
              <w:jc w:val="center"/>
              <w:rPr>
                <w:b/>
                <w:sz w:val="24"/>
                <w:szCs w:val="24"/>
              </w:rPr>
            </w:pPr>
          </w:p>
        </w:tc>
        <w:tc>
          <w:tcPr>
            <w:tcW w:w="0" w:type="auto"/>
          </w:tcPr>
          <w:p w:rsidR="00266623" w:rsidRPr="005C160F" w:rsidRDefault="00266623" w:rsidP="002908BE">
            <w:pPr>
              <w:widowControl w:val="0"/>
              <w:autoSpaceDE w:val="0"/>
              <w:autoSpaceDN w:val="0"/>
              <w:adjustRightInd w:val="0"/>
              <w:jc w:val="center"/>
              <w:rPr>
                <w:sz w:val="24"/>
                <w:szCs w:val="24"/>
                <w:lang w:val="id-ID"/>
              </w:rPr>
            </w:pPr>
          </w:p>
        </w:tc>
        <w:tc>
          <w:tcPr>
            <w:tcW w:w="0" w:type="auto"/>
          </w:tcPr>
          <w:p w:rsidR="00266623" w:rsidRPr="005C160F" w:rsidRDefault="00266623" w:rsidP="002908BE">
            <w:pPr>
              <w:widowControl w:val="0"/>
              <w:autoSpaceDE w:val="0"/>
              <w:autoSpaceDN w:val="0"/>
              <w:adjustRightInd w:val="0"/>
              <w:jc w:val="center"/>
              <w:rPr>
                <w:b/>
                <w:sz w:val="24"/>
                <w:szCs w:val="24"/>
              </w:rPr>
            </w:pPr>
          </w:p>
        </w:tc>
        <w:tc>
          <w:tcPr>
            <w:tcW w:w="0" w:type="auto"/>
          </w:tcPr>
          <w:p w:rsidR="00266623" w:rsidRPr="005C160F" w:rsidRDefault="00266623" w:rsidP="002908BE">
            <w:pPr>
              <w:widowControl w:val="0"/>
              <w:autoSpaceDE w:val="0"/>
              <w:autoSpaceDN w:val="0"/>
              <w:adjustRightInd w:val="0"/>
              <w:jc w:val="center"/>
              <w:rPr>
                <w:b/>
                <w:sz w:val="24"/>
                <w:szCs w:val="24"/>
              </w:rPr>
            </w:pPr>
          </w:p>
        </w:tc>
      </w:tr>
      <w:tr w:rsidR="00266623" w:rsidRPr="005C160F" w:rsidTr="00012712">
        <w:tc>
          <w:tcPr>
            <w:tcW w:w="5103" w:type="dxa"/>
          </w:tcPr>
          <w:p w:rsidR="00266623" w:rsidRPr="005C160F" w:rsidRDefault="00266623" w:rsidP="002908BE">
            <w:pPr>
              <w:widowControl w:val="0"/>
              <w:autoSpaceDE w:val="0"/>
              <w:autoSpaceDN w:val="0"/>
              <w:adjustRightInd w:val="0"/>
              <w:rPr>
                <w:sz w:val="24"/>
                <w:szCs w:val="24"/>
                <w:lang w:val="id-ID"/>
              </w:rPr>
            </w:pPr>
            <w:r w:rsidRPr="005C160F">
              <w:rPr>
                <w:sz w:val="24"/>
                <w:szCs w:val="24"/>
                <w:lang w:val="id-ID"/>
              </w:rPr>
              <w:lastRenderedPageBreak/>
              <w:t>Tingkat persaingan yang cukup tinggi dalam jasa perhotelan dimana berdiri hotel-hotel baru sebagai pesaing</w:t>
            </w:r>
          </w:p>
        </w:tc>
        <w:tc>
          <w:tcPr>
            <w:tcW w:w="0" w:type="auto"/>
          </w:tcPr>
          <w:p w:rsidR="00266623" w:rsidRPr="005C160F" w:rsidRDefault="00266623" w:rsidP="002908BE">
            <w:pPr>
              <w:widowControl w:val="0"/>
              <w:autoSpaceDE w:val="0"/>
              <w:autoSpaceDN w:val="0"/>
              <w:adjustRightInd w:val="0"/>
              <w:jc w:val="center"/>
              <w:rPr>
                <w:sz w:val="24"/>
                <w:szCs w:val="24"/>
                <w:lang w:val="id-ID"/>
              </w:rPr>
            </w:pPr>
            <w:r w:rsidRPr="005C160F">
              <w:rPr>
                <w:sz w:val="24"/>
                <w:szCs w:val="24"/>
                <w:lang w:val="id-ID"/>
              </w:rPr>
              <w:t>1458</w:t>
            </w:r>
          </w:p>
        </w:tc>
        <w:tc>
          <w:tcPr>
            <w:tcW w:w="0" w:type="auto"/>
          </w:tcPr>
          <w:p w:rsidR="00266623" w:rsidRPr="005C160F" w:rsidRDefault="00266623" w:rsidP="002908BE">
            <w:pPr>
              <w:widowControl w:val="0"/>
              <w:autoSpaceDE w:val="0"/>
              <w:autoSpaceDN w:val="0"/>
              <w:adjustRightInd w:val="0"/>
              <w:jc w:val="center"/>
              <w:rPr>
                <w:sz w:val="24"/>
                <w:szCs w:val="24"/>
                <w:lang w:val="id-ID"/>
              </w:rPr>
            </w:pPr>
            <w:r w:rsidRPr="005C160F">
              <w:rPr>
                <w:sz w:val="24"/>
                <w:szCs w:val="24"/>
                <w:lang w:val="id-ID"/>
              </w:rPr>
              <w:t>4</w:t>
            </w:r>
          </w:p>
        </w:tc>
        <w:tc>
          <w:tcPr>
            <w:tcW w:w="0" w:type="auto"/>
          </w:tcPr>
          <w:p w:rsidR="00266623" w:rsidRPr="005C160F" w:rsidRDefault="00266623" w:rsidP="002908BE">
            <w:pPr>
              <w:widowControl w:val="0"/>
              <w:autoSpaceDE w:val="0"/>
              <w:autoSpaceDN w:val="0"/>
              <w:adjustRightInd w:val="0"/>
              <w:jc w:val="center"/>
              <w:rPr>
                <w:sz w:val="24"/>
                <w:szCs w:val="24"/>
                <w:lang w:val="id-ID"/>
              </w:rPr>
            </w:pPr>
            <w:r w:rsidRPr="005C160F">
              <w:rPr>
                <w:sz w:val="24"/>
                <w:szCs w:val="24"/>
                <w:lang w:val="id-ID"/>
              </w:rPr>
              <w:t>0,00</w:t>
            </w:r>
          </w:p>
        </w:tc>
        <w:tc>
          <w:tcPr>
            <w:tcW w:w="0" w:type="auto"/>
          </w:tcPr>
          <w:p w:rsidR="00266623" w:rsidRPr="005C160F" w:rsidRDefault="00266623" w:rsidP="002908BE">
            <w:pPr>
              <w:jc w:val="center"/>
              <w:rPr>
                <w:sz w:val="24"/>
                <w:szCs w:val="24"/>
              </w:rPr>
            </w:pPr>
            <w:r w:rsidRPr="005C160F">
              <w:rPr>
                <w:color w:val="000000"/>
                <w:spacing w:val="-3"/>
                <w:sz w:val="24"/>
                <w:szCs w:val="24"/>
                <w:lang w:val="id-ID"/>
              </w:rPr>
              <w:t>0,01</w:t>
            </w:r>
          </w:p>
        </w:tc>
      </w:tr>
      <w:tr w:rsidR="00266623" w:rsidRPr="005C160F" w:rsidTr="00012712">
        <w:tc>
          <w:tcPr>
            <w:tcW w:w="5103" w:type="dxa"/>
          </w:tcPr>
          <w:p w:rsidR="00266623" w:rsidRPr="005C160F" w:rsidRDefault="00266623" w:rsidP="002908BE">
            <w:pPr>
              <w:widowControl w:val="0"/>
              <w:autoSpaceDE w:val="0"/>
              <w:autoSpaceDN w:val="0"/>
              <w:adjustRightInd w:val="0"/>
              <w:rPr>
                <w:sz w:val="24"/>
                <w:szCs w:val="24"/>
                <w:lang w:val="id-ID"/>
              </w:rPr>
            </w:pPr>
            <w:r w:rsidRPr="005C160F">
              <w:rPr>
                <w:sz w:val="24"/>
                <w:szCs w:val="24"/>
                <w:lang w:val="id-ID"/>
              </w:rPr>
              <w:t>Situasi politik dna ekonomi  yang tidak dapat diprediksi</w:t>
            </w:r>
          </w:p>
        </w:tc>
        <w:tc>
          <w:tcPr>
            <w:tcW w:w="0" w:type="auto"/>
          </w:tcPr>
          <w:p w:rsidR="00266623" w:rsidRPr="005C160F" w:rsidRDefault="00266623" w:rsidP="002908BE">
            <w:pPr>
              <w:widowControl w:val="0"/>
              <w:autoSpaceDE w:val="0"/>
              <w:autoSpaceDN w:val="0"/>
              <w:adjustRightInd w:val="0"/>
              <w:jc w:val="center"/>
              <w:rPr>
                <w:sz w:val="24"/>
                <w:szCs w:val="24"/>
                <w:lang w:val="id-ID"/>
              </w:rPr>
            </w:pPr>
            <w:r w:rsidRPr="005C160F">
              <w:rPr>
                <w:sz w:val="24"/>
                <w:szCs w:val="24"/>
                <w:lang w:val="id-ID"/>
              </w:rPr>
              <w:t>1458</w:t>
            </w:r>
          </w:p>
        </w:tc>
        <w:tc>
          <w:tcPr>
            <w:tcW w:w="0" w:type="auto"/>
          </w:tcPr>
          <w:p w:rsidR="00266623" w:rsidRPr="005C160F" w:rsidRDefault="00266623" w:rsidP="002908BE">
            <w:pPr>
              <w:widowControl w:val="0"/>
              <w:autoSpaceDE w:val="0"/>
              <w:autoSpaceDN w:val="0"/>
              <w:adjustRightInd w:val="0"/>
              <w:jc w:val="center"/>
              <w:rPr>
                <w:sz w:val="24"/>
                <w:szCs w:val="24"/>
                <w:lang w:val="id-ID"/>
              </w:rPr>
            </w:pPr>
            <w:r w:rsidRPr="005C160F">
              <w:rPr>
                <w:sz w:val="24"/>
                <w:szCs w:val="24"/>
                <w:lang w:val="id-ID"/>
              </w:rPr>
              <w:t>2</w:t>
            </w:r>
          </w:p>
        </w:tc>
        <w:tc>
          <w:tcPr>
            <w:tcW w:w="0" w:type="auto"/>
          </w:tcPr>
          <w:p w:rsidR="00266623" w:rsidRPr="005C160F" w:rsidRDefault="00266623" w:rsidP="002908BE">
            <w:pPr>
              <w:jc w:val="center"/>
              <w:rPr>
                <w:sz w:val="24"/>
                <w:szCs w:val="24"/>
              </w:rPr>
            </w:pPr>
            <w:r w:rsidRPr="005C160F">
              <w:rPr>
                <w:sz w:val="24"/>
                <w:szCs w:val="24"/>
                <w:lang w:val="id-ID"/>
              </w:rPr>
              <w:t>0,00</w:t>
            </w:r>
          </w:p>
        </w:tc>
        <w:tc>
          <w:tcPr>
            <w:tcW w:w="0" w:type="auto"/>
          </w:tcPr>
          <w:p w:rsidR="00266623" w:rsidRPr="005C160F" w:rsidRDefault="00266623" w:rsidP="002908BE">
            <w:pPr>
              <w:jc w:val="center"/>
              <w:rPr>
                <w:sz w:val="24"/>
                <w:szCs w:val="24"/>
              </w:rPr>
            </w:pPr>
            <w:r w:rsidRPr="005C160F">
              <w:rPr>
                <w:color w:val="000000"/>
                <w:spacing w:val="-3"/>
                <w:sz w:val="24"/>
                <w:szCs w:val="24"/>
                <w:lang w:val="id-ID"/>
              </w:rPr>
              <w:t>0,01</w:t>
            </w:r>
          </w:p>
        </w:tc>
      </w:tr>
      <w:tr w:rsidR="00266623" w:rsidRPr="005C160F" w:rsidTr="00012712">
        <w:tc>
          <w:tcPr>
            <w:tcW w:w="5103" w:type="dxa"/>
          </w:tcPr>
          <w:p w:rsidR="00266623" w:rsidRPr="005C160F" w:rsidRDefault="00266623" w:rsidP="002908BE">
            <w:pPr>
              <w:widowControl w:val="0"/>
              <w:autoSpaceDE w:val="0"/>
              <w:autoSpaceDN w:val="0"/>
              <w:adjustRightInd w:val="0"/>
              <w:rPr>
                <w:sz w:val="24"/>
                <w:szCs w:val="24"/>
                <w:lang w:val="id-ID"/>
              </w:rPr>
            </w:pPr>
            <w:r w:rsidRPr="005C160F">
              <w:rPr>
                <w:sz w:val="24"/>
                <w:szCs w:val="24"/>
                <w:lang w:val="id-ID"/>
              </w:rPr>
              <w:t>Munculnya isu rawan bencana di Kota Padang</w:t>
            </w:r>
          </w:p>
        </w:tc>
        <w:tc>
          <w:tcPr>
            <w:tcW w:w="0" w:type="auto"/>
          </w:tcPr>
          <w:p w:rsidR="00266623" w:rsidRPr="005C160F" w:rsidRDefault="00266623" w:rsidP="002908BE">
            <w:pPr>
              <w:widowControl w:val="0"/>
              <w:autoSpaceDE w:val="0"/>
              <w:autoSpaceDN w:val="0"/>
              <w:adjustRightInd w:val="0"/>
              <w:jc w:val="center"/>
              <w:rPr>
                <w:sz w:val="24"/>
                <w:szCs w:val="24"/>
                <w:lang w:val="id-ID"/>
              </w:rPr>
            </w:pPr>
            <w:r w:rsidRPr="005C160F">
              <w:rPr>
                <w:sz w:val="24"/>
                <w:szCs w:val="24"/>
                <w:lang w:val="id-ID"/>
              </w:rPr>
              <w:t>720</w:t>
            </w:r>
          </w:p>
        </w:tc>
        <w:tc>
          <w:tcPr>
            <w:tcW w:w="0" w:type="auto"/>
          </w:tcPr>
          <w:p w:rsidR="00266623" w:rsidRPr="005C160F" w:rsidRDefault="00266623" w:rsidP="002908BE">
            <w:pPr>
              <w:widowControl w:val="0"/>
              <w:autoSpaceDE w:val="0"/>
              <w:autoSpaceDN w:val="0"/>
              <w:adjustRightInd w:val="0"/>
              <w:jc w:val="center"/>
              <w:rPr>
                <w:sz w:val="24"/>
                <w:szCs w:val="24"/>
                <w:lang w:val="id-ID"/>
              </w:rPr>
            </w:pPr>
            <w:r w:rsidRPr="005C160F">
              <w:rPr>
                <w:sz w:val="24"/>
                <w:szCs w:val="24"/>
                <w:lang w:val="id-ID"/>
              </w:rPr>
              <w:t>2</w:t>
            </w:r>
          </w:p>
        </w:tc>
        <w:tc>
          <w:tcPr>
            <w:tcW w:w="0" w:type="auto"/>
          </w:tcPr>
          <w:p w:rsidR="00266623" w:rsidRPr="005C160F" w:rsidRDefault="00266623" w:rsidP="002908BE">
            <w:pPr>
              <w:widowControl w:val="0"/>
              <w:autoSpaceDE w:val="0"/>
              <w:autoSpaceDN w:val="0"/>
              <w:adjustRightInd w:val="0"/>
              <w:jc w:val="center"/>
              <w:rPr>
                <w:sz w:val="24"/>
                <w:szCs w:val="24"/>
                <w:lang w:val="id-ID"/>
              </w:rPr>
            </w:pPr>
            <w:r w:rsidRPr="005C160F">
              <w:rPr>
                <w:sz w:val="24"/>
                <w:szCs w:val="24"/>
                <w:lang w:val="id-ID"/>
              </w:rPr>
              <w:t>0,00</w:t>
            </w:r>
          </w:p>
        </w:tc>
        <w:tc>
          <w:tcPr>
            <w:tcW w:w="0" w:type="auto"/>
          </w:tcPr>
          <w:p w:rsidR="00266623" w:rsidRPr="005C160F" w:rsidRDefault="00266623" w:rsidP="002908BE">
            <w:pPr>
              <w:widowControl w:val="0"/>
              <w:autoSpaceDE w:val="0"/>
              <w:autoSpaceDN w:val="0"/>
              <w:adjustRightInd w:val="0"/>
              <w:jc w:val="center"/>
              <w:rPr>
                <w:color w:val="000000"/>
                <w:spacing w:val="-3"/>
                <w:sz w:val="24"/>
                <w:szCs w:val="24"/>
                <w:lang w:val="id-ID"/>
              </w:rPr>
            </w:pPr>
            <w:r w:rsidRPr="005C160F">
              <w:rPr>
                <w:color w:val="000000"/>
                <w:spacing w:val="-3"/>
                <w:sz w:val="24"/>
                <w:szCs w:val="24"/>
                <w:lang w:val="id-ID"/>
              </w:rPr>
              <w:t>0,00</w:t>
            </w:r>
          </w:p>
        </w:tc>
      </w:tr>
      <w:tr w:rsidR="00266623" w:rsidRPr="005C160F" w:rsidTr="00012712">
        <w:tc>
          <w:tcPr>
            <w:tcW w:w="5103" w:type="dxa"/>
          </w:tcPr>
          <w:p w:rsidR="00266623" w:rsidRPr="005C160F" w:rsidRDefault="00266623" w:rsidP="002908BE">
            <w:pPr>
              <w:widowControl w:val="0"/>
              <w:autoSpaceDE w:val="0"/>
              <w:autoSpaceDN w:val="0"/>
              <w:adjustRightInd w:val="0"/>
              <w:rPr>
                <w:sz w:val="24"/>
                <w:szCs w:val="24"/>
                <w:lang w:val="id-ID"/>
              </w:rPr>
            </w:pPr>
            <w:r w:rsidRPr="005C160F">
              <w:rPr>
                <w:sz w:val="24"/>
                <w:szCs w:val="24"/>
                <w:lang w:val="id-ID"/>
              </w:rPr>
              <w:t>Persiangan harga tarif kamar</w:t>
            </w:r>
          </w:p>
        </w:tc>
        <w:tc>
          <w:tcPr>
            <w:tcW w:w="0" w:type="auto"/>
          </w:tcPr>
          <w:p w:rsidR="00266623" w:rsidRPr="005C160F" w:rsidRDefault="00266623" w:rsidP="002908BE">
            <w:pPr>
              <w:widowControl w:val="0"/>
              <w:autoSpaceDE w:val="0"/>
              <w:autoSpaceDN w:val="0"/>
              <w:adjustRightInd w:val="0"/>
              <w:jc w:val="center"/>
              <w:rPr>
                <w:sz w:val="24"/>
                <w:szCs w:val="24"/>
                <w:lang w:val="id-ID"/>
              </w:rPr>
            </w:pPr>
            <w:r w:rsidRPr="005C160F">
              <w:rPr>
                <w:sz w:val="24"/>
                <w:szCs w:val="24"/>
                <w:lang w:val="id-ID"/>
              </w:rPr>
              <w:t>720</w:t>
            </w:r>
          </w:p>
        </w:tc>
        <w:tc>
          <w:tcPr>
            <w:tcW w:w="0" w:type="auto"/>
          </w:tcPr>
          <w:p w:rsidR="00266623" w:rsidRPr="005C160F" w:rsidRDefault="00266623" w:rsidP="002908BE">
            <w:pPr>
              <w:widowControl w:val="0"/>
              <w:autoSpaceDE w:val="0"/>
              <w:autoSpaceDN w:val="0"/>
              <w:adjustRightInd w:val="0"/>
              <w:jc w:val="center"/>
              <w:rPr>
                <w:sz w:val="24"/>
                <w:szCs w:val="24"/>
                <w:lang w:val="id-ID"/>
              </w:rPr>
            </w:pPr>
            <w:r w:rsidRPr="005C160F">
              <w:rPr>
                <w:sz w:val="24"/>
                <w:szCs w:val="24"/>
                <w:lang w:val="id-ID"/>
              </w:rPr>
              <w:t>2</w:t>
            </w:r>
          </w:p>
        </w:tc>
        <w:tc>
          <w:tcPr>
            <w:tcW w:w="0" w:type="auto"/>
          </w:tcPr>
          <w:p w:rsidR="00266623" w:rsidRPr="005C160F" w:rsidRDefault="00266623" w:rsidP="002908BE">
            <w:pPr>
              <w:jc w:val="center"/>
              <w:rPr>
                <w:sz w:val="24"/>
                <w:szCs w:val="24"/>
              </w:rPr>
            </w:pPr>
            <w:r w:rsidRPr="005C160F">
              <w:rPr>
                <w:sz w:val="24"/>
                <w:szCs w:val="24"/>
                <w:lang w:val="id-ID"/>
              </w:rPr>
              <w:t>0,00</w:t>
            </w:r>
          </w:p>
        </w:tc>
        <w:tc>
          <w:tcPr>
            <w:tcW w:w="0" w:type="auto"/>
          </w:tcPr>
          <w:p w:rsidR="00266623" w:rsidRPr="005C160F" w:rsidRDefault="00266623" w:rsidP="002908BE">
            <w:pPr>
              <w:widowControl w:val="0"/>
              <w:autoSpaceDE w:val="0"/>
              <w:autoSpaceDN w:val="0"/>
              <w:adjustRightInd w:val="0"/>
              <w:jc w:val="center"/>
              <w:rPr>
                <w:color w:val="000000"/>
                <w:spacing w:val="-3"/>
                <w:sz w:val="24"/>
                <w:szCs w:val="24"/>
                <w:lang w:val="id-ID"/>
              </w:rPr>
            </w:pPr>
            <w:r w:rsidRPr="005C160F">
              <w:rPr>
                <w:color w:val="000000"/>
                <w:spacing w:val="-3"/>
                <w:sz w:val="24"/>
                <w:szCs w:val="24"/>
                <w:lang w:val="id-ID"/>
              </w:rPr>
              <w:t>0,00</w:t>
            </w:r>
          </w:p>
        </w:tc>
      </w:tr>
      <w:tr w:rsidR="00266623" w:rsidRPr="005C160F" w:rsidTr="00012712">
        <w:tc>
          <w:tcPr>
            <w:tcW w:w="5103" w:type="dxa"/>
          </w:tcPr>
          <w:p w:rsidR="00266623" w:rsidRPr="005C160F" w:rsidRDefault="00266623" w:rsidP="002908BE">
            <w:pPr>
              <w:widowControl w:val="0"/>
              <w:autoSpaceDE w:val="0"/>
              <w:autoSpaceDN w:val="0"/>
              <w:adjustRightInd w:val="0"/>
              <w:rPr>
                <w:sz w:val="24"/>
                <w:szCs w:val="24"/>
                <w:lang w:val="id-ID"/>
              </w:rPr>
            </w:pPr>
            <w:r w:rsidRPr="005C160F">
              <w:rPr>
                <w:sz w:val="24"/>
                <w:szCs w:val="24"/>
                <w:lang w:val="id-ID"/>
              </w:rPr>
              <w:t>Persaingan promosi yang meningkat</w:t>
            </w:r>
          </w:p>
        </w:tc>
        <w:tc>
          <w:tcPr>
            <w:tcW w:w="0" w:type="auto"/>
          </w:tcPr>
          <w:p w:rsidR="00266623" w:rsidRPr="005C160F" w:rsidRDefault="00266623" w:rsidP="002908BE">
            <w:pPr>
              <w:widowControl w:val="0"/>
              <w:autoSpaceDE w:val="0"/>
              <w:autoSpaceDN w:val="0"/>
              <w:adjustRightInd w:val="0"/>
              <w:jc w:val="center"/>
              <w:rPr>
                <w:sz w:val="24"/>
                <w:szCs w:val="24"/>
                <w:lang w:val="id-ID"/>
              </w:rPr>
            </w:pPr>
            <w:r w:rsidRPr="005C160F">
              <w:rPr>
                <w:sz w:val="24"/>
                <w:szCs w:val="24"/>
                <w:lang w:val="id-ID"/>
              </w:rPr>
              <w:t>761</w:t>
            </w:r>
          </w:p>
        </w:tc>
        <w:tc>
          <w:tcPr>
            <w:tcW w:w="0" w:type="auto"/>
          </w:tcPr>
          <w:p w:rsidR="00266623" w:rsidRPr="005C160F" w:rsidRDefault="00266623" w:rsidP="002908BE">
            <w:pPr>
              <w:widowControl w:val="0"/>
              <w:autoSpaceDE w:val="0"/>
              <w:autoSpaceDN w:val="0"/>
              <w:adjustRightInd w:val="0"/>
              <w:jc w:val="center"/>
              <w:rPr>
                <w:sz w:val="24"/>
                <w:szCs w:val="24"/>
                <w:lang w:val="id-ID"/>
              </w:rPr>
            </w:pPr>
            <w:r w:rsidRPr="005C160F">
              <w:rPr>
                <w:sz w:val="24"/>
                <w:szCs w:val="24"/>
                <w:lang w:val="id-ID"/>
              </w:rPr>
              <w:t>3</w:t>
            </w:r>
          </w:p>
        </w:tc>
        <w:tc>
          <w:tcPr>
            <w:tcW w:w="0" w:type="auto"/>
          </w:tcPr>
          <w:p w:rsidR="00266623" w:rsidRPr="005C160F" w:rsidRDefault="00266623" w:rsidP="002908BE">
            <w:pPr>
              <w:widowControl w:val="0"/>
              <w:autoSpaceDE w:val="0"/>
              <w:autoSpaceDN w:val="0"/>
              <w:adjustRightInd w:val="0"/>
              <w:jc w:val="center"/>
              <w:rPr>
                <w:sz w:val="24"/>
                <w:szCs w:val="24"/>
                <w:lang w:val="id-ID"/>
              </w:rPr>
            </w:pPr>
            <w:r w:rsidRPr="005C160F">
              <w:rPr>
                <w:sz w:val="24"/>
                <w:szCs w:val="24"/>
                <w:lang w:val="id-ID"/>
              </w:rPr>
              <w:t>0,00</w:t>
            </w:r>
          </w:p>
        </w:tc>
        <w:tc>
          <w:tcPr>
            <w:tcW w:w="0" w:type="auto"/>
          </w:tcPr>
          <w:p w:rsidR="00266623" w:rsidRPr="005C160F" w:rsidRDefault="00266623" w:rsidP="002908BE">
            <w:pPr>
              <w:widowControl w:val="0"/>
              <w:autoSpaceDE w:val="0"/>
              <w:autoSpaceDN w:val="0"/>
              <w:adjustRightInd w:val="0"/>
              <w:jc w:val="center"/>
              <w:rPr>
                <w:color w:val="000000"/>
                <w:spacing w:val="-3"/>
                <w:sz w:val="24"/>
                <w:szCs w:val="24"/>
                <w:lang w:val="id-ID"/>
              </w:rPr>
            </w:pPr>
            <w:r w:rsidRPr="005C160F">
              <w:rPr>
                <w:color w:val="000000"/>
                <w:spacing w:val="-3"/>
                <w:sz w:val="24"/>
                <w:szCs w:val="24"/>
                <w:lang w:val="id-ID"/>
              </w:rPr>
              <w:t>0,00</w:t>
            </w:r>
          </w:p>
        </w:tc>
      </w:tr>
      <w:tr w:rsidR="00266623" w:rsidRPr="005C160F" w:rsidTr="00012712">
        <w:tc>
          <w:tcPr>
            <w:tcW w:w="5103" w:type="dxa"/>
          </w:tcPr>
          <w:p w:rsidR="00266623" w:rsidRPr="005C160F" w:rsidRDefault="00266623" w:rsidP="002908BE">
            <w:pPr>
              <w:widowControl w:val="0"/>
              <w:autoSpaceDE w:val="0"/>
              <w:autoSpaceDN w:val="0"/>
              <w:adjustRightInd w:val="0"/>
              <w:rPr>
                <w:sz w:val="24"/>
                <w:szCs w:val="24"/>
                <w:lang w:val="id-ID"/>
              </w:rPr>
            </w:pPr>
            <w:r w:rsidRPr="005C160F">
              <w:rPr>
                <w:sz w:val="24"/>
                <w:szCs w:val="24"/>
                <w:lang w:val="id-ID"/>
              </w:rPr>
              <w:t>Fluktuasi nilai tukar rupiah  yang tidak menentu</w:t>
            </w:r>
          </w:p>
        </w:tc>
        <w:tc>
          <w:tcPr>
            <w:tcW w:w="0" w:type="auto"/>
          </w:tcPr>
          <w:p w:rsidR="00266623" w:rsidRPr="005C160F" w:rsidRDefault="00266623" w:rsidP="002908BE">
            <w:pPr>
              <w:widowControl w:val="0"/>
              <w:autoSpaceDE w:val="0"/>
              <w:autoSpaceDN w:val="0"/>
              <w:adjustRightInd w:val="0"/>
              <w:jc w:val="center"/>
              <w:rPr>
                <w:sz w:val="24"/>
                <w:szCs w:val="24"/>
                <w:lang w:val="id-ID"/>
              </w:rPr>
            </w:pPr>
            <w:r w:rsidRPr="005C160F">
              <w:rPr>
                <w:sz w:val="24"/>
                <w:szCs w:val="24"/>
                <w:lang w:val="id-ID"/>
              </w:rPr>
              <w:t>1194</w:t>
            </w:r>
          </w:p>
        </w:tc>
        <w:tc>
          <w:tcPr>
            <w:tcW w:w="0" w:type="auto"/>
          </w:tcPr>
          <w:p w:rsidR="00266623" w:rsidRPr="005C160F" w:rsidRDefault="00266623" w:rsidP="002908BE">
            <w:pPr>
              <w:widowControl w:val="0"/>
              <w:autoSpaceDE w:val="0"/>
              <w:autoSpaceDN w:val="0"/>
              <w:adjustRightInd w:val="0"/>
              <w:jc w:val="center"/>
              <w:rPr>
                <w:sz w:val="24"/>
                <w:szCs w:val="24"/>
                <w:lang w:val="id-ID"/>
              </w:rPr>
            </w:pPr>
            <w:r w:rsidRPr="005C160F">
              <w:rPr>
                <w:sz w:val="24"/>
                <w:szCs w:val="24"/>
                <w:lang w:val="id-ID"/>
              </w:rPr>
              <w:t>4</w:t>
            </w:r>
          </w:p>
        </w:tc>
        <w:tc>
          <w:tcPr>
            <w:tcW w:w="0" w:type="auto"/>
          </w:tcPr>
          <w:p w:rsidR="00266623" w:rsidRPr="005C160F" w:rsidRDefault="00266623" w:rsidP="002908BE">
            <w:pPr>
              <w:jc w:val="center"/>
              <w:rPr>
                <w:sz w:val="24"/>
                <w:szCs w:val="24"/>
              </w:rPr>
            </w:pPr>
            <w:r w:rsidRPr="005C160F">
              <w:rPr>
                <w:sz w:val="24"/>
                <w:szCs w:val="24"/>
                <w:lang w:val="id-ID"/>
              </w:rPr>
              <w:t>0,00</w:t>
            </w:r>
          </w:p>
        </w:tc>
        <w:tc>
          <w:tcPr>
            <w:tcW w:w="0" w:type="auto"/>
          </w:tcPr>
          <w:p w:rsidR="00266623" w:rsidRPr="005C160F" w:rsidRDefault="00266623" w:rsidP="002908BE">
            <w:pPr>
              <w:jc w:val="center"/>
              <w:rPr>
                <w:sz w:val="24"/>
                <w:szCs w:val="24"/>
              </w:rPr>
            </w:pPr>
            <w:r w:rsidRPr="005C160F">
              <w:rPr>
                <w:color w:val="000000"/>
                <w:spacing w:val="-3"/>
                <w:sz w:val="24"/>
                <w:szCs w:val="24"/>
                <w:lang w:val="id-ID"/>
              </w:rPr>
              <w:t>0,01</w:t>
            </w:r>
          </w:p>
        </w:tc>
      </w:tr>
      <w:tr w:rsidR="00266623" w:rsidRPr="005C160F" w:rsidTr="00012712">
        <w:tc>
          <w:tcPr>
            <w:tcW w:w="5103" w:type="dxa"/>
          </w:tcPr>
          <w:p w:rsidR="00266623" w:rsidRPr="005C160F" w:rsidRDefault="00266623" w:rsidP="002908BE">
            <w:pPr>
              <w:widowControl w:val="0"/>
              <w:autoSpaceDE w:val="0"/>
              <w:autoSpaceDN w:val="0"/>
              <w:adjustRightInd w:val="0"/>
              <w:rPr>
                <w:sz w:val="24"/>
                <w:szCs w:val="24"/>
                <w:lang w:val="id-ID"/>
              </w:rPr>
            </w:pPr>
            <w:r w:rsidRPr="005C160F">
              <w:rPr>
                <w:sz w:val="24"/>
                <w:szCs w:val="24"/>
                <w:lang w:val="id-ID"/>
              </w:rPr>
              <w:t xml:space="preserve">Akan kehilangan peluang memperbaiki image hotel yang tidak melakukan perubahan harga yang diserta segmentasi pasar yang ada </w:t>
            </w:r>
          </w:p>
        </w:tc>
        <w:tc>
          <w:tcPr>
            <w:tcW w:w="0" w:type="auto"/>
          </w:tcPr>
          <w:p w:rsidR="00266623" w:rsidRPr="005C160F" w:rsidRDefault="00266623" w:rsidP="002908BE">
            <w:pPr>
              <w:widowControl w:val="0"/>
              <w:autoSpaceDE w:val="0"/>
              <w:autoSpaceDN w:val="0"/>
              <w:adjustRightInd w:val="0"/>
              <w:jc w:val="center"/>
              <w:rPr>
                <w:sz w:val="24"/>
                <w:szCs w:val="24"/>
                <w:lang w:val="id-ID"/>
              </w:rPr>
            </w:pPr>
            <w:r w:rsidRPr="005C160F">
              <w:rPr>
                <w:sz w:val="24"/>
                <w:szCs w:val="24"/>
                <w:lang w:val="id-ID"/>
              </w:rPr>
              <w:t>1458</w:t>
            </w:r>
          </w:p>
        </w:tc>
        <w:tc>
          <w:tcPr>
            <w:tcW w:w="0" w:type="auto"/>
          </w:tcPr>
          <w:p w:rsidR="00266623" w:rsidRPr="005C160F" w:rsidRDefault="00266623" w:rsidP="002908BE">
            <w:pPr>
              <w:widowControl w:val="0"/>
              <w:autoSpaceDE w:val="0"/>
              <w:autoSpaceDN w:val="0"/>
              <w:adjustRightInd w:val="0"/>
              <w:jc w:val="center"/>
              <w:rPr>
                <w:sz w:val="24"/>
                <w:szCs w:val="24"/>
                <w:lang w:val="id-ID"/>
              </w:rPr>
            </w:pPr>
            <w:r w:rsidRPr="005C160F">
              <w:rPr>
                <w:sz w:val="24"/>
                <w:szCs w:val="24"/>
                <w:lang w:val="id-ID"/>
              </w:rPr>
              <w:t>2</w:t>
            </w:r>
          </w:p>
        </w:tc>
        <w:tc>
          <w:tcPr>
            <w:tcW w:w="0" w:type="auto"/>
          </w:tcPr>
          <w:p w:rsidR="00266623" w:rsidRPr="005C160F" w:rsidRDefault="00266623" w:rsidP="002908BE">
            <w:pPr>
              <w:widowControl w:val="0"/>
              <w:autoSpaceDE w:val="0"/>
              <w:autoSpaceDN w:val="0"/>
              <w:adjustRightInd w:val="0"/>
              <w:jc w:val="center"/>
              <w:rPr>
                <w:sz w:val="24"/>
                <w:szCs w:val="24"/>
                <w:lang w:val="id-ID"/>
              </w:rPr>
            </w:pPr>
            <w:r w:rsidRPr="005C160F">
              <w:rPr>
                <w:sz w:val="24"/>
                <w:szCs w:val="24"/>
                <w:lang w:val="id-ID"/>
              </w:rPr>
              <w:t>0,00</w:t>
            </w:r>
          </w:p>
        </w:tc>
        <w:tc>
          <w:tcPr>
            <w:tcW w:w="0" w:type="auto"/>
          </w:tcPr>
          <w:p w:rsidR="00266623" w:rsidRPr="005C160F" w:rsidRDefault="00266623" w:rsidP="002908BE">
            <w:pPr>
              <w:jc w:val="center"/>
              <w:rPr>
                <w:sz w:val="24"/>
                <w:szCs w:val="24"/>
              </w:rPr>
            </w:pPr>
            <w:r w:rsidRPr="005C160F">
              <w:rPr>
                <w:color w:val="000000"/>
                <w:spacing w:val="-3"/>
                <w:sz w:val="24"/>
                <w:szCs w:val="24"/>
                <w:lang w:val="id-ID"/>
              </w:rPr>
              <w:t>0,01</w:t>
            </w:r>
          </w:p>
        </w:tc>
      </w:tr>
      <w:tr w:rsidR="00B83F32" w:rsidRPr="005C160F" w:rsidTr="00012712">
        <w:tc>
          <w:tcPr>
            <w:tcW w:w="5103" w:type="dxa"/>
          </w:tcPr>
          <w:p w:rsidR="00B83F32" w:rsidRPr="005C160F" w:rsidRDefault="00B83F32" w:rsidP="002908BE">
            <w:pPr>
              <w:widowControl w:val="0"/>
              <w:autoSpaceDE w:val="0"/>
              <w:autoSpaceDN w:val="0"/>
              <w:adjustRightInd w:val="0"/>
              <w:rPr>
                <w:b/>
                <w:sz w:val="24"/>
                <w:szCs w:val="24"/>
              </w:rPr>
            </w:pPr>
            <w:r w:rsidRPr="005C160F">
              <w:rPr>
                <w:b/>
                <w:sz w:val="24"/>
                <w:szCs w:val="24"/>
              </w:rPr>
              <w:t xml:space="preserve">Total </w:t>
            </w:r>
          </w:p>
        </w:tc>
        <w:tc>
          <w:tcPr>
            <w:tcW w:w="0" w:type="auto"/>
          </w:tcPr>
          <w:p w:rsidR="00B83F32" w:rsidRPr="005C160F" w:rsidRDefault="00B83F32" w:rsidP="002908BE">
            <w:pPr>
              <w:widowControl w:val="0"/>
              <w:autoSpaceDE w:val="0"/>
              <w:autoSpaceDN w:val="0"/>
              <w:adjustRightInd w:val="0"/>
              <w:jc w:val="center"/>
              <w:rPr>
                <w:sz w:val="24"/>
                <w:szCs w:val="24"/>
              </w:rPr>
            </w:pPr>
          </w:p>
        </w:tc>
        <w:tc>
          <w:tcPr>
            <w:tcW w:w="0" w:type="auto"/>
          </w:tcPr>
          <w:p w:rsidR="00B83F32" w:rsidRPr="005C160F" w:rsidRDefault="00B83F32" w:rsidP="002908BE">
            <w:pPr>
              <w:widowControl w:val="0"/>
              <w:autoSpaceDE w:val="0"/>
              <w:autoSpaceDN w:val="0"/>
              <w:adjustRightInd w:val="0"/>
              <w:jc w:val="center"/>
              <w:rPr>
                <w:sz w:val="24"/>
                <w:szCs w:val="24"/>
              </w:rPr>
            </w:pPr>
          </w:p>
        </w:tc>
        <w:tc>
          <w:tcPr>
            <w:tcW w:w="0" w:type="auto"/>
          </w:tcPr>
          <w:p w:rsidR="00B83F32" w:rsidRPr="005C160F" w:rsidRDefault="00B83F32" w:rsidP="002908BE">
            <w:pPr>
              <w:widowControl w:val="0"/>
              <w:autoSpaceDE w:val="0"/>
              <w:autoSpaceDN w:val="0"/>
              <w:adjustRightInd w:val="0"/>
              <w:jc w:val="center"/>
              <w:rPr>
                <w:sz w:val="24"/>
                <w:szCs w:val="24"/>
              </w:rPr>
            </w:pPr>
          </w:p>
        </w:tc>
        <w:tc>
          <w:tcPr>
            <w:tcW w:w="0" w:type="auto"/>
          </w:tcPr>
          <w:p w:rsidR="00B83F32" w:rsidRPr="005C160F" w:rsidRDefault="00266623" w:rsidP="002908BE">
            <w:pPr>
              <w:widowControl w:val="0"/>
              <w:autoSpaceDE w:val="0"/>
              <w:autoSpaceDN w:val="0"/>
              <w:adjustRightInd w:val="0"/>
              <w:jc w:val="center"/>
              <w:rPr>
                <w:color w:val="000000"/>
                <w:spacing w:val="-3"/>
                <w:sz w:val="24"/>
                <w:szCs w:val="24"/>
                <w:lang w:val="id-ID"/>
              </w:rPr>
            </w:pPr>
            <w:r w:rsidRPr="005C160F">
              <w:rPr>
                <w:color w:val="000000"/>
                <w:spacing w:val="-3"/>
                <w:sz w:val="24"/>
                <w:szCs w:val="24"/>
                <w:lang w:val="id-ID"/>
              </w:rPr>
              <w:t>0,01</w:t>
            </w:r>
          </w:p>
        </w:tc>
      </w:tr>
    </w:tbl>
    <w:p w:rsidR="000A23D9" w:rsidRPr="005C160F" w:rsidRDefault="000A23D9" w:rsidP="002908BE">
      <w:pPr>
        <w:widowControl w:val="0"/>
        <w:overflowPunct w:val="0"/>
        <w:autoSpaceDE w:val="0"/>
        <w:autoSpaceDN w:val="0"/>
        <w:adjustRightInd w:val="0"/>
        <w:ind w:firstLine="720"/>
        <w:jc w:val="both"/>
        <w:rPr>
          <w:sz w:val="24"/>
          <w:szCs w:val="24"/>
        </w:rPr>
      </w:pPr>
    </w:p>
    <w:p w:rsidR="00B2075E" w:rsidRPr="005C160F" w:rsidRDefault="001D0DBB" w:rsidP="002908BE">
      <w:pPr>
        <w:widowControl w:val="0"/>
        <w:overflowPunct w:val="0"/>
        <w:autoSpaceDE w:val="0"/>
        <w:autoSpaceDN w:val="0"/>
        <w:adjustRightInd w:val="0"/>
        <w:ind w:firstLine="720"/>
        <w:jc w:val="both"/>
        <w:rPr>
          <w:sz w:val="24"/>
          <w:szCs w:val="24"/>
          <w:lang w:val="id-ID"/>
        </w:rPr>
      </w:pPr>
      <w:r w:rsidRPr="005C160F">
        <w:rPr>
          <w:sz w:val="24"/>
          <w:szCs w:val="24"/>
          <w:lang w:val="id-ID"/>
        </w:rPr>
        <w:t>J</w:t>
      </w:r>
      <w:r w:rsidR="00B2075E" w:rsidRPr="005C160F">
        <w:rPr>
          <w:sz w:val="24"/>
          <w:szCs w:val="24"/>
          <w:lang w:val="id-ID"/>
        </w:rPr>
        <w:t>umlah</w:t>
      </w:r>
      <w:r w:rsidR="002908BE" w:rsidRPr="005C160F">
        <w:rPr>
          <w:sz w:val="24"/>
          <w:szCs w:val="24"/>
          <w:lang w:val="id-ID"/>
        </w:rPr>
        <w:t xml:space="preserve"> </w:t>
      </w:r>
      <w:r w:rsidR="00B2075E" w:rsidRPr="005C160F">
        <w:rPr>
          <w:sz w:val="24"/>
          <w:szCs w:val="24"/>
          <w:lang w:val="id-ID"/>
        </w:rPr>
        <w:t>jawaba</w:t>
      </w:r>
      <w:r w:rsidRPr="005C160F">
        <w:rPr>
          <w:sz w:val="24"/>
          <w:szCs w:val="24"/>
        </w:rPr>
        <w:t>n</w:t>
      </w:r>
      <w:r w:rsidR="002908BE" w:rsidRPr="005C160F">
        <w:rPr>
          <w:sz w:val="24"/>
          <w:szCs w:val="24"/>
          <w:lang w:val="id-ID"/>
        </w:rPr>
        <w:t xml:space="preserve"> </w:t>
      </w:r>
      <w:r w:rsidR="00B2075E" w:rsidRPr="005C160F">
        <w:rPr>
          <w:sz w:val="24"/>
          <w:szCs w:val="24"/>
          <w:lang w:val="id-ID"/>
        </w:rPr>
        <w:t>responden, ra</w:t>
      </w:r>
      <w:r w:rsidR="00922C49" w:rsidRPr="005C160F">
        <w:rPr>
          <w:sz w:val="24"/>
          <w:szCs w:val="24"/>
          <w:lang w:val="id-ID"/>
        </w:rPr>
        <w:t>ting, bobot dan perkalian bobot</w:t>
      </w:r>
      <w:r w:rsidR="002908BE" w:rsidRPr="005C160F">
        <w:rPr>
          <w:sz w:val="24"/>
          <w:szCs w:val="24"/>
          <w:lang w:val="id-ID"/>
        </w:rPr>
        <w:t xml:space="preserve"> </w:t>
      </w:r>
      <w:r w:rsidR="00B2075E" w:rsidRPr="005C160F">
        <w:rPr>
          <w:sz w:val="24"/>
          <w:szCs w:val="24"/>
          <w:lang w:val="id-ID"/>
        </w:rPr>
        <w:t>dengan ratin</w:t>
      </w:r>
      <w:r w:rsidR="00922C49" w:rsidRPr="005C160F">
        <w:rPr>
          <w:sz w:val="24"/>
          <w:szCs w:val="24"/>
          <w:lang w:val="id-ID"/>
        </w:rPr>
        <w:t xml:space="preserve">g. Dalam tabel 4.8dilhat bahwa faktor </w:t>
      </w:r>
      <w:r w:rsidR="00B2075E" w:rsidRPr="005C160F">
        <w:rPr>
          <w:sz w:val="24"/>
          <w:szCs w:val="24"/>
          <w:lang w:val="id-ID"/>
        </w:rPr>
        <w:t>str</w:t>
      </w:r>
      <w:r w:rsidR="00922C49" w:rsidRPr="005C160F">
        <w:rPr>
          <w:sz w:val="24"/>
          <w:szCs w:val="24"/>
          <w:lang w:val="id-ID"/>
        </w:rPr>
        <w:t>ategi yang</w:t>
      </w:r>
      <w:r w:rsidR="002908BE" w:rsidRPr="005C160F">
        <w:rPr>
          <w:sz w:val="24"/>
          <w:szCs w:val="24"/>
          <w:lang w:val="id-ID"/>
        </w:rPr>
        <w:t xml:space="preserve"> </w:t>
      </w:r>
      <w:r w:rsidR="00922C49" w:rsidRPr="005C160F">
        <w:rPr>
          <w:sz w:val="24"/>
          <w:szCs w:val="24"/>
          <w:lang w:val="id-ID"/>
        </w:rPr>
        <w:t>terdiri</w:t>
      </w:r>
      <w:r w:rsidR="002908BE" w:rsidRPr="005C160F">
        <w:rPr>
          <w:sz w:val="24"/>
          <w:szCs w:val="24"/>
          <w:lang w:val="id-ID"/>
        </w:rPr>
        <w:t xml:space="preserve"> </w:t>
      </w:r>
      <w:r w:rsidR="00922C49" w:rsidRPr="005C160F">
        <w:rPr>
          <w:sz w:val="24"/>
          <w:szCs w:val="24"/>
          <w:lang w:val="id-ID"/>
        </w:rPr>
        <w:t>dari</w:t>
      </w:r>
      <w:r w:rsidR="002908BE" w:rsidRPr="005C160F">
        <w:rPr>
          <w:sz w:val="24"/>
          <w:szCs w:val="24"/>
          <w:lang w:val="id-ID"/>
        </w:rPr>
        <w:t xml:space="preserve"> </w:t>
      </w:r>
      <w:r w:rsidR="00922C49" w:rsidRPr="005C160F">
        <w:rPr>
          <w:sz w:val="24"/>
          <w:szCs w:val="24"/>
          <w:lang w:val="id-ID"/>
        </w:rPr>
        <w:t>peluang</w:t>
      </w:r>
      <w:r w:rsidR="002908BE" w:rsidRPr="005C160F">
        <w:rPr>
          <w:sz w:val="24"/>
          <w:szCs w:val="24"/>
          <w:lang w:val="id-ID"/>
        </w:rPr>
        <w:t xml:space="preserve"> </w:t>
      </w:r>
      <w:r w:rsidR="00922C49" w:rsidRPr="005C160F">
        <w:rPr>
          <w:sz w:val="24"/>
          <w:szCs w:val="24"/>
          <w:lang w:val="id-ID"/>
        </w:rPr>
        <w:t>dan</w:t>
      </w:r>
      <w:r w:rsidR="002908BE" w:rsidRPr="005C160F">
        <w:rPr>
          <w:sz w:val="24"/>
          <w:szCs w:val="24"/>
          <w:lang w:val="id-ID"/>
        </w:rPr>
        <w:t xml:space="preserve"> </w:t>
      </w:r>
      <w:r w:rsidR="00922C49" w:rsidRPr="005C160F">
        <w:rPr>
          <w:sz w:val="24"/>
          <w:szCs w:val="24"/>
          <w:lang w:val="id-ID"/>
        </w:rPr>
        <w:t>ancaman</w:t>
      </w:r>
      <w:r w:rsidR="002908BE" w:rsidRPr="005C160F">
        <w:rPr>
          <w:sz w:val="24"/>
          <w:szCs w:val="24"/>
          <w:lang w:val="id-ID"/>
        </w:rPr>
        <w:t xml:space="preserve"> </w:t>
      </w:r>
      <w:r w:rsidR="00B2075E" w:rsidRPr="005C160F">
        <w:rPr>
          <w:sz w:val="24"/>
          <w:szCs w:val="24"/>
          <w:lang w:val="id-ID"/>
        </w:rPr>
        <w:t>berdasarkan tabel dia tas berada pada kondisi kuang baik.</w:t>
      </w:r>
    </w:p>
    <w:p w:rsidR="008F1D73" w:rsidRPr="005C160F" w:rsidRDefault="008F1D73" w:rsidP="002908BE">
      <w:pPr>
        <w:rPr>
          <w:b/>
          <w:sz w:val="24"/>
          <w:szCs w:val="24"/>
          <w:lang w:val="id-ID"/>
        </w:rPr>
      </w:pPr>
    </w:p>
    <w:p w:rsidR="005A3AD3" w:rsidRPr="005C160F" w:rsidRDefault="007329EF" w:rsidP="002908BE">
      <w:pPr>
        <w:rPr>
          <w:b/>
          <w:sz w:val="24"/>
          <w:szCs w:val="24"/>
          <w:lang w:val="id-ID"/>
        </w:rPr>
      </w:pPr>
      <w:r w:rsidRPr="005C160F">
        <w:rPr>
          <w:b/>
          <w:sz w:val="24"/>
          <w:szCs w:val="24"/>
          <w:lang w:val="id-ID"/>
        </w:rPr>
        <w:t>PEMBAHASAN</w:t>
      </w:r>
      <w:r w:rsidR="00097CD7" w:rsidRPr="005C160F">
        <w:rPr>
          <w:b/>
          <w:sz w:val="24"/>
          <w:szCs w:val="24"/>
          <w:lang w:val="id-ID"/>
        </w:rPr>
        <w:t xml:space="preserve"> </w:t>
      </w:r>
    </w:p>
    <w:p w:rsidR="002908BE" w:rsidRPr="005C160F" w:rsidRDefault="002908BE" w:rsidP="002908BE">
      <w:pPr>
        <w:rPr>
          <w:rFonts w:eastAsia="Arial"/>
          <w:b/>
          <w:sz w:val="24"/>
          <w:szCs w:val="24"/>
          <w:lang w:val="id-ID"/>
        </w:rPr>
      </w:pPr>
    </w:p>
    <w:p w:rsidR="00097CD7" w:rsidRPr="005C160F" w:rsidRDefault="00097CD7" w:rsidP="002908BE">
      <w:pPr>
        <w:widowControl w:val="0"/>
        <w:autoSpaceDE w:val="0"/>
        <w:autoSpaceDN w:val="0"/>
        <w:adjustRightInd w:val="0"/>
        <w:ind w:firstLine="578"/>
        <w:jc w:val="both"/>
        <w:rPr>
          <w:sz w:val="24"/>
          <w:szCs w:val="24"/>
          <w:lang w:val="id-ID"/>
        </w:rPr>
      </w:pPr>
      <w:r w:rsidRPr="005C160F">
        <w:rPr>
          <w:sz w:val="24"/>
          <w:szCs w:val="24"/>
          <w:lang w:val="id-ID"/>
        </w:rPr>
        <w:t xml:space="preserve">Hasil penelitian ditemukan </w:t>
      </w:r>
      <w:r w:rsidR="00266623" w:rsidRPr="005C160F">
        <w:rPr>
          <w:sz w:val="24"/>
          <w:szCs w:val="24"/>
        </w:rPr>
        <w:t xml:space="preserve">hasil penjumlahan skor setiap indikator kekuatan pada seluruh responden kemudian dibagi dengan jumlah keseluruhan responden yang berjumlah </w:t>
      </w:r>
      <w:r w:rsidR="00266623" w:rsidRPr="005C160F">
        <w:rPr>
          <w:sz w:val="24"/>
          <w:szCs w:val="24"/>
          <w:lang w:val="id-ID"/>
        </w:rPr>
        <w:t>398</w:t>
      </w:r>
      <w:r w:rsidR="00266623" w:rsidRPr="005C160F">
        <w:rPr>
          <w:sz w:val="24"/>
          <w:szCs w:val="24"/>
        </w:rPr>
        <w:t xml:space="preserve"> responden. Nilai bobot rata-rata </w:t>
      </w:r>
      <w:r w:rsidR="00266623" w:rsidRPr="005C160F">
        <w:rPr>
          <w:sz w:val="24"/>
          <w:szCs w:val="24"/>
          <w:lang w:val="id-ID"/>
        </w:rPr>
        <w:t>0</w:t>
      </w:r>
      <w:proofErr w:type="gramStart"/>
      <w:r w:rsidR="00266623" w:rsidRPr="005C160F">
        <w:rPr>
          <w:sz w:val="24"/>
          <w:szCs w:val="24"/>
          <w:lang w:val="id-ID"/>
        </w:rPr>
        <w:t>,01</w:t>
      </w:r>
      <w:proofErr w:type="gramEnd"/>
      <w:r w:rsidR="00266623" w:rsidRPr="005C160F">
        <w:rPr>
          <w:sz w:val="24"/>
          <w:szCs w:val="24"/>
        </w:rPr>
        <w:t xml:space="preserve"> yang memiliki arti setiap responden memberikan nilai pada Faktor kekuatan </w:t>
      </w:r>
      <w:r w:rsidR="00266623" w:rsidRPr="005C160F">
        <w:rPr>
          <w:sz w:val="24"/>
          <w:szCs w:val="24"/>
          <w:lang w:val="id-ID"/>
        </w:rPr>
        <w:t xml:space="preserve">kurang </w:t>
      </w:r>
      <w:r w:rsidR="00266623" w:rsidRPr="005C160F">
        <w:rPr>
          <w:sz w:val="24"/>
          <w:szCs w:val="24"/>
        </w:rPr>
        <w:t>baik</w:t>
      </w:r>
    </w:p>
    <w:p w:rsidR="00097CD7" w:rsidRPr="005C160F" w:rsidRDefault="00097CD7" w:rsidP="002908BE">
      <w:pPr>
        <w:widowControl w:val="0"/>
        <w:autoSpaceDE w:val="0"/>
        <w:autoSpaceDN w:val="0"/>
        <w:adjustRightInd w:val="0"/>
        <w:ind w:firstLine="578"/>
        <w:jc w:val="both"/>
        <w:rPr>
          <w:sz w:val="24"/>
          <w:szCs w:val="24"/>
        </w:rPr>
      </w:pPr>
      <w:r w:rsidRPr="005C160F">
        <w:rPr>
          <w:sz w:val="24"/>
          <w:szCs w:val="24"/>
          <w:lang w:val="id-ID"/>
        </w:rPr>
        <w:t xml:space="preserve">Hasil penelitian ditemukan </w:t>
      </w:r>
      <w:r w:rsidR="00266623" w:rsidRPr="005C160F">
        <w:rPr>
          <w:sz w:val="24"/>
          <w:szCs w:val="24"/>
        </w:rPr>
        <w:t xml:space="preserve">hasil penjumlahan skor setiap indikator </w:t>
      </w:r>
      <w:r w:rsidR="00266623" w:rsidRPr="005C160F">
        <w:rPr>
          <w:sz w:val="24"/>
          <w:szCs w:val="24"/>
          <w:lang w:val="id-ID"/>
        </w:rPr>
        <w:t xml:space="preserve">kelemahan </w:t>
      </w:r>
      <w:r w:rsidR="00266623" w:rsidRPr="005C160F">
        <w:rPr>
          <w:sz w:val="24"/>
          <w:szCs w:val="24"/>
        </w:rPr>
        <w:t xml:space="preserve">pada seluruh responden kemudian dibagi dengan jumlah keseluruhan responden yang berjumlah </w:t>
      </w:r>
      <w:r w:rsidR="00266623" w:rsidRPr="005C160F">
        <w:rPr>
          <w:sz w:val="24"/>
          <w:szCs w:val="24"/>
          <w:lang w:val="id-ID"/>
        </w:rPr>
        <w:t>398</w:t>
      </w:r>
      <w:r w:rsidR="00266623" w:rsidRPr="005C160F">
        <w:rPr>
          <w:sz w:val="24"/>
          <w:szCs w:val="24"/>
        </w:rPr>
        <w:t xml:space="preserve"> responden. Nilai bobot rata-rata </w:t>
      </w:r>
      <w:r w:rsidR="00266623" w:rsidRPr="005C160F">
        <w:rPr>
          <w:sz w:val="24"/>
          <w:szCs w:val="24"/>
          <w:lang w:val="id-ID"/>
        </w:rPr>
        <w:t>0</w:t>
      </w:r>
      <w:proofErr w:type="gramStart"/>
      <w:r w:rsidR="00266623" w:rsidRPr="005C160F">
        <w:rPr>
          <w:sz w:val="24"/>
          <w:szCs w:val="24"/>
          <w:lang w:val="id-ID"/>
        </w:rPr>
        <w:t>,01</w:t>
      </w:r>
      <w:proofErr w:type="gramEnd"/>
      <w:r w:rsidR="00266623" w:rsidRPr="005C160F">
        <w:rPr>
          <w:sz w:val="24"/>
          <w:szCs w:val="24"/>
        </w:rPr>
        <w:t xml:space="preserve"> yang memiliki </w:t>
      </w:r>
      <w:r w:rsidR="00266623" w:rsidRPr="005C160F">
        <w:rPr>
          <w:sz w:val="24"/>
          <w:szCs w:val="24"/>
          <w:lang w:val="id-ID"/>
        </w:rPr>
        <w:t xml:space="preserve">arti </w:t>
      </w:r>
      <w:r w:rsidR="00266623" w:rsidRPr="005C160F">
        <w:rPr>
          <w:sz w:val="24"/>
          <w:szCs w:val="24"/>
        </w:rPr>
        <w:t xml:space="preserve">setiap responden memberikan nilai pada Faktor </w:t>
      </w:r>
      <w:r w:rsidR="00266623" w:rsidRPr="005C160F">
        <w:rPr>
          <w:sz w:val="24"/>
          <w:szCs w:val="24"/>
          <w:lang w:val="id-ID"/>
        </w:rPr>
        <w:t>kelemahan</w:t>
      </w:r>
      <w:r w:rsidR="00266623" w:rsidRPr="005C160F">
        <w:rPr>
          <w:sz w:val="24"/>
          <w:szCs w:val="24"/>
        </w:rPr>
        <w:t xml:space="preserve"> </w:t>
      </w:r>
      <w:r w:rsidR="00266623" w:rsidRPr="005C160F">
        <w:rPr>
          <w:sz w:val="24"/>
          <w:szCs w:val="24"/>
          <w:lang w:val="id-ID"/>
        </w:rPr>
        <w:t xml:space="preserve">kurang </w:t>
      </w:r>
      <w:r w:rsidR="00266623" w:rsidRPr="005C160F">
        <w:rPr>
          <w:sz w:val="24"/>
          <w:szCs w:val="24"/>
        </w:rPr>
        <w:t>baik</w:t>
      </w:r>
    </w:p>
    <w:p w:rsidR="00097CD7" w:rsidRPr="005C160F" w:rsidRDefault="00097CD7" w:rsidP="002908BE">
      <w:pPr>
        <w:ind w:firstLine="720"/>
        <w:jc w:val="both"/>
        <w:rPr>
          <w:sz w:val="24"/>
          <w:szCs w:val="24"/>
          <w:lang w:val="id-ID"/>
        </w:rPr>
      </w:pPr>
      <w:r w:rsidRPr="005C160F">
        <w:rPr>
          <w:sz w:val="24"/>
          <w:szCs w:val="24"/>
          <w:lang w:val="id-ID"/>
        </w:rPr>
        <w:t xml:space="preserve">Hasil penelitian ditemukan </w:t>
      </w:r>
      <w:r w:rsidR="00266623" w:rsidRPr="005C160F">
        <w:rPr>
          <w:sz w:val="24"/>
          <w:szCs w:val="24"/>
        </w:rPr>
        <w:t xml:space="preserve">hasil penjumlahan skor setiap indikator </w:t>
      </w:r>
      <w:r w:rsidR="00266623" w:rsidRPr="005C160F">
        <w:rPr>
          <w:sz w:val="24"/>
          <w:szCs w:val="24"/>
          <w:lang w:val="id-ID"/>
        </w:rPr>
        <w:t xml:space="preserve">peluang </w:t>
      </w:r>
      <w:r w:rsidR="00266623" w:rsidRPr="005C160F">
        <w:rPr>
          <w:sz w:val="24"/>
          <w:szCs w:val="24"/>
        </w:rPr>
        <w:t xml:space="preserve">pada seluruh responden kemudian dibagi dengan jumlah keseluruhan responden yang berjumlah </w:t>
      </w:r>
      <w:r w:rsidR="00266623" w:rsidRPr="005C160F">
        <w:rPr>
          <w:sz w:val="24"/>
          <w:szCs w:val="24"/>
          <w:lang w:val="id-ID"/>
        </w:rPr>
        <w:t>398</w:t>
      </w:r>
      <w:r w:rsidR="00266623" w:rsidRPr="005C160F">
        <w:rPr>
          <w:sz w:val="24"/>
          <w:szCs w:val="24"/>
        </w:rPr>
        <w:t xml:space="preserve"> responden. Nilai bobot rata-rata </w:t>
      </w:r>
      <w:r w:rsidR="00266623" w:rsidRPr="005C160F">
        <w:rPr>
          <w:sz w:val="24"/>
          <w:szCs w:val="24"/>
          <w:lang w:val="id-ID"/>
        </w:rPr>
        <w:t>0</w:t>
      </w:r>
      <w:proofErr w:type="gramStart"/>
      <w:r w:rsidR="00266623" w:rsidRPr="005C160F">
        <w:rPr>
          <w:sz w:val="24"/>
          <w:szCs w:val="24"/>
          <w:lang w:val="id-ID"/>
        </w:rPr>
        <w:t>,01</w:t>
      </w:r>
      <w:proofErr w:type="gramEnd"/>
      <w:r w:rsidR="00266623" w:rsidRPr="005C160F">
        <w:rPr>
          <w:sz w:val="24"/>
          <w:szCs w:val="24"/>
        </w:rPr>
        <w:t xml:space="preserve"> yang memiliki arti setiap responden memberikan nilai pada Faktor </w:t>
      </w:r>
      <w:r w:rsidR="00266623" w:rsidRPr="005C160F">
        <w:rPr>
          <w:sz w:val="24"/>
          <w:szCs w:val="24"/>
          <w:lang w:val="id-ID"/>
        </w:rPr>
        <w:t>peluang kurang  baik</w:t>
      </w:r>
      <w:r w:rsidRPr="005C160F">
        <w:rPr>
          <w:sz w:val="24"/>
          <w:szCs w:val="24"/>
          <w:lang w:val="id-ID"/>
        </w:rPr>
        <w:t>.</w:t>
      </w:r>
    </w:p>
    <w:p w:rsidR="00097CD7" w:rsidRPr="005C160F" w:rsidRDefault="00097CD7" w:rsidP="002908BE">
      <w:pPr>
        <w:ind w:firstLine="720"/>
        <w:jc w:val="both"/>
        <w:rPr>
          <w:sz w:val="24"/>
          <w:szCs w:val="24"/>
          <w:lang w:val="id-ID"/>
        </w:rPr>
      </w:pPr>
      <w:r w:rsidRPr="005C160F">
        <w:rPr>
          <w:sz w:val="24"/>
          <w:szCs w:val="24"/>
          <w:lang w:val="id-ID"/>
        </w:rPr>
        <w:t xml:space="preserve">Hasil penelitian ditemukan </w:t>
      </w:r>
      <w:r w:rsidR="00266623" w:rsidRPr="005C160F">
        <w:rPr>
          <w:sz w:val="24"/>
          <w:szCs w:val="24"/>
        </w:rPr>
        <w:t xml:space="preserve">hasil penjumlahan skor setiap indikator </w:t>
      </w:r>
      <w:r w:rsidR="00266623" w:rsidRPr="005C160F">
        <w:rPr>
          <w:sz w:val="24"/>
          <w:szCs w:val="24"/>
          <w:lang w:val="id-ID"/>
        </w:rPr>
        <w:t xml:space="preserve">ancaman  </w:t>
      </w:r>
      <w:r w:rsidR="00266623" w:rsidRPr="005C160F">
        <w:rPr>
          <w:sz w:val="24"/>
          <w:szCs w:val="24"/>
        </w:rPr>
        <w:t xml:space="preserve">pada seluruh responden kemudian dibagi dengan jumlah keseluruhan responden yang berjumlah </w:t>
      </w:r>
      <w:r w:rsidR="00266623" w:rsidRPr="005C160F">
        <w:rPr>
          <w:sz w:val="24"/>
          <w:szCs w:val="24"/>
          <w:lang w:val="id-ID"/>
        </w:rPr>
        <w:t>398</w:t>
      </w:r>
      <w:r w:rsidR="00266623" w:rsidRPr="005C160F">
        <w:rPr>
          <w:sz w:val="24"/>
          <w:szCs w:val="24"/>
        </w:rPr>
        <w:t xml:space="preserve"> responden. Nilai bobot rata-rata </w:t>
      </w:r>
      <w:r w:rsidR="00266623" w:rsidRPr="005C160F">
        <w:rPr>
          <w:sz w:val="24"/>
          <w:szCs w:val="24"/>
          <w:lang w:val="id-ID"/>
        </w:rPr>
        <w:t>0</w:t>
      </w:r>
      <w:proofErr w:type="gramStart"/>
      <w:r w:rsidR="00266623" w:rsidRPr="005C160F">
        <w:rPr>
          <w:sz w:val="24"/>
          <w:szCs w:val="24"/>
          <w:lang w:val="id-ID"/>
        </w:rPr>
        <w:t>,01</w:t>
      </w:r>
      <w:proofErr w:type="gramEnd"/>
      <w:r w:rsidR="00266623" w:rsidRPr="005C160F">
        <w:rPr>
          <w:sz w:val="24"/>
          <w:szCs w:val="24"/>
        </w:rPr>
        <w:t xml:space="preserve"> yang memiliki arti setiap responden memberikan nilai pada Faktor </w:t>
      </w:r>
      <w:r w:rsidR="00266623" w:rsidRPr="005C160F">
        <w:rPr>
          <w:sz w:val="24"/>
          <w:szCs w:val="24"/>
          <w:lang w:val="id-ID"/>
        </w:rPr>
        <w:t>ancaman kurang baik.</w:t>
      </w:r>
      <w:r w:rsidRPr="005C160F">
        <w:rPr>
          <w:sz w:val="24"/>
          <w:szCs w:val="24"/>
          <w:lang w:val="id-ID"/>
        </w:rPr>
        <w:t>.</w:t>
      </w:r>
    </w:p>
    <w:p w:rsidR="00FE6153" w:rsidRPr="005C160F" w:rsidRDefault="006665C0" w:rsidP="002908BE">
      <w:pPr>
        <w:widowControl w:val="0"/>
        <w:autoSpaceDE w:val="0"/>
        <w:autoSpaceDN w:val="0"/>
        <w:adjustRightInd w:val="0"/>
        <w:jc w:val="both"/>
        <w:rPr>
          <w:sz w:val="24"/>
          <w:szCs w:val="24"/>
          <w:lang w:val="id-ID"/>
        </w:rPr>
      </w:pPr>
      <w:r w:rsidRPr="005C160F">
        <w:rPr>
          <w:sz w:val="24"/>
          <w:szCs w:val="24"/>
          <w:lang w:val="id-ID"/>
        </w:rPr>
        <w:tab/>
        <w:t xml:space="preserve">Hasil penelitianditemukan </w:t>
      </w:r>
      <w:r w:rsidR="00FE6153" w:rsidRPr="005C160F">
        <w:rPr>
          <w:sz w:val="24"/>
          <w:szCs w:val="24"/>
        </w:rPr>
        <w:t xml:space="preserve">Total bobot item x </w:t>
      </w:r>
      <w:r w:rsidR="00FE6153" w:rsidRPr="005C160F">
        <w:rPr>
          <w:i/>
          <w:iCs/>
          <w:sz w:val="24"/>
          <w:szCs w:val="24"/>
        </w:rPr>
        <w:t>rating</w:t>
      </w:r>
      <w:r w:rsidR="00FE6153" w:rsidRPr="005C160F">
        <w:rPr>
          <w:sz w:val="24"/>
          <w:szCs w:val="24"/>
        </w:rPr>
        <w:t xml:space="preserve">yang bernilai </w:t>
      </w:r>
      <w:r w:rsidR="00FE6153" w:rsidRPr="005C160F">
        <w:rPr>
          <w:sz w:val="24"/>
          <w:szCs w:val="24"/>
          <w:lang w:val="id-ID"/>
        </w:rPr>
        <w:t>0,18 d</w:t>
      </w:r>
      <w:r w:rsidR="00FE6153" w:rsidRPr="005C160F">
        <w:rPr>
          <w:sz w:val="24"/>
          <w:szCs w:val="24"/>
        </w:rPr>
        <w:t xml:space="preserve">iperoleh dari penjumlahan bobot item x </w:t>
      </w:r>
      <w:r w:rsidR="00FE6153" w:rsidRPr="005C160F">
        <w:rPr>
          <w:i/>
          <w:iCs/>
          <w:sz w:val="24"/>
          <w:szCs w:val="24"/>
        </w:rPr>
        <w:t>rating</w:t>
      </w:r>
      <w:r w:rsidR="00FE6153" w:rsidRPr="005C160F">
        <w:rPr>
          <w:sz w:val="24"/>
          <w:szCs w:val="24"/>
        </w:rPr>
        <w:t xml:space="preserve"> faktor kekuatan dan kelemahan, yang digunakan sebagai acuan titik kondisi internal pada </w:t>
      </w:r>
      <w:r w:rsidR="00FE6153" w:rsidRPr="005C160F">
        <w:rPr>
          <w:sz w:val="24"/>
          <w:szCs w:val="24"/>
          <w:lang w:val="id-ID"/>
        </w:rPr>
        <w:t>Hotel Grand Inna Muara Padang</w:t>
      </w:r>
      <w:r w:rsidR="00FE6153" w:rsidRPr="005C160F">
        <w:rPr>
          <w:sz w:val="24"/>
          <w:szCs w:val="24"/>
        </w:rPr>
        <w:t xml:space="preserve"> </w:t>
      </w:r>
    </w:p>
    <w:p w:rsidR="00FE6153" w:rsidRPr="005C160F" w:rsidRDefault="002908BE" w:rsidP="002908BE">
      <w:pPr>
        <w:widowControl w:val="0"/>
        <w:autoSpaceDE w:val="0"/>
        <w:autoSpaceDN w:val="0"/>
        <w:adjustRightInd w:val="0"/>
        <w:jc w:val="both"/>
        <w:rPr>
          <w:sz w:val="24"/>
          <w:szCs w:val="24"/>
          <w:lang w:val="id-ID"/>
        </w:rPr>
      </w:pPr>
      <w:r w:rsidRPr="005C160F">
        <w:rPr>
          <w:sz w:val="24"/>
          <w:szCs w:val="24"/>
          <w:lang w:val="id-ID"/>
        </w:rPr>
        <w:tab/>
      </w:r>
      <w:r w:rsidR="00097CD7" w:rsidRPr="005C160F">
        <w:rPr>
          <w:sz w:val="24"/>
          <w:szCs w:val="24"/>
          <w:lang w:val="id-ID"/>
        </w:rPr>
        <w:t xml:space="preserve">Hasil penelitian ditemukan </w:t>
      </w:r>
      <w:r w:rsidR="00097CD7" w:rsidRPr="005C160F">
        <w:rPr>
          <w:sz w:val="24"/>
          <w:szCs w:val="24"/>
        </w:rPr>
        <w:t xml:space="preserve"> </w:t>
      </w:r>
      <w:r w:rsidR="00FE6153" w:rsidRPr="005C160F">
        <w:rPr>
          <w:sz w:val="24"/>
          <w:szCs w:val="24"/>
        </w:rPr>
        <w:t xml:space="preserve">Total bobot item x </w:t>
      </w:r>
      <w:r w:rsidR="00FE6153" w:rsidRPr="005C160F">
        <w:rPr>
          <w:i/>
          <w:iCs/>
          <w:sz w:val="24"/>
          <w:szCs w:val="24"/>
        </w:rPr>
        <w:t>rating</w:t>
      </w:r>
      <w:r w:rsidR="00FE6153" w:rsidRPr="005C160F">
        <w:rPr>
          <w:sz w:val="24"/>
          <w:szCs w:val="24"/>
        </w:rPr>
        <w:t xml:space="preserve"> yang bernilai </w:t>
      </w:r>
      <w:r w:rsidR="00FE6153" w:rsidRPr="005C160F">
        <w:rPr>
          <w:sz w:val="24"/>
          <w:szCs w:val="24"/>
          <w:lang w:val="id-ID"/>
        </w:rPr>
        <w:t xml:space="preserve">0,08 </w:t>
      </w:r>
      <w:r w:rsidR="00FE6153" w:rsidRPr="005C160F">
        <w:rPr>
          <w:sz w:val="24"/>
          <w:szCs w:val="24"/>
        </w:rPr>
        <w:t xml:space="preserve">diperoleh dari penjumlahan bobot item x </w:t>
      </w:r>
      <w:r w:rsidR="00FE6153" w:rsidRPr="005C160F">
        <w:rPr>
          <w:i/>
          <w:iCs/>
          <w:sz w:val="24"/>
          <w:szCs w:val="24"/>
        </w:rPr>
        <w:t>rating</w:t>
      </w:r>
      <w:r w:rsidR="00FE6153" w:rsidRPr="005C160F">
        <w:rPr>
          <w:sz w:val="24"/>
          <w:szCs w:val="24"/>
        </w:rPr>
        <w:t xml:space="preserve"> faktor peluang danancaman, yang digunakan sebagai acuan titik kondisi internal pada </w:t>
      </w:r>
      <w:r w:rsidR="00FE6153" w:rsidRPr="005C160F">
        <w:rPr>
          <w:sz w:val="24"/>
          <w:szCs w:val="24"/>
          <w:lang w:val="id-ID"/>
        </w:rPr>
        <w:t>Hotel Grand Inna Muara Padang</w:t>
      </w:r>
      <w:r w:rsidR="00097CD7" w:rsidRPr="005C160F">
        <w:rPr>
          <w:sz w:val="24"/>
          <w:szCs w:val="24"/>
          <w:lang w:val="id-ID"/>
        </w:rPr>
        <w:t>.</w:t>
      </w:r>
    </w:p>
    <w:p w:rsidR="001D0DBB" w:rsidRPr="005C160F" w:rsidRDefault="001D0DBB" w:rsidP="002908BE">
      <w:pPr>
        <w:widowControl w:val="0"/>
        <w:autoSpaceDE w:val="0"/>
        <w:autoSpaceDN w:val="0"/>
        <w:adjustRightInd w:val="0"/>
        <w:ind w:left="1080" w:hanging="1080"/>
        <w:rPr>
          <w:b/>
          <w:color w:val="000000"/>
          <w:spacing w:val="-3"/>
          <w:sz w:val="24"/>
          <w:szCs w:val="24"/>
        </w:rPr>
      </w:pPr>
    </w:p>
    <w:p w:rsidR="00097CD7" w:rsidRPr="005C160F" w:rsidRDefault="003801AA" w:rsidP="002908BE">
      <w:pPr>
        <w:jc w:val="both"/>
        <w:rPr>
          <w:rFonts w:eastAsia="Arial"/>
          <w:b/>
          <w:sz w:val="24"/>
          <w:szCs w:val="24"/>
          <w:lang w:val="id-ID"/>
        </w:rPr>
      </w:pPr>
      <w:r w:rsidRPr="005C160F">
        <w:rPr>
          <w:rFonts w:eastAsia="Arial"/>
          <w:b/>
          <w:sz w:val="24"/>
          <w:szCs w:val="24"/>
          <w:lang w:val="id-ID"/>
        </w:rPr>
        <w:t>KESIMPULAN</w:t>
      </w:r>
    </w:p>
    <w:p w:rsidR="002908BE" w:rsidRPr="005C160F" w:rsidRDefault="002908BE" w:rsidP="002908BE">
      <w:pPr>
        <w:jc w:val="both"/>
        <w:rPr>
          <w:rFonts w:eastAsia="Arial"/>
          <w:b/>
          <w:sz w:val="24"/>
          <w:szCs w:val="24"/>
          <w:lang w:val="id-ID"/>
        </w:rPr>
      </w:pPr>
    </w:p>
    <w:p w:rsidR="00FE6153" w:rsidRPr="005C160F" w:rsidRDefault="00FE6153" w:rsidP="002908BE">
      <w:pPr>
        <w:widowControl w:val="0"/>
        <w:autoSpaceDE w:val="0"/>
        <w:autoSpaceDN w:val="0"/>
        <w:adjustRightInd w:val="0"/>
        <w:ind w:left="284" w:hanging="284"/>
        <w:jc w:val="both"/>
        <w:rPr>
          <w:sz w:val="24"/>
          <w:szCs w:val="24"/>
          <w:lang w:val="id-ID"/>
        </w:rPr>
      </w:pPr>
      <w:r w:rsidRPr="005C160F">
        <w:rPr>
          <w:sz w:val="24"/>
          <w:szCs w:val="24"/>
          <w:lang w:val="id-ID"/>
        </w:rPr>
        <w:t xml:space="preserve">1. Hasil penelitian ditemukan </w:t>
      </w:r>
      <w:r w:rsidRPr="005C160F">
        <w:rPr>
          <w:sz w:val="24"/>
          <w:szCs w:val="24"/>
        </w:rPr>
        <w:t xml:space="preserve">hasil penjumlahan skor setiap indikator kekuatan pada seluruh responden kemudian dibagi dengan jumlah keseluruhan responden yang </w:t>
      </w:r>
      <w:r w:rsidRPr="005C160F">
        <w:rPr>
          <w:sz w:val="24"/>
          <w:szCs w:val="24"/>
        </w:rPr>
        <w:lastRenderedPageBreak/>
        <w:t xml:space="preserve">berjumlah </w:t>
      </w:r>
      <w:r w:rsidRPr="005C160F">
        <w:rPr>
          <w:sz w:val="24"/>
          <w:szCs w:val="24"/>
          <w:lang w:val="id-ID"/>
        </w:rPr>
        <w:t>398</w:t>
      </w:r>
      <w:r w:rsidRPr="005C160F">
        <w:rPr>
          <w:sz w:val="24"/>
          <w:szCs w:val="24"/>
        </w:rPr>
        <w:t xml:space="preserve"> responden. Nilai bobot rata-rata </w:t>
      </w:r>
      <w:r w:rsidRPr="005C160F">
        <w:rPr>
          <w:sz w:val="24"/>
          <w:szCs w:val="24"/>
          <w:lang w:val="id-ID"/>
        </w:rPr>
        <w:t>0</w:t>
      </w:r>
      <w:proofErr w:type="gramStart"/>
      <w:r w:rsidRPr="005C160F">
        <w:rPr>
          <w:sz w:val="24"/>
          <w:szCs w:val="24"/>
          <w:lang w:val="id-ID"/>
        </w:rPr>
        <w:t>,01</w:t>
      </w:r>
      <w:proofErr w:type="gramEnd"/>
      <w:r w:rsidRPr="005C160F">
        <w:rPr>
          <w:sz w:val="24"/>
          <w:szCs w:val="24"/>
        </w:rPr>
        <w:t xml:space="preserve"> yang memiliki arti setiap responden memberikan nilai pada Faktor kekuatan </w:t>
      </w:r>
      <w:r w:rsidRPr="005C160F">
        <w:rPr>
          <w:sz w:val="24"/>
          <w:szCs w:val="24"/>
          <w:lang w:val="id-ID"/>
        </w:rPr>
        <w:t xml:space="preserve">kurang </w:t>
      </w:r>
      <w:r w:rsidRPr="005C160F">
        <w:rPr>
          <w:sz w:val="24"/>
          <w:szCs w:val="24"/>
        </w:rPr>
        <w:t>baik</w:t>
      </w:r>
    </w:p>
    <w:p w:rsidR="00FE6153" w:rsidRPr="005C160F" w:rsidRDefault="00FE6153" w:rsidP="002908BE">
      <w:pPr>
        <w:widowControl w:val="0"/>
        <w:autoSpaceDE w:val="0"/>
        <w:autoSpaceDN w:val="0"/>
        <w:adjustRightInd w:val="0"/>
        <w:ind w:left="284" w:hanging="284"/>
        <w:jc w:val="both"/>
        <w:rPr>
          <w:sz w:val="24"/>
          <w:szCs w:val="24"/>
          <w:lang w:val="id-ID"/>
        </w:rPr>
      </w:pPr>
      <w:r w:rsidRPr="005C160F">
        <w:rPr>
          <w:sz w:val="24"/>
          <w:szCs w:val="24"/>
          <w:lang w:val="id-ID"/>
        </w:rPr>
        <w:t xml:space="preserve">2. Hasil penelitian ditemukan </w:t>
      </w:r>
      <w:r w:rsidRPr="005C160F">
        <w:rPr>
          <w:sz w:val="24"/>
          <w:szCs w:val="24"/>
        </w:rPr>
        <w:t xml:space="preserve">hasil penjumlahan skor setiap indikator </w:t>
      </w:r>
      <w:r w:rsidRPr="005C160F">
        <w:rPr>
          <w:sz w:val="24"/>
          <w:szCs w:val="24"/>
          <w:lang w:val="id-ID"/>
        </w:rPr>
        <w:t xml:space="preserve">kelemahan </w:t>
      </w:r>
      <w:r w:rsidRPr="005C160F">
        <w:rPr>
          <w:sz w:val="24"/>
          <w:szCs w:val="24"/>
        </w:rPr>
        <w:t xml:space="preserve">pada seluruh responden kemudian dibagi dengan jumlah keseluruhan responden yang berjumlah </w:t>
      </w:r>
      <w:r w:rsidRPr="005C160F">
        <w:rPr>
          <w:sz w:val="24"/>
          <w:szCs w:val="24"/>
          <w:lang w:val="id-ID"/>
        </w:rPr>
        <w:t>398</w:t>
      </w:r>
      <w:r w:rsidRPr="005C160F">
        <w:rPr>
          <w:sz w:val="24"/>
          <w:szCs w:val="24"/>
        </w:rPr>
        <w:t xml:space="preserve"> responden. Nilai bobot rata-rata </w:t>
      </w:r>
      <w:r w:rsidRPr="005C160F">
        <w:rPr>
          <w:sz w:val="24"/>
          <w:szCs w:val="24"/>
          <w:lang w:val="id-ID"/>
        </w:rPr>
        <w:t>0</w:t>
      </w:r>
      <w:proofErr w:type="gramStart"/>
      <w:r w:rsidRPr="005C160F">
        <w:rPr>
          <w:sz w:val="24"/>
          <w:szCs w:val="24"/>
          <w:lang w:val="id-ID"/>
        </w:rPr>
        <w:t>,01</w:t>
      </w:r>
      <w:proofErr w:type="gramEnd"/>
      <w:r w:rsidRPr="005C160F">
        <w:rPr>
          <w:sz w:val="24"/>
          <w:szCs w:val="24"/>
        </w:rPr>
        <w:t xml:space="preserve"> yang memiliki </w:t>
      </w:r>
      <w:r w:rsidRPr="005C160F">
        <w:rPr>
          <w:sz w:val="24"/>
          <w:szCs w:val="24"/>
          <w:lang w:val="id-ID"/>
        </w:rPr>
        <w:t xml:space="preserve">arti </w:t>
      </w:r>
      <w:r w:rsidRPr="005C160F">
        <w:rPr>
          <w:sz w:val="24"/>
          <w:szCs w:val="24"/>
        </w:rPr>
        <w:t xml:space="preserve">setiap responden memberikan nilai pada Faktor </w:t>
      </w:r>
      <w:r w:rsidRPr="005C160F">
        <w:rPr>
          <w:sz w:val="24"/>
          <w:szCs w:val="24"/>
          <w:lang w:val="id-ID"/>
        </w:rPr>
        <w:t>kelemahan</w:t>
      </w:r>
      <w:r w:rsidRPr="005C160F">
        <w:rPr>
          <w:sz w:val="24"/>
          <w:szCs w:val="24"/>
        </w:rPr>
        <w:t xml:space="preserve"> </w:t>
      </w:r>
      <w:r w:rsidRPr="005C160F">
        <w:rPr>
          <w:sz w:val="24"/>
          <w:szCs w:val="24"/>
          <w:lang w:val="id-ID"/>
        </w:rPr>
        <w:t xml:space="preserve">kurang </w:t>
      </w:r>
      <w:r w:rsidRPr="005C160F">
        <w:rPr>
          <w:sz w:val="24"/>
          <w:szCs w:val="24"/>
        </w:rPr>
        <w:t>baik</w:t>
      </w:r>
    </w:p>
    <w:p w:rsidR="00FE6153" w:rsidRPr="005C160F" w:rsidRDefault="00FE6153" w:rsidP="002908BE">
      <w:pPr>
        <w:widowControl w:val="0"/>
        <w:autoSpaceDE w:val="0"/>
        <w:autoSpaceDN w:val="0"/>
        <w:adjustRightInd w:val="0"/>
        <w:ind w:left="284" w:hanging="284"/>
        <w:jc w:val="both"/>
        <w:rPr>
          <w:sz w:val="24"/>
          <w:szCs w:val="24"/>
          <w:lang w:val="id-ID"/>
        </w:rPr>
      </w:pPr>
      <w:r w:rsidRPr="005C160F">
        <w:rPr>
          <w:sz w:val="24"/>
          <w:szCs w:val="24"/>
          <w:lang w:val="id-ID"/>
        </w:rPr>
        <w:t xml:space="preserve">3. Hasil penelitian ditemukan </w:t>
      </w:r>
      <w:r w:rsidRPr="005C160F">
        <w:rPr>
          <w:sz w:val="24"/>
          <w:szCs w:val="24"/>
        </w:rPr>
        <w:t xml:space="preserve">hasil penjumlahan skor setiap indikator </w:t>
      </w:r>
      <w:r w:rsidRPr="005C160F">
        <w:rPr>
          <w:sz w:val="24"/>
          <w:szCs w:val="24"/>
          <w:lang w:val="id-ID"/>
        </w:rPr>
        <w:t xml:space="preserve">peluang </w:t>
      </w:r>
      <w:r w:rsidRPr="005C160F">
        <w:rPr>
          <w:sz w:val="24"/>
          <w:szCs w:val="24"/>
        </w:rPr>
        <w:t xml:space="preserve">pada seluruh responden kemudian dibagi dengan jumlah keseluruhan responden yang berjumlah </w:t>
      </w:r>
      <w:r w:rsidRPr="005C160F">
        <w:rPr>
          <w:sz w:val="24"/>
          <w:szCs w:val="24"/>
          <w:lang w:val="id-ID"/>
        </w:rPr>
        <w:t>398</w:t>
      </w:r>
      <w:r w:rsidRPr="005C160F">
        <w:rPr>
          <w:sz w:val="24"/>
          <w:szCs w:val="24"/>
        </w:rPr>
        <w:t xml:space="preserve"> responden. Nilai bobot rata-rata </w:t>
      </w:r>
      <w:r w:rsidRPr="005C160F">
        <w:rPr>
          <w:sz w:val="24"/>
          <w:szCs w:val="24"/>
          <w:lang w:val="id-ID"/>
        </w:rPr>
        <w:t>0</w:t>
      </w:r>
      <w:proofErr w:type="gramStart"/>
      <w:r w:rsidRPr="005C160F">
        <w:rPr>
          <w:sz w:val="24"/>
          <w:szCs w:val="24"/>
          <w:lang w:val="id-ID"/>
        </w:rPr>
        <w:t>,01</w:t>
      </w:r>
      <w:proofErr w:type="gramEnd"/>
      <w:r w:rsidRPr="005C160F">
        <w:rPr>
          <w:sz w:val="24"/>
          <w:szCs w:val="24"/>
        </w:rPr>
        <w:t xml:space="preserve"> yang memiliki arti setiap responden memberikan nilai pada Faktor </w:t>
      </w:r>
      <w:r w:rsidRPr="005C160F">
        <w:rPr>
          <w:sz w:val="24"/>
          <w:szCs w:val="24"/>
          <w:lang w:val="id-ID"/>
        </w:rPr>
        <w:t>peluang kurang  baik.</w:t>
      </w:r>
    </w:p>
    <w:p w:rsidR="00FE6153" w:rsidRPr="005C160F" w:rsidRDefault="00FE6153" w:rsidP="002908BE">
      <w:pPr>
        <w:widowControl w:val="0"/>
        <w:autoSpaceDE w:val="0"/>
        <w:autoSpaceDN w:val="0"/>
        <w:adjustRightInd w:val="0"/>
        <w:ind w:left="284" w:hanging="284"/>
        <w:jc w:val="both"/>
        <w:rPr>
          <w:sz w:val="24"/>
          <w:szCs w:val="24"/>
          <w:lang w:val="id-ID"/>
        </w:rPr>
      </w:pPr>
      <w:r w:rsidRPr="005C160F">
        <w:rPr>
          <w:sz w:val="24"/>
          <w:szCs w:val="24"/>
          <w:lang w:val="id-ID"/>
        </w:rPr>
        <w:t xml:space="preserve">4. Hasil penelitian ditemukan </w:t>
      </w:r>
      <w:r w:rsidRPr="005C160F">
        <w:rPr>
          <w:sz w:val="24"/>
          <w:szCs w:val="24"/>
        </w:rPr>
        <w:t xml:space="preserve">hasil penjumlahan skor setiap indikator </w:t>
      </w:r>
      <w:r w:rsidRPr="005C160F">
        <w:rPr>
          <w:sz w:val="24"/>
          <w:szCs w:val="24"/>
          <w:lang w:val="id-ID"/>
        </w:rPr>
        <w:t xml:space="preserve">ancaman  </w:t>
      </w:r>
      <w:r w:rsidRPr="005C160F">
        <w:rPr>
          <w:sz w:val="24"/>
          <w:szCs w:val="24"/>
        </w:rPr>
        <w:t xml:space="preserve">pada seluruh responden kemudian dibagi dengan jumlah keseluruhan responden yang berjumlah </w:t>
      </w:r>
      <w:r w:rsidRPr="005C160F">
        <w:rPr>
          <w:sz w:val="24"/>
          <w:szCs w:val="24"/>
          <w:lang w:val="id-ID"/>
        </w:rPr>
        <w:t>398</w:t>
      </w:r>
      <w:r w:rsidRPr="005C160F">
        <w:rPr>
          <w:sz w:val="24"/>
          <w:szCs w:val="24"/>
        </w:rPr>
        <w:t xml:space="preserve"> responden. Nilai bobot rata-rata </w:t>
      </w:r>
      <w:r w:rsidRPr="005C160F">
        <w:rPr>
          <w:sz w:val="24"/>
          <w:szCs w:val="24"/>
          <w:lang w:val="id-ID"/>
        </w:rPr>
        <w:t>0</w:t>
      </w:r>
      <w:proofErr w:type="gramStart"/>
      <w:r w:rsidRPr="005C160F">
        <w:rPr>
          <w:sz w:val="24"/>
          <w:szCs w:val="24"/>
          <w:lang w:val="id-ID"/>
        </w:rPr>
        <w:t>,01</w:t>
      </w:r>
      <w:proofErr w:type="gramEnd"/>
      <w:r w:rsidRPr="005C160F">
        <w:rPr>
          <w:sz w:val="24"/>
          <w:szCs w:val="24"/>
        </w:rPr>
        <w:t xml:space="preserve"> yang memiliki arti setiap responden memberikan nilai pada Faktor </w:t>
      </w:r>
      <w:r w:rsidRPr="005C160F">
        <w:rPr>
          <w:sz w:val="24"/>
          <w:szCs w:val="24"/>
          <w:lang w:val="id-ID"/>
        </w:rPr>
        <w:t>ancaman</w:t>
      </w:r>
      <w:r w:rsidR="00773110" w:rsidRPr="005C160F">
        <w:rPr>
          <w:sz w:val="24"/>
          <w:szCs w:val="24"/>
          <w:lang w:val="id-ID"/>
        </w:rPr>
        <w:t xml:space="preserve"> kurang baik.</w:t>
      </w:r>
    </w:p>
    <w:p w:rsidR="00FE6153" w:rsidRPr="005C160F" w:rsidRDefault="00FE6153" w:rsidP="002908BE">
      <w:pPr>
        <w:widowControl w:val="0"/>
        <w:autoSpaceDE w:val="0"/>
        <w:autoSpaceDN w:val="0"/>
        <w:adjustRightInd w:val="0"/>
        <w:ind w:left="284" w:hanging="284"/>
        <w:jc w:val="both"/>
        <w:rPr>
          <w:sz w:val="24"/>
          <w:szCs w:val="24"/>
          <w:lang w:val="id-ID"/>
        </w:rPr>
      </w:pPr>
      <w:r w:rsidRPr="005C160F">
        <w:rPr>
          <w:sz w:val="24"/>
          <w:szCs w:val="24"/>
          <w:lang w:val="id-ID"/>
        </w:rPr>
        <w:t xml:space="preserve">5. Hasil penelitian ditemukan </w:t>
      </w:r>
      <w:r w:rsidRPr="005C160F">
        <w:rPr>
          <w:sz w:val="24"/>
          <w:szCs w:val="24"/>
        </w:rPr>
        <w:t xml:space="preserve"> Total bobot item x </w:t>
      </w:r>
      <w:r w:rsidRPr="005C160F">
        <w:rPr>
          <w:i/>
          <w:iCs/>
          <w:sz w:val="24"/>
          <w:szCs w:val="24"/>
        </w:rPr>
        <w:t>rating</w:t>
      </w:r>
      <w:r w:rsidRPr="005C160F">
        <w:rPr>
          <w:sz w:val="24"/>
          <w:szCs w:val="24"/>
        </w:rPr>
        <w:t xml:space="preserve"> yang bernilai </w:t>
      </w:r>
      <w:r w:rsidRPr="005C160F">
        <w:rPr>
          <w:sz w:val="24"/>
          <w:szCs w:val="24"/>
          <w:lang w:val="id-ID"/>
        </w:rPr>
        <w:t>0,18 d</w:t>
      </w:r>
      <w:r w:rsidRPr="005C160F">
        <w:rPr>
          <w:sz w:val="24"/>
          <w:szCs w:val="24"/>
        </w:rPr>
        <w:t xml:space="preserve">iperoleh dari penjumlahan bobot item x </w:t>
      </w:r>
      <w:r w:rsidRPr="005C160F">
        <w:rPr>
          <w:i/>
          <w:iCs/>
          <w:sz w:val="24"/>
          <w:szCs w:val="24"/>
        </w:rPr>
        <w:t>rating</w:t>
      </w:r>
      <w:r w:rsidRPr="005C160F">
        <w:rPr>
          <w:sz w:val="24"/>
          <w:szCs w:val="24"/>
        </w:rPr>
        <w:t xml:space="preserve"> faktor kekuatan dan kelemahan, yang digunakan sebagai acuan titik kondisi internal pada </w:t>
      </w:r>
      <w:r w:rsidRPr="005C160F">
        <w:rPr>
          <w:sz w:val="24"/>
          <w:szCs w:val="24"/>
          <w:lang w:val="id-ID"/>
        </w:rPr>
        <w:t>Hotel Grand Inna Muara Padang</w:t>
      </w:r>
      <w:r w:rsidRPr="005C160F">
        <w:rPr>
          <w:sz w:val="24"/>
          <w:szCs w:val="24"/>
        </w:rPr>
        <w:t xml:space="preserve"> </w:t>
      </w:r>
    </w:p>
    <w:p w:rsidR="00FE6153" w:rsidRPr="005C160F" w:rsidRDefault="00FE6153" w:rsidP="002908BE">
      <w:pPr>
        <w:widowControl w:val="0"/>
        <w:autoSpaceDE w:val="0"/>
        <w:autoSpaceDN w:val="0"/>
        <w:adjustRightInd w:val="0"/>
        <w:ind w:left="284" w:hanging="284"/>
        <w:jc w:val="both"/>
        <w:rPr>
          <w:sz w:val="24"/>
          <w:szCs w:val="24"/>
          <w:lang w:val="id-ID"/>
        </w:rPr>
      </w:pPr>
      <w:r w:rsidRPr="005C160F">
        <w:rPr>
          <w:sz w:val="24"/>
          <w:szCs w:val="24"/>
          <w:lang w:val="id-ID"/>
        </w:rPr>
        <w:t xml:space="preserve">6. Hasil penelitian ditemukan </w:t>
      </w:r>
      <w:r w:rsidRPr="005C160F">
        <w:rPr>
          <w:sz w:val="24"/>
          <w:szCs w:val="24"/>
        </w:rPr>
        <w:t xml:space="preserve"> Total bobot item x </w:t>
      </w:r>
      <w:r w:rsidRPr="005C160F">
        <w:rPr>
          <w:i/>
          <w:iCs/>
          <w:sz w:val="24"/>
          <w:szCs w:val="24"/>
        </w:rPr>
        <w:t>rating</w:t>
      </w:r>
      <w:r w:rsidRPr="005C160F">
        <w:rPr>
          <w:sz w:val="24"/>
          <w:szCs w:val="24"/>
        </w:rPr>
        <w:t xml:space="preserve"> yang bernilai </w:t>
      </w:r>
      <w:r w:rsidRPr="005C160F">
        <w:rPr>
          <w:sz w:val="24"/>
          <w:szCs w:val="24"/>
          <w:lang w:val="id-ID"/>
        </w:rPr>
        <w:t xml:space="preserve">0,08 </w:t>
      </w:r>
      <w:r w:rsidRPr="005C160F">
        <w:rPr>
          <w:sz w:val="24"/>
          <w:szCs w:val="24"/>
        </w:rPr>
        <w:t xml:space="preserve">diperoleh dari penjumlahan bobot item x </w:t>
      </w:r>
      <w:r w:rsidRPr="005C160F">
        <w:rPr>
          <w:i/>
          <w:iCs/>
          <w:sz w:val="24"/>
          <w:szCs w:val="24"/>
        </w:rPr>
        <w:t>rating</w:t>
      </w:r>
      <w:r w:rsidRPr="005C160F">
        <w:rPr>
          <w:sz w:val="24"/>
          <w:szCs w:val="24"/>
        </w:rPr>
        <w:t xml:space="preserve"> faktor peluang danancaman, yang digunakan sebagai acuan titik kondisi internal pada </w:t>
      </w:r>
      <w:r w:rsidRPr="005C160F">
        <w:rPr>
          <w:sz w:val="24"/>
          <w:szCs w:val="24"/>
          <w:lang w:val="id-ID"/>
        </w:rPr>
        <w:t>Hotel Grand Inna Muara Padang</w:t>
      </w:r>
    </w:p>
    <w:p w:rsidR="00097CD7" w:rsidRPr="005C160F" w:rsidRDefault="00097CD7" w:rsidP="002908BE">
      <w:pPr>
        <w:widowControl w:val="0"/>
        <w:autoSpaceDE w:val="0"/>
        <w:autoSpaceDN w:val="0"/>
        <w:adjustRightInd w:val="0"/>
        <w:ind w:left="284" w:hanging="284"/>
        <w:jc w:val="both"/>
        <w:rPr>
          <w:sz w:val="24"/>
          <w:szCs w:val="24"/>
          <w:lang w:val="id-ID"/>
        </w:rPr>
      </w:pPr>
      <w:r w:rsidRPr="005C160F">
        <w:rPr>
          <w:sz w:val="24"/>
          <w:szCs w:val="24"/>
          <w:lang w:val="id-ID"/>
        </w:rPr>
        <w:t xml:space="preserve">7. </w:t>
      </w:r>
      <w:proofErr w:type="gramStart"/>
      <w:r w:rsidRPr="005C160F">
        <w:rPr>
          <w:sz w:val="24"/>
          <w:szCs w:val="24"/>
        </w:rPr>
        <w:t xml:space="preserve">Pada matrik internal-eksternal (IE) menunjukkan bahwa kondisi organisasi berada pada sel </w:t>
      </w:r>
      <w:r w:rsidRPr="005C160F">
        <w:rPr>
          <w:sz w:val="24"/>
          <w:szCs w:val="24"/>
          <w:lang w:val="id-ID"/>
        </w:rPr>
        <w:t>3</w:t>
      </w:r>
      <w:r w:rsidRPr="005C160F">
        <w:rPr>
          <w:sz w:val="24"/>
          <w:szCs w:val="24"/>
        </w:rPr>
        <w:t>.</w:t>
      </w:r>
      <w:proofErr w:type="gramEnd"/>
      <w:r w:rsidRPr="005C160F">
        <w:rPr>
          <w:sz w:val="24"/>
          <w:szCs w:val="24"/>
        </w:rPr>
        <w:t xml:space="preserve"> </w:t>
      </w:r>
      <w:proofErr w:type="gramStart"/>
      <w:r w:rsidRPr="005C160F">
        <w:rPr>
          <w:sz w:val="24"/>
          <w:szCs w:val="24"/>
        </w:rPr>
        <w:t xml:space="preserve">Pada posisi tersebut </w:t>
      </w:r>
      <w:r w:rsidRPr="005C160F">
        <w:rPr>
          <w:sz w:val="24"/>
          <w:szCs w:val="24"/>
          <w:lang w:val="id-ID"/>
        </w:rPr>
        <w:t>Hotel Grand Inna Muara Padang</w:t>
      </w:r>
      <w:r w:rsidRPr="005C160F">
        <w:rPr>
          <w:sz w:val="24"/>
          <w:szCs w:val="24"/>
        </w:rPr>
        <w:t xml:space="preserve"> masih berada pada posisi </w:t>
      </w:r>
      <w:r w:rsidRPr="005C160F">
        <w:rPr>
          <w:sz w:val="24"/>
          <w:szCs w:val="24"/>
          <w:lang w:val="id-ID"/>
        </w:rPr>
        <w:t>sedang berkembang.</w:t>
      </w:r>
      <w:proofErr w:type="gramEnd"/>
      <w:r w:rsidRPr="005C160F">
        <w:rPr>
          <w:sz w:val="24"/>
          <w:szCs w:val="24"/>
        </w:rPr>
        <w:t xml:space="preserve"> Organisasi</w:t>
      </w:r>
      <w:r w:rsidRPr="005C160F">
        <w:rPr>
          <w:sz w:val="24"/>
          <w:szCs w:val="24"/>
          <w:lang w:val="id-ID"/>
        </w:rPr>
        <w:t xml:space="preserve"> </w:t>
      </w:r>
      <w:r w:rsidRPr="005C160F">
        <w:rPr>
          <w:sz w:val="24"/>
          <w:szCs w:val="24"/>
        </w:rPr>
        <w:t>harus</w:t>
      </w:r>
      <w:r w:rsidRPr="005C160F">
        <w:rPr>
          <w:sz w:val="24"/>
          <w:szCs w:val="24"/>
          <w:lang w:val="id-ID"/>
        </w:rPr>
        <w:t xml:space="preserve"> </w:t>
      </w:r>
      <w:r w:rsidRPr="005C160F">
        <w:rPr>
          <w:sz w:val="24"/>
          <w:szCs w:val="24"/>
        </w:rPr>
        <w:t>bias</w:t>
      </w:r>
      <w:r w:rsidRPr="005C160F">
        <w:rPr>
          <w:sz w:val="24"/>
          <w:szCs w:val="24"/>
          <w:lang w:val="id-ID"/>
        </w:rPr>
        <w:t xml:space="preserve"> </w:t>
      </w:r>
      <w:r w:rsidRPr="005C160F">
        <w:rPr>
          <w:sz w:val="24"/>
          <w:szCs w:val="24"/>
        </w:rPr>
        <w:t>melaksanakan</w:t>
      </w:r>
      <w:r w:rsidRPr="005C160F">
        <w:rPr>
          <w:sz w:val="24"/>
          <w:szCs w:val="24"/>
          <w:lang w:val="id-ID"/>
        </w:rPr>
        <w:t xml:space="preserve"> </w:t>
      </w:r>
      <w:r w:rsidRPr="005C160F">
        <w:rPr>
          <w:sz w:val="24"/>
          <w:szCs w:val="24"/>
        </w:rPr>
        <w:t>stategi</w:t>
      </w:r>
      <w:r w:rsidRPr="005C160F">
        <w:rPr>
          <w:sz w:val="24"/>
          <w:szCs w:val="24"/>
          <w:lang w:val="id-ID"/>
        </w:rPr>
        <w:t xml:space="preserve"> </w:t>
      </w:r>
      <w:r w:rsidRPr="005C160F">
        <w:rPr>
          <w:sz w:val="24"/>
          <w:szCs w:val="24"/>
        </w:rPr>
        <w:t xml:space="preserve">vertikal. </w:t>
      </w:r>
      <w:proofErr w:type="gramStart"/>
      <w:r w:rsidRPr="005C160F">
        <w:rPr>
          <w:sz w:val="24"/>
          <w:szCs w:val="24"/>
        </w:rPr>
        <w:t>Strategi pertumbuhan melalui integrasi vertikal merupakan strategi utama perusahaan dengan posisi pasar kompetitif yang kuat dalam organisasi yang berdaya tarik tinggi.</w:t>
      </w:r>
      <w:proofErr w:type="gramEnd"/>
      <w:r w:rsidRPr="005C160F">
        <w:rPr>
          <w:sz w:val="24"/>
          <w:szCs w:val="24"/>
        </w:rPr>
        <w:t xml:space="preserve"> Agar meningkatkan kekuatan organisasi atau posisi kompetitifnya, </w:t>
      </w:r>
    </w:p>
    <w:p w:rsidR="00097CD7" w:rsidRPr="005C160F" w:rsidRDefault="00097CD7" w:rsidP="002908BE">
      <w:pPr>
        <w:rPr>
          <w:sz w:val="24"/>
          <w:szCs w:val="24"/>
        </w:rPr>
      </w:pPr>
    </w:p>
    <w:p w:rsidR="005A3AD3" w:rsidRPr="005C160F" w:rsidRDefault="008871AC" w:rsidP="002908BE">
      <w:pPr>
        <w:rPr>
          <w:rFonts w:eastAsia="Arial"/>
          <w:b/>
          <w:sz w:val="24"/>
          <w:szCs w:val="24"/>
          <w:lang w:val="id-ID"/>
        </w:rPr>
      </w:pPr>
      <w:r w:rsidRPr="005C160F">
        <w:rPr>
          <w:rFonts w:eastAsia="Arial"/>
          <w:b/>
          <w:sz w:val="24"/>
          <w:szCs w:val="24"/>
          <w:lang w:val="id-ID"/>
        </w:rPr>
        <w:t>S</w:t>
      </w:r>
      <w:r w:rsidR="003801AA" w:rsidRPr="005C160F">
        <w:rPr>
          <w:rFonts w:eastAsia="Arial"/>
          <w:b/>
          <w:sz w:val="24"/>
          <w:szCs w:val="24"/>
          <w:lang w:val="id-ID"/>
        </w:rPr>
        <w:t>ARAN</w:t>
      </w:r>
    </w:p>
    <w:p w:rsidR="008871AC" w:rsidRPr="005C160F" w:rsidRDefault="008871AC" w:rsidP="002908BE">
      <w:pPr>
        <w:numPr>
          <w:ilvl w:val="0"/>
          <w:numId w:val="60"/>
        </w:numPr>
        <w:ind w:left="360"/>
        <w:jc w:val="both"/>
        <w:rPr>
          <w:rFonts w:eastAsia="Arial"/>
          <w:sz w:val="24"/>
          <w:szCs w:val="24"/>
          <w:lang w:val="da-DK"/>
        </w:rPr>
      </w:pPr>
      <w:r w:rsidRPr="005C160F">
        <w:rPr>
          <w:rFonts w:eastAsia="Arial"/>
          <w:sz w:val="24"/>
          <w:szCs w:val="24"/>
          <w:lang w:val="da-DK"/>
        </w:rPr>
        <w:t xml:space="preserve">Sebagai bahan masukan </w:t>
      </w:r>
      <w:r w:rsidR="00C65C56" w:rsidRPr="005C160F">
        <w:rPr>
          <w:rFonts w:eastAsia="Arial"/>
          <w:sz w:val="24"/>
          <w:szCs w:val="24"/>
          <w:lang w:val="da-DK"/>
        </w:rPr>
        <w:t>untuk menjadi pertimbangan bagi</w:t>
      </w:r>
      <w:r w:rsidRPr="005C160F">
        <w:rPr>
          <w:rFonts w:eastAsia="Arial"/>
          <w:sz w:val="24"/>
          <w:szCs w:val="24"/>
          <w:lang w:val="da-DK"/>
        </w:rPr>
        <w:t>manajemen perusahaan</w:t>
      </w:r>
      <w:r w:rsidR="00C65C56" w:rsidRPr="005C160F">
        <w:rPr>
          <w:rFonts w:eastAsia="Arial"/>
          <w:sz w:val="24"/>
          <w:szCs w:val="24"/>
          <w:lang w:val="da-DK"/>
        </w:rPr>
        <w:t xml:space="preserve"> </w:t>
      </w:r>
      <w:r w:rsidRPr="005C160F">
        <w:rPr>
          <w:rFonts w:eastAsia="Arial"/>
          <w:sz w:val="24"/>
          <w:szCs w:val="24"/>
          <w:lang w:val="id-ID"/>
        </w:rPr>
        <w:t xml:space="preserve">Hotel </w:t>
      </w:r>
      <w:r w:rsidRPr="005C160F">
        <w:rPr>
          <w:rFonts w:eastAsia="Arial"/>
          <w:sz w:val="24"/>
          <w:szCs w:val="24"/>
          <w:lang w:val="da-DK"/>
        </w:rPr>
        <w:t xml:space="preserve">Grand </w:t>
      </w:r>
      <w:r w:rsidRPr="005C160F">
        <w:rPr>
          <w:rFonts w:eastAsia="Arial"/>
          <w:sz w:val="24"/>
          <w:szCs w:val="24"/>
          <w:lang w:val="id-ID"/>
        </w:rPr>
        <w:t>Inna Padang</w:t>
      </w:r>
      <w:r w:rsidRPr="005C160F">
        <w:rPr>
          <w:rFonts w:eastAsia="Arial"/>
          <w:sz w:val="24"/>
          <w:szCs w:val="24"/>
          <w:lang w:val="da-DK"/>
        </w:rPr>
        <w:t xml:space="preserve"> dalam meningkatkan strategi pemasaran khususnya </w:t>
      </w:r>
      <w:r w:rsidRPr="005C160F">
        <w:rPr>
          <w:rFonts w:eastAsia="Arial"/>
          <w:sz w:val="24"/>
          <w:szCs w:val="24"/>
          <w:lang w:val="id-ID"/>
        </w:rPr>
        <w:t xml:space="preserve">dilihat dari </w:t>
      </w:r>
      <w:r w:rsidRPr="005C160F">
        <w:rPr>
          <w:rFonts w:eastAsia="Arial"/>
          <w:sz w:val="24"/>
          <w:szCs w:val="24"/>
          <w:lang w:val="da-DK"/>
        </w:rPr>
        <w:t>analisis SWOT.</w:t>
      </w:r>
    </w:p>
    <w:p w:rsidR="009710CF" w:rsidRPr="005C160F" w:rsidRDefault="00C65C56" w:rsidP="002908BE">
      <w:pPr>
        <w:numPr>
          <w:ilvl w:val="0"/>
          <w:numId w:val="60"/>
        </w:numPr>
        <w:ind w:left="360"/>
        <w:jc w:val="both"/>
        <w:rPr>
          <w:rFonts w:eastAsia="Arial"/>
          <w:sz w:val="24"/>
          <w:szCs w:val="24"/>
          <w:lang w:val="da-DK"/>
        </w:rPr>
      </w:pPr>
      <w:r w:rsidRPr="005C160F">
        <w:rPr>
          <w:rFonts w:eastAsia="Arial"/>
          <w:sz w:val="24"/>
          <w:szCs w:val="24"/>
          <w:lang w:val="da-DK"/>
        </w:rPr>
        <w:t>Sebagai</w:t>
      </w:r>
      <w:r w:rsidR="00997CAC" w:rsidRPr="005C160F">
        <w:rPr>
          <w:rFonts w:eastAsia="Arial"/>
          <w:sz w:val="24"/>
          <w:szCs w:val="24"/>
          <w:lang w:val="id-ID"/>
        </w:rPr>
        <w:t xml:space="preserve"> </w:t>
      </w:r>
      <w:r w:rsidRPr="005C160F">
        <w:rPr>
          <w:rFonts w:eastAsia="Arial"/>
          <w:sz w:val="24"/>
          <w:szCs w:val="24"/>
          <w:lang w:val="da-DK"/>
        </w:rPr>
        <w:t>bahan</w:t>
      </w:r>
      <w:r w:rsidR="00997CAC" w:rsidRPr="005C160F">
        <w:rPr>
          <w:rFonts w:eastAsia="Arial"/>
          <w:sz w:val="24"/>
          <w:szCs w:val="24"/>
          <w:lang w:val="id-ID"/>
        </w:rPr>
        <w:t xml:space="preserve"> </w:t>
      </w:r>
      <w:r w:rsidR="008871AC" w:rsidRPr="005C160F">
        <w:rPr>
          <w:rFonts w:eastAsia="Arial"/>
          <w:sz w:val="24"/>
          <w:szCs w:val="24"/>
          <w:lang w:val="da-DK"/>
        </w:rPr>
        <w:t>informas</w:t>
      </w:r>
      <w:r w:rsidRPr="005C160F">
        <w:rPr>
          <w:rFonts w:eastAsia="Arial"/>
          <w:sz w:val="24"/>
          <w:szCs w:val="24"/>
          <w:lang w:val="da-DK"/>
        </w:rPr>
        <w:t>i yang diharapkan berguna untuk memperkaya</w:t>
      </w:r>
      <w:r w:rsidR="00997CAC" w:rsidRPr="005C160F">
        <w:rPr>
          <w:rFonts w:eastAsia="Arial"/>
          <w:sz w:val="24"/>
          <w:szCs w:val="24"/>
          <w:lang w:val="id-ID"/>
        </w:rPr>
        <w:t xml:space="preserve"> </w:t>
      </w:r>
      <w:r w:rsidRPr="005C160F">
        <w:rPr>
          <w:rFonts w:eastAsia="Arial"/>
          <w:sz w:val="24"/>
          <w:szCs w:val="24"/>
          <w:lang w:val="da-DK"/>
        </w:rPr>
        <w:t>perbendaharaan</w:t>
      </w:r>
      <w:r w:rsidR="00997CAC" w:rsidRPr="005C160F">
        <w:rPr>
          <w:rFonts w:eastAsia="Arial"/>
          <w:sz w:val="24"/>
          <w:szCs w:val="24"/>
          <w:lang w:val="id-ID"/>
        </w:rPr>
        <w:t xml:space="preserve"> </w:t>
      </w:r>
      <w:r w:rsidR="008871AC" w:rsidRPr="005C160F">
        <w:rPr>
          <w:rFonts w:eastAsia="Arial"/>
          <w:sz w:val="24"/>
          <w:szCs w:val="24"/>
          <w:lang w:val="da-DK"/>
        </w:rPr>
        <w:t>bacaan kepust</w:t>
      </w:r>
      <w:r w:rsidRPr="005C160F">
        <w:rPr>
          <w:rFonts w:eastAsia="Arial"/>
          <w:sz w:val="24"/>
          <w:szCs w:val="24"/>
          <w:lang w:val="da-DK"/>
        </w:rPr>
        <w:t>akaan dalam rangka pengembangan</w:t>
      </w:r>
      <w:r w:rsidR="00997CAC" w:rsidRPr="005C160F">
        <w:rPr>
          <w:rFonts w:eastAsia="Arial"/>
          <w:sz w:val="24"/>
          <w:szCs w:val="24"/>
          <w:lang w:val="id-ID"/>
        </w:rPr>
        <w:t xml:space="preserve"> </w:t>
      </w:r>
      <w:r w:rsidR="008871AC" w:rsidRPr="005C160F">
        <w:rPr>
          <w:rFonts w:eastAsia="Arial"/>
          <w:sz w:val="24"/>
          <w:szCs w:val="24"/>
          <w:lang w:val="da-DK"/>
        </w:rPr>
        <w:t>ilmu pengetahuan.</w:t>
      </w:r>
    </w:p>
    <w:p w:rsidR="009576E6" w:rsidRPr="005C160F" w:rsidRDefault="009576E6" w:rsidP="002908BE">
      <w:pPr>
        <w:jc w:val="both"/>
        <w:rPr>
          <w:rFonts w:eastAsia="Arial"/>
          <w:sz w:val="24"/>
          <w:szCs w:val="24"/>
          <w:lang w:val="da-DK"/>
        </w:rPr>
      </w:pPr>
    </w:p>
    <w:p w:rsidR="002908BE" w:rsidRDefault="002908BE" w:rsidP="002908BE">
      <w:pPr>
        <w:jc w:val="both"/>
        <w:rPr>
          <w:rFonts w:eastAsia="Arial"/>
          <w:b/>
          <w:sz w:val="24"/>
          <w:szCs w:val="24"/>
          <w:lang w:val="id-ID"/>
        </w:rPr>
      </w:pPr>
    </w:p>
    <w:p w:rsidR="005C160F" w:rsidRDefault="005C160F" w:rsidP="002908BE">
      <w:pPr>
        <w:jc w:val="both"/>
        <w:rPr>
          <w:rFonts w:eastAsia="Arial"/>
          <w:b/>
          <w:sz w:val="24"/>
          <w:szCs w:val="24"/>
          <w:lang w:val="id-ID"/>
        </w:rPr>
      </w:pPr>
    </w:p>
    <w:p w:rsidR="005C160F" w:rsidRPr="005C160F" w:rsidRDefault="005C160F" w:rsidP="002908BE">
      <w:pPr>
        <w:jc w:val="both"/>
        <w:rPr>
          <w:rFonts w:eastAsia="Arial"/>
          <w:b/>
          <w:sz w:val="24"/>
          <w:szCs w:val="24"/>
          <w:lang w:val="id-ID"/>
        </w:rPr>
      </w:pPr>
    </w:p>
    <w:p w:rsidR="00012712" w:rsidRDefault="00012712" w:rsidP="002908BE">
      <w:pPr>
        <w:jc w:val="both"/>
        <w:rPr>
          <w:rFonts w:eastAsia="Arial"/>
          <w:b/>
          <w:sz w:val="24"/>
          <w:szCs w:val="24"/>
          <w:lang w:val="id-ID"/>
        </w:rPr>
      </w:pPr>
    </w:p>
    <w:p w:rsidR="00012712" w:rsidRDefault="00012712" w:rsidP="002908BE">
      <w:pPr>
        <w:jc w:val="both"/>
        <w:rPr>
          <w:rFonts w:eastAsia="Arial"/>
          <w:b/>
          <w:sz w:val="24"/>
          <w:szCs w:val="24"/>
          <w:lang w:val="id-ID"/>
        </w:rPr>
      </w:pPr>
    </w:p>
    <w:p w:rsidR="00012712" w:rsidRDefault="00012712" w:rsidP="002908BE">
      <w:pPr>
        <w:jc w:val="both"/>
        <w:rPr>
          <w:rFonts w:eastAsia="Arial"/>
          <w:b/>
          <w:sz w:val="24"/>
          <w:szCs w:val="24"/>
          <w:lang w:val="id-ID"/>
        </w:rPr>
      </w:pPr>
    </w:p>
    <w:p w:rsidR="00012712" w:rsidRDefault="00012712" w:rsidP="002908BE">
      <w:pPr>
        <w:jc w:val="both"/>
        <w:rPr>
          <w:rFonts w:eastAsia="Arial"/>
          <w:b/>
          <w:sz w:val="24"/>
          <w:szCs w:val="24"/>
          <w:lang w:val="id-ID"/>
        </w:rPr>
      </w:pPr>
    </w:p>
    <w:p w:rsidR="00012712" w:rsidRDefault="00012712" w:rsidP="002908BE">
      <w:pPr>
        <w:jc w:val="both"/>
        <w:rPr>
          <w:rFonts w:eastAsia="Arial"/>
          <w:b/>
          <w:sz w:val="24"/>
          <w:szCs w:val="24"/>
          <w:lang w:val="id-ID"/>
        </w:rPr>
      </w:pPr>
    </w:p>
    <w:p w:rsidR="00012712" w:rsidRDefault="00012712" w:rsidP="002908BE">
      <w:pPr>
        <w:jc w:val="both"/>
        <w:rPr>
          <w:rFonts w:eastAsia="Arial"/>
          <w:b/>
          <w:sz w:val="24"/>
          <w:szCs w:val="24"/>
          <w:lang w:val="id-ID"/>
        </w:rPr>
      </w:pPr>
    </w:p>
    <w:p w:rsidR="00012712" w:rsidRDefault="00012712" w:rsidP="002908BE">
      <w:pPr>
        <w:jc w:val="both"/>
        <w:rPr>
          <w:rFonts w:eastAsia="Arial"/>
          <w:b/>
          <w:sz w:val="24"/>
          <w:szCs w:val="24"/>
          <w:lang w:val="id-ID"/>
        </w:rPr>
      </w:pPr>
    </w:p>
    <w:p w:rsidR="00012712" w:rsidRDefault="00012712" w:rsidP="002908BE">
      <w:pPr>
        <w:jc w:val="both"/>
        <w:rPr>
          <w:rFonts w:eastAsia="Arial"/>
          <w:b/>
          <w:sz w:val="24"/>
          <w:szCs w:val="24"/>
          <w:lang w:val="id-ID"/>
        </w:rPr>
      </w:pPr>
    </w:p>
    <w:p w:rsidR="00012712" w:rsidRDefault="00012712" w:rsidP="002908BE">
      <w:pPr>
        <w:jc w:val="both"/>
        <w:rPr>
          <w:rFonts w:eastAsia="Arial"/>
          <w:b/>
          <w:sz w:val="24"/>
          <w:szCs w:val="24"/>
          <w:lang w:val="id-ID"/>
        </w:rPr>
      </w:pPr>
    </w:p>
    <w:p w:rsidR="00012712" w:rsidRDefault="00012712" w:rsidP="002908BE">
      <w:pPr>
        <w:jc w:val="both"/>
        <w:rPr>
          <w:rFonts w:eastAsia="Arial"/>
          <w:b/>
          <w:sz w:val="24"/>
          <w:szCs w:val="24"/>
          <w:lang w:val="id-ID"/>
        </w:rPr>
      </w:pPr>
    </w:p>
    <w:p w:rsidR="00F97B26" w:rsidRPr="005C160F" w:rsidRDefault="00F97B26" w:rsidP="002908BE">
      <w:pPr>
        <w:jc w:val="both"/>
        <w:rPr>
          <w:rFonts w:eastAsia="Arial"/>
          <w:sz w:val="24"/>
          <w:szCs w:val="24"/>
          <w:lang w:val="da-DK"/>
        </w:rPr>
      </w:pPr>
      <w:r w:rsidRPr="005C160F">
        <w:rPr>
          <w:rFonts w:eastAsia="Arial"/>
          <w:b/>
          <w:sz w:val="24"/>
          <w:szCs w:val="24"/>
          <w:lang w:val="da-DK"/>
        </w:rPr>
        <w:lastRenderedPageBreak/>
        <w:t>DAFTAR PUSTAKA</w:t>
      </w:r>
    </w:p>
    <w:p w:rsidR="008F0E06" w:rsidRPr="005C160F" w:rsidRDefault="008F0E06" w:rsidP="002908BE">
      <w:pPr>
        <w:ind w:left="709" w:hanging="709"/>
        <w:jc w:val="both"/>
        <w:rPr>
          <w:sz w:val="24"/>
          <w:szCs w:val="24"/>
          <w:lang w:val="id-ID"/>
        </w:rPr>
      </w:pPr>
    </w:p>
    <w:p w:rsidR="00804DC8" w:rsidRPr="005C160F" w:rsidRDefault="00DC0FFE" w:rsidP="005C160F">
      <w:pPr>
        <w:spacing w:after="200"/>
        <w:ind w:left="709" w:hanging="709"/>
        <w:jc w:val="both"/>
        <w:rPr>
          <w:sz w:val="24"/>
          <w:szCs w:val="24"/>
          <w:lang w:val="id-ID"/>
        </w:rPr>
      </w:pPr>
      <w:r w:rsidRPr="005C160F">
        <w:rPr>
          <w:sz w:val="24"/>
          <w:szCs w:val="24"/>
        </w:rPr>
        <w:t>Anggreni</w:t>
      </w:r>
      <w:r w:rsidRPr="005C160F">
        <w:rPr>
          <w:sz w:val="24"/>
          <w:szCs w:val="24"/>
          <w:lang w:val="id-ID"/>
        </w:rPr>
        <w:t xml:space="preserve">, </w:t>
      </w:r>
      <w:r w:rsidRPr="005C160F">
        <w:rPr>
          <w:sz w:val="24"/>
          <w:szCs w:val="24"/>
        </w:rPr>
        <w:t>Putri</w:t>
      </w:r>
      <w:r w:rsidRPr="005C160F">
        <w:rPr>
          <w:sz w:val="24"/>
          <w:szCs w:val="24"/>
          <w:lang w:val="id-ID"/>
        </w:rPr>
        <w:t xml:space="preserve">. </w:t>
      </w:r>
      <w:r w:rsidRPr="005C160F">
        <w:rPr>
          <w:sz w:val="24"/>
          <w:szCs w:val="24"/>
        </w:rPr>
        <w:t>2015</w:t>
      </w:r>
      <w:r w:rsidRPr="005C160F">
        <w:rPr>
          <w:sz w:val="24"/>
          <w:szCs w:val="24"/>
          <w:lang w:val="id-ID"/>
        </w:rPr>
        <w:t>.</w:t>
      </w:r>
      <w:r w:rsidRPr="005C160F">
        <w:rPr>
          <w:sz w:val="24"/>
          <w:szCs w:val="24"/>
        </w:rPr>
        <w:t xml:space="preserve"> </w:t>
      </w:r>
      <w:r w:rsidR="0038647A" w:rsidRPr="005C160F">
        <w:rPr>
          <w:sz w:val="24"/>
          <w:szCs w:val="24"/>
        </w:rPr>
        <w:t xml:space="preserve">Strategi Pemasaran Waka Namya Resort </w:t>
      </w:r>
      <w:r w:rsidRPr="005C160F">
        <w:rPr>
          <w:sz w:val="24"/>
          <w:szCs w:val="24"/>
        </w:rPr>
        <w:t xml:space="preserve">&amp; SPA </w:t>
      </w:r>
      <w:r w:rsidR="0038647A" w:rsidRPr="005C160F">
        <w:rPr>
          <w:sz w:val="24"/>
          <w:szCs w:val="24"/>
        </w:rPr>
        <w:t>Ubud-Bali</w:t>
      </w:r>
      <w:r w:rsidRPr="005C160F">
        <w:rPr>
          <w:sz w:val="24"/>
          <w:szCs w:val="24"/>
          <w:lang w:val="id-ID"/>
        </w:rPr>
        <w:t xml:space="preserve">. </w:t>
      </w:r>
      <w:r w:rsidRPr="005C160F">
        <w:rPr>
          <w:i/>
          <w:sz w:val="24"/>
          <w:szCs w:val="24"/>
          <w:lang w:val="id-ID"/>
        </w:rPr>
        <w:t xml:space="preserve">Jurnal </w:t>
      </w:r>
      <w:r w:rsidRPr="005C160F">
        <w:rPr>
          <w:i/>
          <w:sz w:val="24"/>
          <w:szCs w:val="24"/>
        </w:rPr>
        <w:t>Vol.10, No.2. 31 Agustus 2015 ISSN 1978-6069</w:t>
      </w:r>
      <w:r w:rsidRPr="005C160F">
        <w:rPr>
          <w:i/>
          <w:sz w:val="24"/>
          <w:szCs w:val="24"/>
          <w:lang w:val="id-ID"/>
        </w:rPr>
        <w:t xml:space="preserve"> </w:t>
      </w:r>
      <w:r w:rsidRPr="005C160F">
        <w:rPr>
          <w:i/>
          <w:sz w:val="24"/>
          <w:szCs w:val="24"/>
        </w:rPr>
        <w:t>Fakultas Ekonomi, Universitas Mahendradatta</w:t>
      </w:r>
      <w:r w:rsidR="00804DC8" w:rsidRPr="005C160F">
        <w:rPr>
          <w:sz w:val="24"/>
          <w:szCs w:val="24"/>
          <w:lang w:val="id-ID"/>
        </w:rPr>
        <w:t xml:space="preserve"> </w:t>
      </w:r>
    </w:p>
    <w:p w:rsidR="00804DC8" w:rsidRPr="005C160F" w:rsidRDefault="00DC0FFE" w:rsidP="005C160F">
      <w:pPr>
        <w:spacing w:after="200"/>
        <w:ind w:left="709" w:hanging="709"/>
        <w:jc w:val="both"/>
        <w:rPr>
          <w:sz w:val="24"/>
          <w:szCs w:val="24"/>
          <w:lang w:eastAsia="id-ID"/>
        </w:rPr>
      </w:pPr>
      <w:r w:rsidRPr="005C160F">
        <w:rPr>
          <w:bCs/>
          <w:sz w:val="24"/>
          <w:szCs w:val="24"/>
          <w:lang w:val="id-ID" w:eastAsia="id-ID"/>
        </w:rPr>
        <w:t xml:space="preserve">Aryanata, I Ketut . 2013. </w:t>
      </w:r>
      <w:r w:rsidRPr="005C160F">
        <w:rPr>
          <w:bCs/>
          <w:kern w:val="36"/>
          <w:sz w:val="24"/>
          <w:szCs w:val="24"/>
          <w:lang w:val="id-ID" w:eastAsia="id-ID"/>
        </w:rPr>
        <w:t xml:space="preserve">Formulasi Strategi Pemasaran Simpang Inn Hotel Kuta-Bali. Jurnal </w:t>
      </w:r>
      <w:r w:rsidR="00614D2F" w:rsidRPr="005C160F">
        <w:rPr>
          <w:sz w:val="24"/>
          <w:szCs w:val="24"/>
          <w:lang w:val="id-ID" w:eastAsia="id-ID"/>
        </w:rPr>
        <w:t>Fakultas</w:t>
      </w:r>
      <w:r w:rsidR="00997CAC" w:rsidRPr="005C160F">
        <w:rPr>
          <w:sz w:val="24"/>
          <w:szCs w:val="24"/>
          <w:lang w:val="id-ID" w:eastAsia="id-ID"/>
        </w:rPr>
        <w:t xml:space="preserve"> </w:t>
      </w:r>
      <w:r w:rsidR="00614D2F" w:rsidRPr="005C160F">
        <w:rPr>
          <w:sz w:val="24"/>
          <w:szCs w:val="24"/>
          <w:lang w:val="id-ID" w:eastAsia="id-ID"/>
        </w:rPr>
        <w:t>Ekonomi</w:t>
      </w:r>
      <w:r w:rsidRPr="005C160F">
        <w:rPr>
          <w:sz w:val="24"/>
          <w:szCs w:val="24"/>
          <w:lang w:val="id-ID" w:eastAsia="id-ID"/>
        </w:rPr>
        <w:t>Universitas Udayana.</w:t>
      </w:r>
      <w:r w:rsidR="00804DC8" w:rsidRPr="005C160F">
        <w:rPr>
          <w:sz w:val="24"/>
          <w:szCs w:val="24"/>
          <w:lang w:val="id-ID" w:eastAsia="id-ID"/>
        </w:rPr>
        <w:t xml:space="preserve"> </w:t>
      </w:r>
      <w:r w:rsidR="00804DC8" w:rsidRPr="005C160F">
        <w:rPr>
          <w:sz w:val="24"/>
          <w:szCs w:val="24"/>
          <w:lang w:eastAsia="id-ID"/>
        </w:rPr>
        <w:t xml:space="preserve"> </w:t>
      </w:r>
      <w:r w:rsidR="00804DC8" w:rsidRPr="005C160F">
        <w:rPr>
          <w:i/>
          <w:sz w:val="24"/>
          <w:szCs w:val="24"/>
          <w:lang w:eastAsia="id-ID"/>
        </w:rPr>
        <w:t xml:space="preserve">Jurnal </w:t>
      </w:r>
      <w:hyperlink r:id="rId9" w:history="1">
        <w:r w:rsidR="00804DC8" w:rsidRPr="005C160F">
          <w:rPr>
            <w:sz w:val="24"/>
            <w:szCs w:val="24"/>
          </w:rPr>
          <w:t>Volume 02. No.03. Tahun 2013</w:t>
        </w:r>
      </w:hyperlink>
    </w:p>
    <w:p w:rsidR="00DC0FFE" w:rsidRPr="005C160F" w:rsidRDefault="005F6971" w:rsidP="005C160F">
      <w:pPr>
        <w:spacing w:after="200"/>
        <w:ind w:left="709"/>
        <w:jc w:val="both"/>
        <w:rPr>
          <w:sz w:val="24"/>
          <w:szCs w:val="24"/>
          <w:lang w:val="id-ID"/>
        </w:rPr>
      </w:pPr>
      <w:hyperlink r:id="rId10" w:history="1">
        <w:r w:rsidR="00DC0FFE" w:rsidRPr="005C160F">
          <w:rPr>
            <w:rStyle w:val="Hyperlink"/>
            <w:sz w:val="24"/>
            <w:szCs w:val="24"/>
            <w:lang w:val="id-ID" w:eastAsia="id-ID"/>
          </w:rPr>
          <w:t>https://ojs.unud.ac.id/index.php/EEB/article/view/4851</w:t>
        </w:r>
      </w:hyperlink>
      <w:r w:rsidR="00DC0FFE" w:rsidRPr="005C160F">
        <w:rPr>
          <w:sz w:val="24"/>
          <w:szCs w:val="24"/>
          <w:lang w:val="id-ID" w:eastAsia="id-ID"/>
        </w:rPr>
        <w:t xml:space="preserve"> </w:t>
      </w:r>
    </w:p>
    <w:p w:rsidR="00F97B26" w:rsidRPr="005C160F" w:rsidRDefault="00F97B26" w:rsidP="005C160F">
      <w:pPr>
        <w:spacing w:after="200"/>
        <w:ind w:left="709" w:hanging="709"/>
        <w:jc w:val="both"/>
        <w:rPr>
          <w:sz w:val="24"/>
          <w:szCs w:val="24"/>
          <w:lang w:val="da-DK"/>
        </w:rPr>
      </w:pPr>
      <w:r w:rsidRPr="005C160F">
        <w:rPr>
          <w:rFonts w:eastAsia="Arial"/>
          <w:sz w:val="24"/>
          <w:szCs w:val="24"/>
          <w:lang w:val="da-DK"/>
        </w:rPr>
        <w:t xml:space="preserve">Assauri, S. 2009. </w:t>
      </w:r>
      <w:r w:rsidRPr="005C160F">
        <w:rPr>
          <w:rFonts w:eastAsia="Arial"/>
          <w:i/>
          <w:iCs/>
          <w:sz w:val="24"/>
          <w:szCs w:val="24"/>
          <w:lang w:val="da-DK"/>
        </w:rPr>
        <w:t>Manajemen Pemasaran,</w:t>
      </w:r>
      <w:r w:rsidR="00DC0FFE" w:rsidRPr="005C160F">
        <w:rPr>
          <w:rFonts w:eastAsia="Arial"/>
          <w:i/>
          <w:iCs/>
          <w:sz w:val="24"/>
          <w:szCs w:val="24"/>
          <w:lang w:val="id-ID"/>
        </w:rPr>
        <w:t xml:space="preserve"> </w:t>
      </w:r>
      <w:r w:rsidRPr="005C160F">
        <w:rPr>
          <w:rFonts w:eastAsia="Arial"/>
          <w:i/>
          <w:iCs/>
          <w:sz w:val="24"/>
          <w:szCs w:val="24"/>
          <w:lang w:val="da-DK"/>
        </w:rPr>
        <w:t>Dasar konsep dan Strateg</w:t>
      </w:r>
      <w:r w:rsidRPr="005C160F">
        <w:rPr>
          <w:rFonts w:eastAsia="Arial"/>
          <w:sz w:val="24"/>
          <w:szCs w:val="24"/>
          <w:lang w:val="da-DK"/>
        </w:rPr>
        <w:t>i.</w:t>
      </w:r>
      <w:r w:rsidR="00DC0FFE" w:rsidRPr="005C160F">
        <w:rPr>
          <w:rFonts w:eastAsia="Arial"/>
          <w:sz w:val="24"/>
          <w:szCs w:val="24"/>
          <w:lang w:val="id-ID"/>
        </w:rPr>
        <w:t xml:space="preserve"> </w:t>
      </w:r>
      <w:r w:rsidRPr="005C160F">
        <w:rPr>
          <w:rFonts w:eastAsia="Arial"/>
          <w:sz w:val="24"/>
          <w:szCs w:val="24"/>
          <w:lang w:val="da-DK"/>
        </w:rPr>
        <w:t>Jakarta:</w:t>
      </w:r>
      <w:r w:rsidR="00DC0FFE" w:rsidRPr="005C160F">
        <w:rPr>
          <w:rFonts w:eastAsia="Arial"/>
          <w:sz w:val="24"/>
          <w:szCs w:val="24"/>
          <w:lang w:val="id-ID"/>
        </w:rPr>
        <w:t xml:space="preserve"> </w:t>
      </w:r>
      <w:r w:rsidRPr="005C160F">
        <w:rPr>
          <w:rFonts w:eastAsia="Arial"/>
          <w:sz w:val="24"/>
          <w:szCs w:val="24"/>
          <w:lang w:val="da-DK"/>
        </w:rPr>
        <w:t>Rajawali Pers</w:t>
      </w:r>
    </w:p>
    <w:p w:rsidR="00F97B26" w:rsidRPr="005C160F" w:rsidRDefault="00614D2F" w:rsidP="005C160F">
      <w:pPr>
        <w:spacing w:after="200"/>
        <w:ind w:left="709" w:hanging="709"/>
        <w:jc w:val="both"/>
        <w:rPr>
          <w:sz w:val="24"/>
          <w:szCs w:val="24"/>
          <w:lang w:val="da-DK"/>
        </w:rPr>
      </w:pPr>
      <w:r w:rsidRPr="005C160F">
        <w:rPr>
          <w:rFonts w:eastAsia="Arial"/>
          <w:sz w:val="24"/>
          <w:szCs w:val="24"/>
          <w:lang w:val="da-DK"/>
        </w:rPr>
        <w:t>Bagyono.</w:t>
      </w:r>
      <w:r w:rsidRPr="005C160F">
        <w:rPr>
          <w:rFonts w:eastAsia="Arial"/>
          <w:sz w:val="24"/>
          <w:szCs w:val="24"/>
          <w:lang w:val="id-ID"/>
        </w:rPr>
        <w:t xml:space="preserve"> </w:t>
      </w:r>
      <w:r w:rsidRPr="005C160F">
        <w:rPr>
          <w:rFonts w:eastAsia="Arial"/>
          <w:sz w:val="24"/>
          <w:szCs w:val="24"/>
          <w:lang w:val="da-DK"/>
        </w:rPr>
        <w:t>2012.</w:t>
      </w:r>
      <w:r w:rsidRPr="005C160F">
        <w:rPr>
          <w:rFonts w:eastAsia="Arial"/>
          <w:sz w:val="24"/>
          <w:szCs w:val="24"/>
          <w:lang w:val="id-ID"/>
        </w:rPr>
        <w:t xml:space="preserve"> </w:t>
      </w:r>
      <w:r w:rsidR="00F97B26" w:rsidRPr="005C160F">
        <w:rPr>
          <w:rFonts w:eastAsia="Arial"/>
          <w:i/>
          <w:iCs/>
          <w:sz w:val="24"/>
          <w:szCs w:val="24"/>
          <w:lang w:val="da-DK"/>
        </w:rPr>
        <w:t>Pariwisata dan Perhotelan</w:t>
      </w:r>
      <w:r w:rsidRPr="005C160F">
        <w:rPr>
          <w:rFonts w:eastAsia="Arial"/>
          <w:sz w:val="24"/>
          <w:szCs w:val="24"/>
          <w:lang w:val="da-DK"/>
        </w:rPr>
        <w:t>.</w:t>
      </w:r>
      <w:r w:rsidR="00997CAC" w:rsidRPr="005C160F">
        <w:rPr>
          <w:rFonts w:eastAsia="Arial"/>
          <w:sz w:val="24"/>
          <w:szCs w:val="24"/>
          <w:lang w:val="id-ID"/>
        </w:rPr>
        <w:t xml:space="preserve"> </w:t>
      </w:r>
      <w:r w:rsidRPr="005C160F">
        <w:rPr>
          <w:rFonts w:eastAsia="Arial"/>
          <w:sz w:val="24"/>
          <w:szCs w:val="24"/>
          <w:lang w:val="da-DK"/>
        </w:rPr>
        <w:t>Bandung:</w:t>
      </w:r>
      <w:r w:rsidR="00F97B26" w:rsidRPr="005C160F">
        <w:rPr>
          <w:rFonts w:eastAsia="Arial"/>
          <w:sz w:val="24"/>
          <w:szCs w:val="24"/>
          <w:lang w:val="da-DK"/>
        </w:rPr>
        <w:t>Alfabeta.</w:t>
      </w:r>
    </w:p>
    <w:p w:rsidR="00F97B26" w:rsidRPr="005C160F" w:rsidRDefault="00F97B26" w:rsidP="005C160F">
      <w:pPr>
        <w:spacing w:after="200"/>
        <w:ind w:left="709" w:hanging="709"/>
        <w:jc w:val="both"/>
        <w:rPr>
          <w:sz w:val="24"/>
          <w:szCs w:val="24"/>
          <w:lang w:val="da-DK"/>
        </w:rPr>
      </w:pPr>
      <w:r w:rsidRPr="005C160F">
        <w:rPr>
          <w:rFonts w:eastAsia="Arial"/>
          <w:sz w:val="24"/>
          <w:szCs w:val="24"/>
        </w:rPr>
        <w:t>Burami, Cahya. 2013</w:t>
      </w:r>
      <w:r w:rsidR="006665C0" w:rsidRPr="005C160F">
        <w:rPr>
          <w:rFonts w:eastAsia="Arial"/>
          <w:i/>
          <w:iCs/>
          <w:sz w:val="24"/>
          <w:szCs w:val="24"/>
        </w:rPr>
        <w:t>. Analisis Pengembangan</w:t>
      </w:r>
      <w:r w:rsidR="00997CAC" w:rsidRPr="005C160F">
        <w:rPr>
          <w:rFonts w:eastAsia="Arial"/>
          <w:i/>
          <w:iCs/>
          <w:sz w:val="24"/>
          <w:szCs w:val="24"/>
          <w:lang w:val="id-ID"/>
        </w:rPr>
        <w:t xml:space="preserve"> </w:t>
      </w:r>
      <w:r w:rsidR="006665C0" w:rsidRPr="005C160F">
        <w:rPr>
          <w:rFonts w:eastAsia="Arial"/>
          <w:i/>
          <w:iCs/>
          <w:sz w:val="24"/>
          <w:szCs w:val="24"/>
        </w:rPr>
        <w:t>Potensi Wisata</w:t>
      </w:r>
      <w:r w:rsidR="00997CAC" w:rsidRPr="005C160F">
        <w:rPr>
          <w:rFonts w:eastAsia="Arial"/>
          <w:i/>
          <w:iCs/>
          <w:sz w:val="24"/>
          <w:szCs w:val="24"/>
          <w:lang w:val="id-ID"/>
        </w:rPr>
        <w:t xml:space="preserve"> </w:t>
      </w:r>
      <w:r w:rsidR="006665C0" w:rsidRPr="005C160F">
        <w:rPr>
          <w:rFonts w:eastAsia="Arial"/>
          <w:i/>
          <w:iCs/>
          <w:sz w:val="24"/>
          <w:szCs w:val="24"/>
        </w:rPr>
        <w:t>Bukit</w:t>
      </w:r>
      <w:r w:rsidR="00997CAC" w:rsidRPr="005C160F">
        <w:rPr>
          <w:rFonts w:eastAsia="Arial"/>
          <w:i/>
          <w:iCs/>
          <w:sz w:val="24"/>
          <w:szCs w:val="24"/>
          <w:lang w:val="id-ID"/>
        </w:rPr>
        <w:t xml:space="preserve"> </w:t>
      </w:r>
      <w:r w:rsidRPr="005C160F">
        <w:rPr>
          <w:rFonts w:eastAsia="Arial"/>
          <w:i/>
          <w:iCs/>
          <w:sz w:val="24"/>
          <w:szCs w:val="24"/>
        </w:rPr>
        <w:t>Aitumeri</w:t>
      </w:r>
      <w:r w:rsidR="00997CAC" w:rsidRPr="005C160F">
        <w:rPr>
          <w:rFonts w:eastAsia="Arial"/>
          <w:i/>
          <w:iCs/>
          <w:sz w:val="24"/>
          <w:szCs w:val="24"/>
          <w:lang w:val="id-ID"/>
        </w:rPr>
        <w:t xml:space="preserve"> </w:t>
      </w:r>
      <w:r w:rsidRPr="005C160F">
        <w:rPr>
          <w:rFonts w:eastAsia="Arial"/>
          <w:i/>
          <w:iCs/>
          <w:sz w:val="24"/>
          <w:szCs w:val="24"/>
        </w:rPr>
        <w:t>Kabupaten Teluk Wondama</w:t>
      </w:r>
      <w:r w:rsidRPr="005C160F">
        <w:rPr>
          <w:rFonts w:eastAsia="Arial"/>
          <w:sz w:val="24"/>
          <w:szCs w:val="24"/>
        </w:rPr>
        <w:t xml:space="preserve">. </w:t>
      </w:r>
      <w:r w:rsidR="006665C0" w:rsidRPr="005C160F">
        <w:rPr>
          <w:rFonts w:eastAsia="Arial"/>
          <w:sz w:val="24"/>
          <w:szCs w:val="24"/>
          <w:lang w:val="da-DK"/>
        </w:rPr>
        <w:t>Skripsi.</w:t>
      </w:r>
      <w:r w:rsidR="00997CAC" w:rsidRPr="005C160F">
        <w:rPr>
          <w:rFonts w:eastAsia="Arial"/>
          <w:sz w:val="24"/>
          <w:szCs w:val="24"/>
          <w:lang w:val="id-ID"/>
        </w:rPr>
        <w:t xml:space="preserve"> </w:t>
      </w:r>
      <w:r w:rsidRPr="005C160F">
        <w:rPr>
          <w:rFonts w:eastAsia="Arial"/>
          <w:sz w:val="24"/>
          <w:szCs w:val="24"/>
          <w:lang w:val="da-DK"/>
        </w:rPr>
        <w:t>Manokwari. Fakultas Kehutanan</w:t>
      </w:r>
      <w:r w:rsidR="00997CAC" w:rsidRPr="005C160F">
        <w:rPr>
          <w:rFonts w:eastAsia="Arial"/>
          <w:sz w:val="24"/>
          <w:szCs w:val="24"/>
          <w:lang w:val="id-ID"/>
        </w:rPr>
        <w:t xml:space="preserve"> </w:t>
      </w:r>
      <w:r w:rsidRPr="005C160F">
        <w:rPr>
          <w:rFonts w:eastAsia="Arial"/>
          <w:sz w:val="24"/>
          <w:szCs w:val="24"/>
          <w:lang w:val="da-DK"/>
        </w:rPr>
        <w:t>Universitas Negeri Papua</w:t>
      </w:r>
    </w:p>
    <w:p w:rsidR="00DC0FFE" w:rsidRPr="005C160F" w:rsidRDefault="00DC0FFE" w:rsidP="005C160F">
      <w:pPr>
        <w:spacing w:after="200"/>
        <w:ind w:left="709" w:hanging="709"/>
        <w:jc w:val="both"/>
        <w:rPr>
          <w:i/>
          <w:color w:val="FF0000"/>
          <w:sz w:val="24"/>
          <w:szCs w:val="24"/>
          <w:lang w:val="id-ID"/>
        </w:rPr>
      </w:pPr>
      <w:r w:rsidRPr="005C160F">
        <w:rPr>
          <w:rStyle w:val="Emphasis"/>
          <w:i w:val="0"/>
          <w:color w:val="000000"/>
          <w:sz w:val="24"/>
          <w:szCs w:val="24"/>
        </w:rPr>
        <w:t>Heni Widyaningsih, T. Prasetyo Hadi Atmoko</w:t>
      </w:r>
      <w:r w:rsidRPr="005C160F">
        <w:rPr>
          <w:rStyle w:val="Emphasis"/>
          <w:i w:val="0"/>
          <w:color w:val="000000"/>
          <w:sz w:val="24"/>
          <w:szCs w:val="24"/>
          <w:lang w:val="id-ID"/>
        </w:rPr>
        <w:t>. 2015.</w:t>
      </w:r>
      <w:r w:rsidRPr="005C160F">
        <w:rPr>
          <w:bCs/>
          <w:i/>
          <w:color w:val="000000"/>
          <w:sz w:val="24"/>
          <w:szCs w:val="24"/>
        </w:rPr>
        <w:t xml:space="preserve"> Strat</w:t>
      </w:r>
      <w:r w:rsidR="00614D2F" w:rsidRPr="005C160F">
        <w:rPr>
          <w:bCs/>
          <w:i/>
          <w:color w:val="000000"/>
          <w:sz w:val="24"/>
          <w:szCs w:val="24"/>
        </w:rPr>
        <w:t>egi Pemasaran</w:t>
      </w:r>
      <w:r w:rsidR="00997CAC" w:rsidRPr="005C160F">
        <w:rPr>
          <w:bCs/>
          <w:i/>
          <w:color w:val="000000"/>
          <w:sz w:val="24"/>
          <w:szCs w:val="24"/>
          <w:lang w:val="id-ID"/>
        </w:rPr>
        <w:t xml:space="preserve"> </w:t>
      </w:r>
      <w:r w:rsidR="00614D2F" w:rsidRPr="005C160F">
        <w:rPr>
          <w:bCs/>
          <w:i/>
          <w:color w:val="000000"/>
          <w:sz w:val="24"/>
          <w:szCs w:val="24"/>
        </w:rPr>
        <w:t>Berbasis</w:t>
      </w:r>
      <w:r w:rsidR="00997CAC" w:rsidRPr="005C160F">
        <w:rPr>
          <w:bCs/>
          <w:i/>
          <w:color w:val="000000"/>
          <w:sz w:val="24"/>
          <w:szCs w:val="24"/>
          <w:lang w:val="id-ID"/>
        </w:rPr>
        <w:t xml:space="preserve"> </w:t>
      </w:r>
      <w:r w:rsidR="00614D2F" w:rsidRPr="005C160F">
        <w:rPr>
          <w:bCs/>
          <w:i/>
          <w:color w:val="000000"/>
          <w:sz w:val="24"/>
          <w:szCs w:val="24"/>
        </w:rPr>
        <w:t>Analisis</w:t>
      </w:r>
      <w:r w:rsidR="00997CAC" w:rsidRPr="005C160F">
        <w:rPr>
          <w:bCs/>
          <w:i/>
          <w:color w:val="000000"/>
          <w:sz w:val="24"/>
          <w:szCs w:val="24"/>
          <w:lang w:val="id-ID"/>
        </w:rPr>
        <w:t xml:space="preserve"> </w:t>
      </w:r>
      <w:r w:rsidR="00614D2F" w:rsidRPr="005C160F">
        <w:rPr>
          <w:bCs/>
          <w:i/>
          <w:color w:val="000000"/>
          <w:sz w:val="24"/>
          <w:szCs w:val="24"/>
        </w:rPr>
        <w:t>Kekuatan,</w:t>
      </w:r>
      <w:r w:rsidR="00997CAC" w:rsidRPr="005C160F">
        <w:rPr>
          <w:bCs/>
          <w:i/>
          <w:color w:val="000000"/>
          <w:sz w:val="24"/>
          <w:szCs w:val="24"/>
          <w:lang w:val="id-ID"/>
        </w:rPr>
        <w:t xml:space="preserve"> </w:t>
      </w:r>
      <w:r w:rsidR="006665C0" w:rsidRPr="005C160F">
        <w:rPr>
          <w:bCs/>
          <w:i/>
          <w:color w:val="000000"/>
          <w:sz w:val="24"/>
          <w:szCs w:val="24"/>
        </w:rPr>
        <w:t>Kelemahan,</w:t>
      </w:r>
      <w:r w:rsidR="00997CAC" w:rsidRPr="005C160F">
        <w:rPr>
          <w:bCs/>
          <w:i/>
          <w:color w:val="000000"/>
          <w:sz w:val="24"/>
          <w:szCs w:val="24"/>
          <w:lang w:val="id-ID"/>
        </w:rPr>
        <w:t xml:space="preserve"> </w:t>
      </w:r>
      <w:r w:rsidRPr="005C160F">
        <w:rPr>
          <w:bCs/>
          <w:i/>
          <w:color w:val="000000"/>
          <w:sz w:val="24"/>
          <w:szCs w:val="24"/>
        </w:rPr>
        <w:t>Peluang, Dan Ancaman Usaha Perhotelan Di Dalem Agung Palagan</w:t>
      </w:r>
      <w:r w:rsidR="00804DC8" w:rsidRPr="005C160F">
        <w:rPr>
          <w:bCs/>
          <w:i/>
          <w:color w:val="000000"/>
          <w:sz w:val="24"/>
          <w:szCs w:val="24"/>
          <w:lang w:val="id-ID"/>
        </w:rPr>
        <w:t>. Jurnal Khasanah Ilmu Vol. VI No. 1 Maret 2015</w:t>
      </w:r>
    </w:p>
    <w:p w:rsidR="00DC0FFE" w:rsidRPr="005C160F" w:rsidRDefault="005F6971" w:rsidP="005C160F">
      <w:pPr>
        <w:spacing w:after="200"/>
        <w:ind w:left="709"/>
        <w:jc w:val="both"/>
        <w:rPr>
          <w:color w:val="FF0000"/>
          <w:sz w:val="24"/>
          <w:szCs w:val="24"/>
          <w:lang w:val="id-ID"/>
        </w:rPr>
      </w:pPr>
      <w:hyperlink r:id="rId11" w:history="1">
        <w:r w:rsidR="00DC0FFE" w:rsidRPr="005C160F">
          <w:rPr>
            <w:rStyle w:val="Hyperlink"/>
            <w:sz w:val="24"/>
            <w:szCs w:val="24"/>
            <w:lang w:val="id-ID"/>
          </w:rPr>
          <w:t>http://ejournal.bsi.ac.id/ejurnal/index.php/khasanah/article/view/475</w:t>
        </w:r>
      </w:hyperlink>
    </w:p>
    <w:p w:rsidR="00F97B26" w:rsidRPr="005C160F" w:rsidRDefault="00F97B26" w:rsidP="005C160F">
      <w:pPr>
        <w:spacing w:after="200"/>
        <w:ind w:left="709" w:hanging="709"/>
        <w:jc w:val="both"/>
        <w:rPr>
          <w:sz w:val="24"/>
          <w:szCs w:val="24"/>
          <w:lang w:val="da-DK"/>
        </w:rPr>
      </w:pPr>
      <w:r w:rsidRPr="005C160F">
        <w:rPr>
          <w:rFonts w:eastAsia="Arial"/>
          <w:sz w:val="24"/>
          <w:szCs w:val="24"/>
          <w:lang w:val="da-DK"/>
        </w:rPr>
        <w:t>Hurriyati,  Ratih.</w:t>
      </w:r>
      <w:r w:rsidR="00DC0FFE" w:rsidRPr="005C160F">
        <w:rPr>
          <w:rFonts w:eastAsia="Arial"/>
          <w:sz w:val="24"/>
          <w:szCs w:val="24"/>
          <w:lang w:val="id-ID"/>
        </w:rPr>
        <w:t xml:space="preserve"> </w:t>
      </w:r>
      <w:r w:rsidRPr="005C160F">
        <w:rPr>
          <w:rFonts w:eastAsia="Arial"/>
          <w:sz w:val="24"/>
          <w:szCs w:val="24"/>
          <w:lang w:val="da-DK"/>
        </w:rPr>
        <w:t>2010.</w:t>
      </w:r>
      <w:r w:rsidR="00DC0FFE" w:rsidRPr="005C160F">
        <w:rPr>
          <w:rFonts w:eastAsia="Arial"/>
          <w:sz w:val="24"/>
          <w:szCs w:val="24"/>
          <w:lang w:val="id-ID"/>
        </w:rPr>
        <w:t xml:space="preserve"> </w:t>
      </w:r>
      <w:r w:rsidRPr="005C160F">
        <w:rPr>
          <w:rFonts w:eastAsia="Arial"/>
          <w:i/>
          <w:iCs/>
          <w:sz w:val="24"/>
          <w:szCs w:val="24"/>
          <w:lang w:val="da-DK"/>
        </w:rPr>
        <w:t>Bauran  Pemasaran  dan  Loyalitas  Konsumen</w:t>
      </w:r>
      <w:r w:rsidR="00614D2F" w:rsidRPr="005C160F">
        <w:rPr>
          <w:rFonts w:eastAsia="Arial"/>
          <w:sz w:val="24"/>
          <w:szCs w:val="24"/>
          <w:lang w:val="da-DK"/>
        </w:rPr>
        <w:t>.</w:t>
      </w:r>
      <w:r w:rsidR="00997CAC" w:rsidRPr="005C160F">
        <w:rPr>
          <w:rFonts w:eastAsia="Arial"/>
          <w:sz w:val="24"/>
          <w:szCs w:val="24"/>
          <w:lang w:val="id-ID"/>
        </w:rPr>
        <w:t xml:space="preserve"> </w:t>
      </w:r>
      <w:r w:rsidRPr="005C160F">
        <w:rPr>
          <w:rFonts w:eastAsia="Arial"/>
          <w:sz w:val="24"/>
          <w:szCs w:val="24"/>
          <w:lang w:val="da-DK"/>
        </w:rPr>
        <w:t>Bandung:</w:t>
      </w:r>
      <w:r w:rsidR="00DC0FFE" w:rsidRPr="005C160F">
        <w:rPr>
          <w:rFonts w:eastAsia="Arial"/>
          <w:sz w:val="24"/>
          <w:szCs w:val="24"/>
          <w:lang w:val="id-ID"/>
        </w:rPr>
        <w:t xml:space="preserve"> </w:t>
      </w:r>
      <w:r w:rsidRPr="005C160F">
        <w:rPr>
          <w:rFonts w:eastAsia="Arial"/>
          <w:sz w:val="24"/>
          <w:szCs w:val="24"/>
          <w:lang w:val="da-DK"/>
        </w:rPr>
        <w:t>Alfabeta.</w:t>
      </w:r>
    </w:p>
    <w:p w:rsidR="00F97B26" w:rsidRPr="005C160F" w:rsidRDefault="00F97B26" w:rsidP="005C160F">
      <w:pPr>
        <w:spacing w:after="200"/>
        <w:ind w:left="709" w:hanging="709"/>
        <w:jc w:val="both"/>
        <w:rPr>
          <w:sz w:val="24"/>
          <w:szCs w:val="24"/>
          <w:lang w:val="da-DK"/>
        </w:rPr>
      </w:pPr>
      <w:r w:rsidRPr="005C160F">
        <w:rPr>
          <w:rFonts w:eastAsia="Arial"/>
          <w:sz w:val="24"/>
          <w:szCs w:val="24"/>
          <w:lang w:val="da-DK"/>
        </w:rPr>
        <w:t>Hunger, Dvid J dan Wheelen.</w:t>
      </w:r>
      <w:r w:rsidR="00997CAC" w:rsidRPr="005C160F">
        <w:rPr>
          <w:rFonts w:eastAsia="Arial"/>
          <w:sz w:val="24"/>
          <w:szCs w:val="24"/>
          <w:lang w:val="id-ID"/>
        </w:rPr>
        <w:t xml:space="preserve"> </w:t>
      </w:r>
      <w:r w:rsidRPr="005C160F">
        <w:rPr>
          <w:rFonts w:eastAsia="Arial"/>
          <w:sz w:val="24"/>
          <w:szCs w:val="24"/>
          <w:lang w:val="da-DK"/>
        </w:rPr>
        <w:t>L Thomas.</w:t>
      </w:r>
      <w:r w:rsidR="00997CAC" w:rsidRPr="005C160F">
        <w:rPr>
          <w:rFonts w:eastAsia="Arial"/>
          <w:sz w:val="24"/>
          <w:szCs w:val="24"/>
          <w:lang w:val="id-ID"/>
        </w:rPr>
        <w:t xml:space="preserve"> </w:t>
      </w:r>
      <w:r w:rsidRPr="005C160F">
        <w:rPr>
          <w:rFonts w:eastAsia="Arial"/>
          <w:sz w:val="24"/>
          <w:szCs w:val="24"/>
          <w:lang w:val="da-DK"/>
        </w:rPr>
        <w:t>2001.</w:t>
      </w:r>
      <w:r w:rsidR="00DC0FFE" w:rsidRPr="005C160F">
        <w:rPr>
          <w:rFonts w:eastAsia="Arial"/>
          <w:sz w:val="24"/>
          <w:szCs w:val="24"/>
          <w:lang w:val="id-ID"/>
        </w:rPr>
        <w:t xml:space="preserve"> </w:t>
      </w:r>
      <w:r w:rsidRPr="005C160F">
        <w:rPr>
          <w:rFonts w:eastAsia="Arial"/>
          <w:i/>
          <w:iCs/>
          <w:sz w:val="24"/>
          <w:szCs w:val="24"/>
          <w:lang w:val="da-DK"/>
        </w:rPr>
        <w:t>Manajemen Strategis</w:t>
      </w:r>
      <w:r w:rsidR="00614D2F" w:rsidRPr="005C160F">
        <w:rPr>
          <w:rFonts w:eastAsia="Arial"/>
          <w:sz w:val="24"/>
          <w:szCs w:val="24"/>
          <w:lang w:val="da-DK"/>
        </w:rPr>
        <w:t>.</w:t>
      </w:r>
      <w:r w:rsidR="00997CAC" w:rsidRPr="005C160F">
        <w:rPr>
          <w:rFonts w:eastAsia="Arial"/>
          <w:sz w:val="24"/>
          <w:szCs w:val="24"/>
          <w:lang w:val="id-ID"/>
        </w:rPr>
        <w:t xml:space="preserve"> </w:t>
      </w:r>
      <w:r w:rsidRPr="005C160F">
        <w:rPr>
          <w:rFonts w:eastAsia="Arial"/>
          <w:sz w:val="24"/>
          <w:szCs w:val="24"/>
          <w:lang w:val="da-DK"/>
        </w:rPr>
        <w:t>Yogyakarta:</w:t>
      </w:r>
      <w:r w:rsidR="00DC0FFE" w:rsidRPr="005C160F">
        <w:rPr>
          <w:rFonts w:eastAsia="Arial"/>
          <w:sz w:val="24"/>
          <w:szCs w:val="24"/>
          <w:lang w:val="id-ID"/>
        </w:rPr>
        <w:t xml:space="preserve"> </w:t>
      </w:r>
      <w:r w:rsidRPr="005C160F">
        <w:rPr>
          <w:rFonts w:eastAsia="Arial"/>
          <w:sz w:val="24"/>
          <w:szCs w:val="24"/>
          <w:lang w:val="da-DK"/>
        </w:rPr>
        <w:t>ANDI.</w:t>
      </w:r>
    </w:p>
    <w:p w:rsidR="00F97B26" w:rsidRPr="005C160F" w:rsidRDefault="00F97B26" w:rsidP="005C160F">
      <w:pPr>
        <w:spacing w:after="200"/>
        <w:ind w:left="709" w:hanging="709"/>
        <w:jc w:val="both"/>
        <w:rPr>
          <w:sz w:val="24"/>
          <w:szCs w:val="24"/>
          <w:lang w:val="da-DK"/>
        </w:rPr>
      </w:pPr>
      <w:r w:rsidRPr="005C160F">
        <w:rPr>
          <w:rFonts w:eastAsia="Arial"/>
          <w:sz w:val="24"/>
          <w:szCs w:val="24"/>
          <w:lang w:val="da-DK"/>
        </w:rPr>
        <w:t>Laksana,</w:t>
      </w:r>
      <w:r w:rsidR="00DC0FFE" w:rsidRPr="005C160F">
        <w:rPr>
          <w:rFonts w:eastAsia="Arial"/>
          <w:sz w:val="24"/>
          <w:szCs w:val="24"/>
          <w:lang w:val="id-ID"/>
        </w:rPr>
        <w:t xml:space="preserve"> </w:t>
      </w:r>
      <w:r w:rsidRPr="005C160F">
        <w:rPr>
          <w:rFonts w:eastAsia="Arial"/>
          <w:sz w:val="24"/>
          <w:szCs w:val="24"/>
          <w:lang w:val="da-DK"/>
        </w:rPr>
        <w:t>Fajar.</w:t>
      </w:r>
      <w:r w:rsidR="00DC0FFE" w:rsidRPr="005C160F">
        <w:rPr>
          <w:rFonts w:eastAsia="Arial"/>
          <w:sz w:val="24"/>
          <w:szCs w:val="24"/>
          <w:lang w:val="id-ID"/>
        </w:rPr>
        <w:t xml:space="preserve"> </w:t>
      </w:r>
      <w:r w:rsidRPr="005C160F">
        <w:rPr>
          <w:rFonts w:eastAsia="Arial"/>
          <w:sz w:val="24"/>
          <w:szCs w:val="24"/>
          <w:lang w:val="da-DK"/>
        </w:rPr>
        <w:t>2008.</w:t>
      </w:r>
      <w:r w:rsidR="00DC0FFE" w:rsidRPr="005C160F">
        <w:rPr>
          <w:rFonts w:eastAsia="Arial"/>
          <w:sz w:val="24"/>
          <w:szCs w:val="24"/>
          <w:lang w:val="id-ID"/>
        </w:rPr>
        <w:t xml:space="preserve"> </w:t>
      </w:r>
      <w:r w:rsidRPr="005C160F">
        <w:rPr>
          <w:rFonts w:eastAsia="Arial"/>
          <w:i/>
          <w:iCs/>
          <w:sz w:val="24"/>
          <w:szCs w:val="24"/>
          <w:lang w:val="da-DK"/>
        </w:rPr>
        <w:t>Manajemen Pemasaran</w:t>
      </w:r>
      <w:r w:rsidR="006665C0" w:rsidRPr="005C160F">
        <w:rPr>
          <w:rFonts w:eastAsia="Arial"/>
          <w:sz w:val="24"/>
          <w:szCs w:val="24"/>
          <w:lang w:val="da-DK"/>
        </w:rPr>
        <w:t>.</w:t>
      </w:r>
      <w:r w:rsidRPr="005C160F">
        <w:rPr>
          <w:rFonts w:eastAsia="Arial"/>
          <w:sz w:val="24"/>
          <w:szCs w:val="24"/>
          <w:lang w:val="da-DK"/>
        </w:rPr>
        <w:t>Yogyakarta: Graha Ilmu.</w:t>
      </w:r>
    </w:p>
    <w:p w:rsidR="00F97B26" w:rsidRPr="005C160F" w:rsidRDefault="00614D2F" w:rsidP="005C160F">
      <w:pPr>
        <w:spacing w:after="200"/>
        <w:ind w:left="709" w:hanging="709"/>
        <w:jc w:val="both"/>
        <w:rPr>
          <w:sz w:val="24"/>
          <w:szCs w:val="24"/>
          <w:lang w:val="da-DK"/>
        </w:rPr>
      </w:pPr>
      <w:r w:rsidRPr="005C160F">
        <w:rPr>
          <w:rFonts w:eastAsia="Arial"/>
          <w:sz w:val="24"/>
          <w:szCs w:val="24"/>
          <w:lang w:val="da-DK"/>
        </w:rPr>
        <w:t>Lupiyoadi,</w:t>
      </w:r>
      <w:r w:rsidR="00997CAC" w:rsidRPr="005C160F">
        <w:rPr>
          <w:rFonts w:eastAsia="Arial"/>
          <w:sz w:val="24"/>
          <w:szCs w:val="24"/>
          <w:lang w:val="id-ID"/>
        </w:rPr>
        <w:t xml:space="preserve"> </w:t>
      </w:r>
      <w:r w:rsidRPr="005C160F">
        <w:rPr>
          <w:rFonts w:eastAsia="Arial"/>
          <w:sz w:val="24"/>
          <w:szCs w:val="24"/>
          <w:lang w:val="da-DK"/>
        </w:rPr>
        <w:t>Rambat</w:t>
      </w:r>
      <w:r w:rsidR="00997CAC" w:rsidRPr="005C160F">
        <w:rPr>
          <w:rFonts w:eastAsia="Arial"/>
          <w:sz w:val="24"/>
          <w:szCs w:val="24"/>
          <w:lang w:val="id-ID"/>
        </w:rPr>
        <w:t xml:space="preserve"> </w:t>
      </w:r>
      <w:r w:rsidRPr="005C160F">
        <w:rPr>
          <w:rFonts w:eastAsia="Arial"/>
          <w:sz w:val="24"/>
          <w:szCs w:val="24"/>
          <w:lang w:val="da-DK"/>
        </w:rPr>
        <w:t>dan</w:t>
      </w:r>
      <w:r w:rsidR="00997CAC" w:rsidRPr="005C160F">
        <w:rPr>
          <w:rFonts w:eastAsia="Arial"/>
          <w:sz w:val="24"/>
          <w:szCs w:val="24"/>
          <w:lang w:val="id-ID"/>
        </w:rPr>
        <w:t xml:space="preserve"> </w:t>
      </w:r>
      <w:r w:rsidR="00F97B26" w:rsidRPr="005C160F">
        <w:rPr>
          <w:rFonts w:eastAsia="Arial"/>
          <w:sz w:val="24"/>
          <w:szCs w:val="24"/>
          <w:lang w:val="da-DK"/>
        </w:rPr>
        <w:t>A.</w:t>
      </w:r>
      <w:r w:rsidR="00997CAC" w:rsidRPr="005C160F">
        <w:rPr>
          <w:rFonts w:eastAsia="Arial"/>
          <w:sz w:val="24"/>
          <w:szCs w:val="24"/>
          <w:lang w:val="id-ID"/>
        </w:rPr>
        <w:t xml:space="preserve"> </w:t>
      </w:r>
      <w:r w:rsidR="00F97B26" w:rsidRPr="005C160F">
        <w:rPr>
          <w:rFonts w:eastAsia="Arial"/>
          <w:sz w:val="24"/>
          <w:szCs w:val="24"/>
          <w:lang w:val="da-DK"/>
        </w:rPr>
        <w:t>Hamdani.</w:t>
      </w:r>
      <w:r w:rsidR="00997CAC" w:rsidRPr="005C160F">
        <w:rPr>
          <w:rFonts w:eastAsia="Arial"/>
          <w:sz w:val="24"/>
          <w:szCs w:val="24"/>
          <w:lang w:val="id-ID"/>
        </w:rPr>
        <w:t xml:space="preserve"> </w:t>
      </w:r>
      <w:r w:rsidR="00F97B26" w:rsidRPr="005C160F">
        <w:rPr>
          <w:rFonts w:eastAsia="Arial"/>
          <w:sz w:val="24"/>
          <w:szCs w:val="24"/>
          <w:lang w:val="da-DK"/>
        </w:rPr>
        <w:t xml:space="preserve">2008. </w:t>
      </w:r>
      <w:r w:rsidR="00F97B26" w:rsidRPr="005C160F">
        <w:rPr>
          <w:rFonts w:eastAsia="Arial"/>
          <w:i/>
          <w:iCs/>
          <w:sz w:val="24"/>
          <w:szCs w:val="24"/>
          <w:lang w:val="da-DK"/>
        </w:rPr>
        <w:t>Manajemen Pemasaran Jasa</w:t>
      </w:r>
      <w:r w:rsidR="00F97B26" w:rsidRPr="005C160F">
        <w:rPr>
          <w:rFonts w:eastAsia="Arial"/>
          <w:sz w:val="24"/>
          <w:szCs w:val="24"/>
          <w:lang w:val="da-DK"/>
        </w:rPr>
        <w:t>. Jakarta: Salemba empat.</w:t>
      </w:r>
    </w:p>
    <w:p w:rsidR="00FC4EDB" w:rsidRPr="005C160F" w:rsidRDefault="00614D2F" w:rsidP="005C160F">
      <w:pPr>
        <w:spacing w:after="200"/>
        <w:ind w:left="709" w:hanging="709"/>
        <w:jc w:val="both"/>
        <w:rPr>
          <w:sz w:val="24"/>
          <w:szCs w:val="24"/>
          <w:shd w:val="clear" w:color="auto" w:fill="FBFBF3"/>
          <w:lang w:val="id-ID"/>
        </w:rPr>
      </w:pPr>
      <w:r w:rsidRPr="005C160F">
        <w:rPr>
          <w:sz w:val="24"/>
          <w:szCs w:val="24"/>
          <w:shd w:val="clear" w:color="auto" w:fill="FBFBF3"/>
        </w:rPr>
        <w:t>Mawarti</w:t>
      </w:r>
      <w:proofErr w:type="gramStart"/>
      <w:r w:rsidRPr="005C160F">
        <w:rPr>
          <w:sz w:val="24"/>
          <w:szCs w:val="24"/>
          <w:shd w:val="clear" w:color="auto" w:fill="FBFBF3"/>
        </w:rPr>
        <w:t>,Rinda</w:t>
      </w:r>
      <w:proofErr w:type="gramEnd"/>
      <w:r w:rsidR="00997CAC" w:rsidRPr="005C160F">
        <w:rPr>
          <w:sz w:val="24"/>
          <w:szCs w:val="24"/>
          <w:shd w:val="clear" w:color="auto" w:fill="FBFBF3"/>
          <w:lang w:val="id-ID"/>
        </w:rPr>
        <w:t xml:space="preserve"> </w:t>
      </w:r>
      <w:r w:rsidRPr="005C160F">
        <w:rPr>
          <w:sz w:val="24"/>
          <w:szCs w:val="24"/>
          <w:shd w:val="clear" w:color="auto" w:fill="FBFBF3"/>
        </w:rPr>
        <w:t>Agus.</w:t>
      </w:r>
      <w:r w:rsidR="00997CAC" w:rsidRPr="005C160F">
        <w:rPr>
          <w:sz w:val="24"/>
          <w:szCs w:val="24"/>
          <w:shd w:val="clear" w:color="auto" w:fill="FBFBF3"/>
          <w:lang w:val="id-ID"/>
        </w:rPr>
        <w:t xml:space="preserve"> </w:t>
      </w:r>
      <w:proofErr w:type="gramStart"/>
      <w:r w:rsidRPr="005C160F">
        <w:rPr>
          <w:sz w:val="24"/>
          <w:szCs w:val="24"/>
          <w:shd w:val="clear" w:color="auto" w:fill="FBFBF3"/>
        </w:rPr>
        <w:t>2013.</w:t>
      </w:r>
      <w:r w:rsidR="00997CAC" w:rsidRPr="005C160F">
        <w:rPr>
          <w:sz w:val="24"/>
          <w:szCs w:val="24"/>
          <w:shd w:val="clear" w:color="auto" w:fill="FBFBF3"/>
          <w:lang w:val="id-ID"/>
        </w:rPr>
        <w:t xml:space="preserve"> </w:t>
      </w:r>
      <w:r w:rsidRPr="005C160F">
        <w:rPr>
          <w:sz w:val="24"/>
          <w:szCs w:val="24"/>
          <w:shd w:val="clear" w:color="auto" w:fill="FBFBF3"/>
        </w:rPr>
        <w:t>Pemilih</w:t>
      </w:r>
      <w:r w:rsidRPr="005C160F">
        <w:rPr>
          <w:sz w:val="24"/>
          <w:szCs w:val="24"/>
          <w:shd w:val="clear" w:color="auto" w:fill="FBFBF3"/>
          <w:lang w:val="id-ID"/>
        </w:rPr>
        <w:t>a</w:t>
      </w:r>
      <w:r w:rsidRPr="005C160F">
        <w:rPr>
          <w:sz w:val="24"/>
          <w:szCs w:val="24"/>
          <w:shd w:val="clear" w:color="auto" w:fill="FBFBF3"/>
        </w:rPr>
        <w:t>n</w:t>
      </w:r>
      <w:r w:rsidR="00997CAC" w:rsidRPr="005C160F">
        <w:rPr>
          <w:sz w:val="24"/>
          <w:szCs w:val="24"/>
          <w:shd w:val="clear" w:color="auto" w:fill="FBFBF3"/>
          <w:lang w:val="id-ID"/>
        </w:rPr>
        <w:t xml:space="preserve"> </w:t>
      </w:r>
      <w:r w:rsidRPr="005C160F">
        <w:rPr>
          <w:sz w:val="24"/>
          <w:szCs w:val="24"/>
          <w:shd w:val="clear" w:color="auto" w:fill="FBFBF3"/>
        </w:rPr>
        <w:t>Strategi</w:t>
      </w:r>
      <w:r w:rsidR="00997CAC" w:rsidRPr="005C160F">
        <w:rPr>
          <w:sz w:val="24"/>
          <w:szCs w:val="24"/>
          <w:shd w:val="clear" w:color="auto" w:fill="FBFBF3"/>
          <w:lang w:val="id-ID"/>
        </w:rPr>
        <w:t xml:space="preserve"> </w:t>
      </w:r>
      <w:r w:rsidR="00FC4EDB" w:rsidRPr="005C160F">
        <w:rPr>
          <w:sz w:val="24"/>
          <w:szCs w:val="24"/>
          <w:shd w:val="clear" w:color="auto" w:fill="FBFBF3"/>
        </w:rPr>
        <w:t>Pemasaran Berbasis Analisis SWOT Pada Grand Pujon View Hotel and Resort.</w:t>
      </w:r>
      <w:proofErr w:type="gramEnd"/>
      <w:r w:rsidR="00FC4EDB" w:rsidRPr="005C160F">
        <w:rPr>
          <w:sz w:val="24"/>
          <w:szCs w:val="24"/>
          <w:shd w:val="clear" w:color="auto" w:fill="FBFBF3"/>
        </w:rPr>
        <w:t xml:space="preserve"> Skripsi, Jurusa</w:t>
      </w:r>
      <w:r w:rsidRPr="005C160F">
        <w:rPr>
          <w:sz w:val="24"/>
          <w:szCs w:val="24"/>
          <w:shd w:val="clear" w:color="auto" w:fill="FBFBF3"/>
        </w:rPr>
        <w:t>n Manajemen</w:t>
      </w:r>
      <w:r w:rsidR="00997CAC" w:rsidRPr="005C160F">
        <w:rPr>
          <w:sz w:val="24"/>
          <w:szCs w:val="24"/>
          <w:shd w:val="clear" w:color="auto" w:fill="FBFBF3"/>
          <w:lang w:val="id-ID"/>
        </w:rPr>
        <w:t xml:space="preserve"> </w:t>
      </w:r>
      <w:r w:rsidRPr="005C160F">
        <w:rPr>
          <w:sz w:val="24"/>
          <w:szCs w:val="24"/>
          <w:shd w:val="clear" w:color="auto" w:fill="FBFBF3"/>
        </w:rPr>
        <w:t xml:space="preserve">Pemasaran. </w:t>
      </w:r>
      <w:proofErr w:type="gramStart"/>
      <w:r w:rsidRPr="005C160F">
        <w:rPr>
          <w:sz w:val="24"/>
          <w:szCs w:val="24"/>
          <w:shd w:val="clear" w:color="auto" w:fill="FBFBF3"/>
        </w:rPr>
        <w:t>Fakultas</w:t>
      </w:r>
      <w:r w:rsidR="00997CAC" w:rsidRPr="005C160F">
        <w:rPr>
          <w:sz w:val="24"/>
          <w:szCs w:val="24"/>
          <w:shd w:val="clear" w:color="auto" w:fill="FBFBF3"/>
          <w:lang w:val="id-ID"/>
        </w:rPr>
        <w:t xml:space="preserve"> </w:t>
      </w:r>
      <w:r w:rsidRPr="005C160F">
        <w:rPr>
          <w:sz w:val="24"/>
          <w:szCs w:val="24"/>
          <w:shd w:val="clear" w:color="auto" w:fill="FBFBF3"/>
        </w:rPr>
        <w:t>Ekonomi</w:t>
      </w:r>
      <w:r w:rsidR="00997CAC" w:rsidRPr="005C160F">
        <w:rPr>
          <w:sz w:val="24"/>
          <w:szCs w:val="24"/>
          <w:shd w:val="clear" w:color="auto" w:fill="FBFBF3"/>
          <w:lang w:val="id-ID"/>
        </w:rPr>
        <w:t xml:space="preserve"> </w:t>
      </w:r>
      <w:r w:rsidR="00FC4EDB" w:rsidRPr="005C160F">
        <w:rPr>
          <w:sz w:val="24"/>
          <w:szCs w:val="24"/>
          <w:shd w:val="clear" w:color="auto" w:fill="FBFBF3"/>
        </w:rPr>
        <w:t>Universitas Negeri Malang.</w:t>
      </w:r>
      <w:proofErr w:type="gramEnd"/>
      <w:r w:rsidR="00FC4EDB" w:rsidRPr="005C160F">
        <w:rPr>
          <w:sz w:val="24"/>
          <w:szCs w:val="24"/>
          <w:shd w:val="clear" w:color="auto" w:fill="FBFBF3"/>
        </w:rPr>
        <w:t> </w:t>
      </w:r>
    </w:p>
    <w:p w:rsidR="00F97B26" w:rsidRPr="005C160F" w:rsidRDefault="00F97B26" w:rsidP="005C160F">
      <w:pPr>
        <w:spacing w:after="200"/>
        <w:ind w:left="709" w:hanging="709"/>
        <w:jc w:val="both"/>
        <w:rPr>
          <w:sz w:val="24"/>
          <w:szCs w:val="24"/>
          <w:lang w:val="da-DK"/>
        </w:rPr>
      </w:pPr>
      <w:r w:rsidRPr="005C160F">
        <w:rPr>
          <w:rFonts w:eastAsia="Arial"/>
          <w:sz w:val="24"/>
          <w:szCs w:val="24"/>
          <w:lang w:val="da-DK"/>
        </w:rPr>
        <w:t>Rangkuti, F. 2008</w:t>
      </w:r>
      <w:r w:rsidRPr="005C160F">
        <w:rPr>
          <w:rFonts w:eastAsia="Arial"/>
          <w:i/>
          <w:iCs/>
          <w:sz w:val="24"/>
          <w:szCs w:val="24"/>
          <w:lang w:val="da-DK"/>
        </w:rPr>
        <w:t>. Analisis SWOT: Teknik membedah kasus bisnis</w:t>
      </w:r>
      <w:r w:rsidRPr="005C160F">
        <w:rPr>
          <w:rFonts w:eastAsia="Arial"/>
          <w:sz w:val="24"/>
          <w:szCs w:val="24"/>
          <w:lang w:val="da-DK"/>
        </w:rPr>
        <w:t>. Jakarta :Gramedia Pustaka Utama.</w:t>
      </w:r>
    </w:p>
    <w:p w:rsidR="00DC0FFE" w:rsidRPr="005C160F" w:rsidRDefault="00DC0FFE" w:rsidP="005C160F">
      <w:pPr>
        <w:spacing w:after="200"/>
        <w:ind w:left="709" w:hanging="709"/>
        <w:jc w:val="both"/>
        <w:rPr>
          <w:sz w:val="24"/>
          <w:szCs w:val="24"/>
          <w:lang w:val="id-ID"/>
        </w:rPr>
      </w:pPr>
      <w:r w:rsidRPr="005C160F">
        <w:rPr>
          <w:sz w:val="24"/>
          <w:szCs w:val="24"/>
          <w:lang w:val="da-DK"/>
        </w:rPr>
        <w:t>Palippui, H. Aminuddin. 2014. Analisis Strategi Pemasaran Jasa Pada Hotel Misiliana Di Toraja Utara</w:t>
      </w:r>
      <w:r w:rsidRPr="005C160F">
        <w:rPr>
          <w:sz w:val="24"/>
          <w:szCs w:val="24"/>
          <w:lang w:val="id-ID"/>
        </w:rPr>
        <w:t>.</w:t>
      </w:r>
    </w:p>
    <w:p w:rsidR="00F97B26" w:rsidRPr="005C160F" w:rsidRDefault="00F97B26" w:rsidP="005C160F">
      <w:pPr>
        <w:spacing w:after="200"/>
        <w:ind w:left="709" w:hanging="709"/>
        <w:jc w:val="both"/>
        <w:rPr>
          <w:sz w:val="24"/>
          <w:szCs w:val="24"/>
          <w:lang w:val="da-DK"/>
        </w:rPr>
      </w:pPr>
      <w:r w:rsidRPr="005C160F">
        <w:rPr>
          <w:rFonts w:eastAsia="Arial"/>
          <w:sz w:val="24"/>
          <w:szCs w:val="24"/>
          <w:lang w:val="da-DK"/>
        </w:rPr>
        <w:t>Saladin, Djaslim.2007.</w:t>
      </w:r>
      <w:r w:rsidRPr="005C160F">
        <w:rPr>
          <w:rFonts w:eastAsia="Arial"/>
          <w:i/>
          <w:iCs/>
          <w:sz w:val="24"/>
          <w:szCs w:val="24"/>
          <w:lang w:val="da-DK"/>
        </w:rPr>
        <w:t>Manajemen Pemasaran</w:t>
      </w:r>
      <w:r w:rsidRPr="005C160F">
        <w:rPr>
          <w:rFonts w:eastAsia="Arial"/>
          <w:sz w:val="24"/>
          <w:szCs w:val="24"/>
          <w:lang w:val="da-DK"/>
        </w:rPr>
        <w:t>. Bandung: Linda Karya</w:t>
      </w:r>
    </w:p>
    <w:p w:rsidR="00F97B26" w:rsidRPr="005C160F" w:rsidRDefault="00F97B26" w:rsidP="005C160F">
      <w:pPr>
        <w:spacing w:after="200"/>
        <w:ind w:left="709" w:hanging="709"/>
        <w:jc w:val="both"/>
        <w:rPr>
          <w:sz w:val="24"/>
          <w:szCs w:val="24"/>
        </w:rPr>
      </w:pPr>
      <w:r w:rsidRPr="005C160F">
        <w:rPr>
          <w:rFonts w:eastAsia="Arial"/>
          <w:sz w:val="24"/>
          <w:szCs w:val="24"/>
          <w:lang w:val="da-DK"/>
        </w:rPr>
        <w:t>Subro</w:t>
      </w:r>
      <w:r w:rsidR="00614D2F" w:rsidRPr="005C160F">
        <w:rPr>
          <w:rFonts w:eastAsia="Arial"/>
          <w:sz w:val="24"/>
          <w:szCs w:val="24"/>
          <w:lang w:val="da-DK"/>
        </w:rPr>
        <w:t>to,</w:t>
      </w:r>
      <w:r w:rsidRPr="005C160F">
        <w:rPr>
          <w:rFonts w:eastAsia="Arial"/>
          <w:sz w:val="24"/>
          <w:szCs w:val="24"/>
          <w:lang w:val="da-DK"/>
        </w:rPr>
        <w:t xml:space="preserve">Budiarto. </w:t>
      </w:r>
      <w:r w:rsidRPr="005C160F">
        <w:rPr>
          <w:rFonts w:eastAsia="Arial"/>
          <w:sz w:val="24"/>
          <w:szCs w:val="24"/>
        </w:rPr>
        <w:t xml:space="preserve">2011. </w:t>
      </w:r>
      <w:r w:rsidRPr="005C160F">
        <w:rPr>
          <w:rFonts w:eastAsia="Arial"/>
          <w:i/>
          <w:iCs/>
          <w:sz w:val="24"/>
          <w:szCs w:val="24"/>
        </w:rPr>
        <w:t>Pemasaran Industri</w:t>
      </w:r>
      <w:r w:rsidRPr="005C160F">
        <w:rPr>
          <w:rFonts w:eastAsia="Arial"/>
          <w:sz w:val="24"/>
          <w:szCs w:val="24"/>
        </w:rPr>
        <w:t>. Yogyakarta: ANDI</w:t>
      </w:r>
    </w:p>
    <w:p w:rsidR="00F97B26" w:rsidRPr="005C160F" w:rsidRDefault="00614D2F" w:rsidP="005C160F">
      <w:pPr>
        <w:spacing w:after="200"/>
        <w:ind w:left="709" w:hanging="709"/>
        <w:jc w:val="both"/>
        <w:rPr>
          <w:sz w:val="24"/>
          <w:szCs w:val="24"/>
          <w:lang w:val="id-ID"/>
        </w:rPr>
      </w:pPr>
      <w:proofErr w:type="gramStart"/>
      <w:r w:rsidRPr="005C160F">
        <w:rPr>
          <w:rFonts w:eastAsia="Arial"/>
          <w:sz w:val="24"/>
          <w:szCs w:val="24"/>
        </w:rPr>
        <w:lastRenderedPageBreak/>
        <w:t>Susilowati.</w:t>
      </w:r>
      <w:proofErr w:type="gramEnd"/>
      <w:r w:rsidR="00997CAC" w:rsidRPr="005C160F">
        <w:rPr>
          <w:rFonts w:eastAsia="Arial"/>
          <w:sz w:val="24"/>
          <w:szCs w:val="24"/>
          <w:lang w:val="id-ID"/>
        </w:rPr>
        <w:t xml:space="preserve"> </w:t>
      </w:r>
      <w:r w:rsidRPr="005C160F">
        <w:rPr>
          <w:rFonts w:eastAsia="Arial"/>
          <w:sz w:val="24"/>
          <w:szCs w:val="24"/>
        </w:rPr>
        <w:t>2002.</w:t>
      </w:r>
      <w:r w:rsidR="00997CAC" w:rsidRPr="005C160F">
        <w:rPr>
          <w:rFonts w:eastAsia="Arial"/>
          <w:sz w:val="24"/>
          <w:szCs w:val="24"/>
          <w:lang w:val="id-ID"/>
        </w:rPr>
        <w:t xml:space="preserve"> </w:t>
      </w:r>
      <w:r w:rsidRPr="005C160F">
        <w:rPr>
          <w:rFonts w:eastAsia="Arial"/>
          <w:i/>
          <w:iCs/>
          <w:sz w:val="24"/>
          <w:szCs w:val="24"/>
        </w:rPr>
        <w:t>Strategi</w:t>
      </w:r>
      <w:r w:rsidR="00997CAC" w:rsidRPr="005C160F">
        <w:rPr>
          <w:rFonts w:eastAsia="Arial"/>
          <w:i/>
          <w:iCs/>
          <w:sz w:val="24"/>
          <w:szCs w:val="24"/>
          <w:lang w:val="id-ID"/>
        </w:rPr>
        <w:t xml:space="preserve"> </w:t>
      </w:r>
      <w:r w:rsidRPr="005C160F">
        <w:rPr>
          <w:rFonts w:eastAsia="Arial"/>
          <w:i/>
          <w:iCs/>
          <w:sz w:val="24"/>
          <w:szCs w:val="24"/>
        </w:rPr>
        <w:t>Pemasaran</w:t>
      </w:r>
      <w:r w:rsidRPr="005C160F">
        <w:rPr>
          <w:rFonts w:eastAsia="Arial"/>
          <w:i/>
          <w:iCs/>
          <w:sz w:val="24"/>
          <w:szCs w:val="24"/>
          <w:lang w:val="id-ID"/>
        </w:rPr>
        <w:t xml:space="preserve"> </w:t>
      </w:r>
      <w:r w:rsidR="00F97B26" w:rsidRPr="005C160F">
        <w:rPr>
          <w:rFonts w:eastAsia="Arial"/>
          <w:i/>
          <w:iCs/>
          <w:sz w:val="24"/>
          <w:szCs w:val="24"/>
        </w:rPr>
        <w:t>dalam menghadapi peluang dan tantangan</w:t>
      </w:r>
      <w:r w:rsidR="00997CAC" w:rsidRPr="005C160F">
        <w:rPr>
          <w:rFonts w:eastAsia="Arial"/>
          <w:i/>
          <w:iCs/>
          <w:sz w:val="24"/>
          <w:szCs w:val="24"/>
          <w:lang w:val="id-ID"/>
        </w:rPr>
        <w:t xml:space="preserve"> </w:t>
      </w:r>
      <w:r w:rsidR="00F97B26" w:rsidRPr="005C160F">
        <w:rPr>
          <w:rFonts w:eastAsia="Arial"/>
          <w:i/>
          <w:iCs/>
          <w:sz w:val="24"/>
          <w:szCs w:val="24"/>
        </w:rPr>
        <w:t xml:space="preserve">di tahun 2012 pada </w:t>
      </w:r>
      <w:proofErr w:type="gramStart"/>
      <w:r w:rsidR="00F97B26" w:rsidRPr="005C160F">
        <w:rPr>
          <w:rFonts w:eastAsia="Arial"/>
          <w:i/>
          <w:iCs/>
          <w:sz w:val="24"/>
          <w:szCs w:val="24"/>
        </w:rPr>
        <w:t>hotel</w:t>
      </w:r>
      <w:r w:rsidR="00997CAC" w:rsidRPr="005C160F">
        <w:rPr>
          <w:rFonts w:eastAsia="Arial"/>
          <w:i/>
          <w:iCs/>
          <w:sz w:val="24"/>
          <w:szCs w:val="24"/>
          <w:lang w:val="id-ID"/>
        </w:rPr>
        <w:t xml:space="preserve"> </w:t>
      </w:r>
      <w:r w:rsidR="00F97B26" w:rsidRPr="005C160F">
        <w:rPr>
          <w:rFonts w:eastAsia="Arial"/>
          <w:i/>
          <w:iCs/>
          <w:sz w:val="24"/>
          <w:szCs w:val="24"/>
        </w:rPr>
        <w:t xml:space="preserve"> phoenix</w:t>
      </w:r>
      <w:proofErr w:type="gramEnd"/>
      <w:r w:rsidR="00F97B26" w:rsidRPr="005C160F">
        <w:rPr>
          <w:rFonts w:eastAsia="Arial"/>
          <w:i/>
          <w:iCs/>
          <w:sz w:val="24"/>
          <w:szCs w:val="24"/>
        </w:rPr>
        <w:t xml:space="preserve"> yogyakarta</w:t>
      </w:r>
      <w:r w:rsidR="00F97B26" w:rsidRPr="005C160F">
        <w:rPr>
          <w:rFonts w:eastAsia="Arial"/>
          <w:sz w:val="24"/>
          <w:szCs w:val="24"/>
        </w:rPr>
        <w:t>.</w:t>
      </w:r>
      <w:r w:rsidR="00997CAC" w:rsidRPr="005C160F">
        <w:rPr>
          <w:rFonts w:eastAsia="Arial"/>
          <w:sz w:val="24"/>
          <w:szCs w:val="24"/>
          <w:lang w:val="id-ID"/>
        </w:rPr>
        <w:t xml:space="preserve"> </w:t>
      </w:r>
      <w:proofErr w:type="gramStart"/>
      <w:r w:rsidR="00F97B26" w:rsidRPr="005C160F">
        <w:rPr>
          <w:rFonts w:eastAsia="Arial"/>
          <w:sz w:val="24"/>
          <w:szCs w:val="24"/>
        </w:rPr>
        <w:t>Tesis.</w:t>
      </w:r>
      <w:proofErr w:type="gramEnd"/>
      <w:r w:rsidR="00997CAC" w:rsidRPr="005C160F">
        <w:rPr>
          <w:rFonts w:eastAsia="Arial"/>
          <w:sz w:val="24"/>
          <w:szCs w:val="24"/>
          <w:lang w:val="id-ID"/>
        </w:rPr>
        <w:t xml:space="preserve"> </w:t>
      </w:r>
      <w:proofErr w:type="gramStart"/>
      <w:r w:rsidR="00F97B26" w:rsidRPr="005C160F">
        <w:rPr>
          <w:rFonts w:eastAsia="Arial"/>
          <w:sz w:val="24"/>
          <w:szCs w:val="24"/>
        </w:rPr>
        <w:t>Yogyakarta :Program</w:t>
      </w:r>
      <w:proofErr w:type="gramEnd"/>
      <w:r w:rsidR="00F97B26" w:rsidRPr="005C160F">
        <w:rPr>
          <w:rFonts w:eastAsia="Arial"/>
          <w:sz w:val="24"/>
          <w:szCs w:val="24"/>
        </w:rPr>
        <w:t xml:space="preserve"> Studi Magister Manajemen Jurusan ilmu-ilmu Sosial.</w:t>
      </w:r>
    </w:p>
    <w:p w:rsidR="00DC0FFE" w:rsidRPr="005C160F" w:rsidRDefault="00DC0FFE" w:rsidP="005C160F">
      <w:pPr>
        <w:spacing w:after="200"/>
        <w:ind w:left="709" w:hanging="709"/>
        <w:jc w:val="both"/>
        <w:rPr>
          <w:sz w:val="24"/>
          <w:szCs w:val="24"/>
          <w:lang w:val="id-ID"/>
        </w:rPr>
      </w:pPr>
      <w:proofErr w:type="gramStart"/>
      <w:r w:rsidRPr="005C160F">
        <w:rPr>
          <w:rFonts w:eastAsia="Arial"/>
          <w:sz w:val="24"/>
          <w:szCs w:val="24"/>
        </w:rPr>
        <w:t>Swastha, Basu dan Irawan.</w:t>
      </w:r>
      <w:proofErr w:type="gramEnd"/>
      <w:r w:rsidRPr="005C160F">
        <w:rPr>
          <w:rFonts w:eastAsia="Arial"/>
          <w:sz w:val="24"/>
          <w:szCs w:val="24"/>
        </w:rPr>
        <w:t xml:space="preserve"> 2008</w:t>
      </w:r>
      <w:r w:rsidR="006665C0" w:rsidRPr="005C160F">
        <w:rPr>
          <w:rFonts w:eastAsia="Arial"/>
          <w:i/>
          <w:iCs/>
          <w:sz w:val="24"/>
          <w:szCs w:val="24"/>
        </w:rPr>
        <w:t>. Manajemen</w:t>
      </w:r>
      <w:r w:rsidRPr="005C160F">
        <w:rPr>
          <w:rFonts w:eastAsia="Arial"/>
          <w:i/>
          <w:iCs/>
          <w:sz w:val="24"/>
          <w:szCs w:val="24"/>
        </w:rPr>
        <w:t>Pemasaran Modern</w:t>
      </w:r>
      <w:r w:rsidRPr="005C160F">
        <w:rPr>
          <w:rFonts w:eastAsia="Arial"/>
          <w:b/>
          <w:bCs/>
          <w:sz w:val="24"/>
          <w:szCs w:val="24"/>
        </w:rPr>
        <w:t>,</w:t>
      </w:r>
      <w:r w:rsidR="00614D2F" w:rsidRPr="005C160F">
        <w:rPr>
          <w:rFonts w:eastAsia="Arial"/>
          <w:sz w:val="24"/>
          <w:szCs w:val="24"/>
        </w:rPr>
        <w:t xml:space="preserve"> Edisi Kedua, Cetakan</w:t>
      </w:r>
      <w:r w:rsidR="005C160F">
        <w:rPr>
          <w:rFonts w:eastAsia="Arial"/>
          <w:sz w:val="24"/>
          <w:szCs w:val="24"/>
          <w:lang w:val="id-ID"/>
        </w:rPr>
        <w:t xml:space="preserve"> </w:t>
      </w:r>
      <w:r w:rsidRPr="005C160F">
        <w:rPr>
          <w:rFonts w:eastAsia="Arial"/>
          <w:sz w:val="24"/>
          <w:szCs w:val="24"/>
        </w:rPr>
        <w:t>Keempat. Yogyakarta: Liberty.</w:t>
      </w:r>
    </w:p>
    <w:p w:rsidR="00F97B26" w:rsidRPr="005C160F" w:rsidRDefault="00F97B26" w:rsidP="005C160F">
      <w:pPr>
        <w:spacing w:after="200"/>
        <w:ind w:left="709" w:hanging="709"/>
        <w:jc w:val="both"/>
        <w:rPr>
          <w:sz w:val="24"/>
          <w:szCs w:val="24"/>
          <w:lang w:val="id-ID"/>
        </w:rPr>
      </w:pPr>
      <w:r w:rsidRPr="005C160F">
        <w:rPr>
          <w:rFonts w:eastAsia="Arial"/>
          <w:sz w:val="24"/>
          <w:szCs w:val="24"/>
          <w:lang w:val="da-DK"/>
        </w:rPr>
        <w:t>Tripomo,</w:t>
      </w:r>
      <w:r w:rsidR="00614D2F" w:rsidRPr="005C160F">
        <w:rPr>
          <w:rFonts w:eastAsia="Arial"/>
          <w:sz w:val="24"/>
          <w:szCs w:val="24"/>
          <w:lang w:val="da-DK"/>
        </w:rPr>
        <w:t>T</w:t>
      </w:r>
      <w:r w:rsidR="00997CAC" w:rsidRPr="005C160F">
        <w:rPr>
          <w:rFonts w:eastAsia="Arial"/>
          <w:sz w:val="24"/>
          <w:szCs w:val="24"/>
          <w:lang w:val="id-ID"/>
        </w:rPr>
        <w:t xml:space="preserve"> </w:t>
      </w:r>
      <w:r w:rsidRPr="005C160F">
        <w:rPr>
          <w:rFonts w:eastAsia="Arial"/>
          <w:sz w:val="24"/>
          <w:szCs w:val="24"/>
          <w:lang w:val="da-DK"/>
        </w:rPr>
        <w:t>dan U</w:t>
      </w:r>
      <w:r w:rsidR="00997CAC" w:rsidRPr="005C160F">
        <w:rPr>
          <w:rFonts w:eastAsia="Arial"/>
          <w:sz w:val="24"/>
          <w:szCs w:val="24"/>
          <w:lang w:val="id-ID"/>
        </w:rPr>
        <w:t xml:space="preserve"> </w:t>
      </w:r>
      <w:r w:rsidRPr="005C160F">
        <w:rPr>
          <w:rFonts w:eastAsia="Arial"/>
          <w:sz w:val="24"/>
          <w:szCs w:val="24"/>
          <w:lang w:val="da-DK"/>
        </w:rPr>
        <w:t>dan.</w:t>
      </w:r>
      <w:r w:rsidR="00997CAC" w:rsidRPr="005C160F">
        <w:rPr>
          <w:rFonts w:eastAsia="Arial"/>
          <w:sz w:val="24"/>
          <w:szCs w:val="24"/>
          <w:lang w:val="id-ID"/>
        </w:rPr>
        <w:t xml:space="preserve"> </w:t>
      </w:r>
      <w:r w:rsidRPr="005C160F">
        <w:rPr>
          <w:rFonts w:eastAsia="Arial"/>
          <w:sz w:val="24"/>
          <w:szCs w:val="24"/>
          <w:lang w:val="da-DK"/>
        </w:rPr>
        <w:t>2005.Manajemen Strategi.</w:t>
      </w:r>
      <w:r w:rsidR="0038647A" w:rsidRPr="005C160F">
        <w:rPr>
          <w:rFonts w:eastAsia="Arial"/>
          <w:sz w:val="24"/>
          <w:szCs w:val="24"/>
          <w:lang w:val="id-ID"/>
        </w:rPr>
        <w:t xml:space="preserve"> </w:t>
      </w:r>
      <w:r w:rsidRPr="005C160F">
        <w:rPr>
          <w:rFonts w:eastAsia="Arial"/>
          <w:sz w:val="24"/>
          <w:szCs w:val="24"/>
          <w:lang w:val="da-DK"/>
        </w:rPr>
        <w:t>Bandung: Rekayasa Sains</w:t>
      </w:r>
    </w:p>
    <w:p w:rsidR="00DC0FFE" w:rsidRPr="005C160F" w:rsidRDefault="00F97B26" w:rsidP="005C160F">
      <w:pPr>
        <w:spacing w:after="200"/>
        <w:ind w:left="709" w:hanging="709"/>
        <w:jc w:val="both"/>
        <w:rPr>
          <w:sz w:val="24"/>
          <w:szCs w:val="24"/>
          <w:lang w:val="id-ID"/>
        </w:rPr>
      </w:pPr>
      <w:r w:rsidRPr="005C160F">
        <w:rPr>
          <w:rFonts w:eastAsia="Arial"/>
          <w:sz w:val="24"/>
          <w:szCs w:val="24"/>
          <w:lang w:val="da-DK"/>
        </w:rPr>
        <w:t>Utama, I gusti Bagus Rai dan Mahadewi, Ni made Eka . 2012</w:t>
      </w:r>
      <w:r w:rsidRPr="005C160F">
        <w:rPr>
          <w:rFonts w:eastAsia="Arial"/>
          <w:i/>
          <w:sz w:val="24"/>
          <w:szCs w:val="24"/>
          <w:lang w:val="da-DK"/>
        </w:rPr>
        <w:t>. Metodologi</w:t>
      </w:r>
      <w:r w:rsidRPr="005C160F">
        <w:rPr>
          <w:rFonts w:eastAsia="Arial"/>
          <w:i/>
          <w:iCs/>
          <w:sz w:val="24"/>
          <w:szCs w:val="24"/>
          <w:lang w:val="da-DK"/>
        </w:rPr>
        <w:t>Penelitian Pariwisata dan Perhotelan</w:t>
      </w:r>
      <w:r w:rsidRPr="005C160F">
        <w:rPr>
          <w:rFonts w:eastAsia="Arial"/>
          <w:sz w:val="24"/>
          <w:szCs w:val="24"/>
          <w:lang w:val="da-DK"/>
        </w:rPr>
        <w:t xml:space="preserve">. </w:t>
      </w:r>
      <w:r w:rsidRPr="005C160F">
        <w:rPr>
          <w:rFonts w:eastAsia="Arial"/>
          <w:sz w:val="24"/>
          <w:szCs w:val="24"/>
        </w:rPr>
        <w:t>Yogyakarta: ANDI</w:t>
      </w:r>
    </w:p>
    <w:p w:rsidR="00DC0FFE" w:rsidRPr="005C160F" w:rsidRDefault="00DC0FFE" w:rsidP="005C160F">
      <w:pPr>
        <w:spacing w:after="200"/>
        <w:ind w:left="709" w:hanging="709"/>
        <w:jc w:val="both"/>
        <w:rPr>
          <w:sz w:val="24"/>
          <w:szCs w:val="24"/>
          <w:lang w:val="id-ID"/>
        </w:rPr>
      </w:pPr>
      <w:r w:rsidRPr="005C160F">
        <w:rPr>
          <w:sz w:val="24"/>
          <w:szCs w:val="24"/>
        </w:rPr>
        <w:t>Yose</w:t>
      </w:r>
      <w:r w:rsidRPr="005C160F">
        <w:rPr>
          <w:sz w:val="24"/>
          <w:szCs w:val="24"/>
          <w:lang w:val="id-ID"/>
        </w:rPr>
        <w:t xml:space="preserve">, </w:t>
      </w:r>
      <w:r w:rsidRPr="005C160F">
        <w:rPr>
          <w:sz w:val="24"/>
          <w:szCs w:val="24"/>
        </w:rPr>
        <w:t>Jerry</w:t>
      </w:r>
      <w:r w:rsidRPr="005C160F">
        <w:rPr>
          <w:sz w:val="24"/>
          <w:szCs w:val="24"/>
          <w:lang w:val="id-ID"/>
        </w:rPr>
        <w:t>. 2012.</w:t>
      </w:r>
      <w:r w:rsidRPr="005C160F">
        <w:rPr>
          <w:sz w:val="24"/>
          <w:szCs w:val="24"/>
        </w:rPr>
        <w:t xml:space="preserve"> </w:t>
      </w:r>
      <w:proofErr w:type="gramStart"/>
      <w:r w:rsidRPr="005C160F">
        <w:rPr>
          <w:sz w:val="24"/>
          <w:szCs w:val="24"/>
        </w:rPr>
        <w:t>Analisis Strategi Pemasara</w:t>
      </w:r>
      <w:r w:rsidR="006665C0" w:rsidRPr="005C160F">
        <w:rPr>
          <w:sz w:val="24"/>
          <w:szCs w:val="24"/>
        </w:rPr>
        <w:t>n Jasa Sempur Park Hotel,</w:t>
      </w:r>
      <w:r w:rsidR="00997CAC" w:rsidRPr="005C160F">
        <w:rPr>
          <w:sz w:val="24"/>
          <w:szCs w:val="24"/>
          <w:lang w:val="id-ID"/>
        </w:rPr>
        <w:t xml:space="preserve"> </w:t>
      </w:r>
      <w:r w:rsidR="006665C0" w:rsidRPr="005C160F">
        <w:rPr>
          <w:sz w:val="24"/>
          <w:szCs w:val="24"/>
        </w:rPr>
        <w:t>Bogor</w:t>
      </w:r>
      <w:r w:rsidR="00997CAC" w:rsidRPr="005C160F">
        <w:rPr>
          <w:sz w:val="24"/>
          <w:szCs w:val="24"/>
          <w:lang w:val="id-ID"/>
        </w:rPr>
        <w:t xml:space="preserve"> </w:t>
      </w:r>
      <w:r w:rsidR="006665C0" w:rsidRPr="005C160F">
        <w:rPr>
          <w:sz w:val="24"/>
          <w:szCs w:val="24"/>
          <w:lang w:val="id-ID"/>
        </w:rPr>
        <w:t>Skripsi.</w:t>
      </w:r>
      <w:proofErr w:type="gramEnd"/>
      <w:r w:rsidR="00997CAC" w:rsidRPr="005C160F">
        <w:rPr>
          <w:sz w:val="24"/>
          <w:szCs w:val="24"/>
          <w:lang w:val="id-ID"/>
        </w:rPr>
        <w:t xml:space="preserve"> </w:t>
      </w:r>
      <w:r w:rsidR="006665C0" w:rsidRPr="005C160F">
        <w:rPr>
          <w:sz w:val="24"/>
          <w:szCs w:val="24"/>
        </w:rPr>
        <w:t>Program Sarjana</w:t>
      </w:r>
      <w:r w:rsidR="00997CAC" w:rsidRPr="005C160F">
        <w:rPr>
          <w:sz w:val="24"/>
          <w:szCs w:val="24"/>
          <w:lang w:val="id-ID"/>
        </w:rPr>
        <w:t xml:space="preserve"> </w:t>
      </w:r>
      <w:r w:rsidRPr="005C160F">
        <w:rPr>
          <w:sz w:val="24"/>
          <w:szCs w:val="24"/>
        </w:rPr>
        <w:t>Alih Jenis Manajemen</w:t>
      </w:r>
      <w:r w:rsidR="00614D2F" w:rsidRPr="005C160F">
        <w:rPr>
          <w:sz w:val="24"/>
          <w:szCs w:val="24"/>
          <w:lang w:val="id-ID"/>
        </w:rPr>
        <w:t>,</w:t>
      </w:r>
      <w:r w:rsidR="00997CAC" w:rsidRPr="005C160F">
        <w:rPr>
          <w:sz w:val="24"/>
          <w:szCs w:val="24"/>
          <w:lang w:val="id-ID"/>
        </w:rPr>
        <w:t xml:space="preserve"> </w:t>
      </w:r>
      <w:r w:rsidR="00614D2F" w:rsidRPr="005C160F">
        <w:rPr>
          <w:sz w:val="24"/>
          <w:szCs w:val="24"/>
        </w:rPr>
        <w:t>Departemen Manajemen</w:t>
      </w:r>
      <w:r w:rsidR="00997CAC" w:rsidRPr="005C160F">
        <w:rPr>
          <w:sz w:val="24"/>
          <w:szCs w:val="24"/>
          <w:lang w:val="id-ID"/>
        </w:rPr>
        <w:t xml:space="preserve"> </w:t>
      </w:r>
      <w:r w:rsidRPr="005C160F">
        <w:rPr>
          <w:sz w:val="24"/>
          <w:szCs w:val="24"/>
        </w:rPr>
        <w:t>Fakultas Ekonomi Dan Manajemen Institut Pertanian Bogor</w:t>
      </w:r>
      <w:r w:rsidR="009576E6" w:rsidRPr="005C160F">
        <w:rPr>
          <w:sz w:val="24"/>
          <w:szCs w:val="24"/>
        </w:rPr>
        <w:t>.</w:t>
      </w:r>
      <w:r w:rsidRPr="005C160F">
        <w:rPr>
          <w:sz w:val="24"/>
          <w:szCs w:val="24"/>
        </w:rPr>
        <w:t xml:space="preserve"> </w:t>
      </w:r>
    </w:p>
    <w:p w:rsidR="00DC0FFE" w:rsidRPr="005C160F" w:rsidRDefault="00DC0FFE" w:rsidP="005C160F">
      <w:pPr>
        <w:spacing w:after="200"/>
        <w:ind w:left="709" w:hanging="709"/>
        <w:jc w:val="both"/>
        <w:rPr>
          <w:sz w:val="24"/>
          <w:szCs w:val="24"/>
          <w:lang w:val="id-ID"/>
        </w:rPr>
      </w:pPr>
    </w:p>
    <w:sectPr w:rsidR="00DC0FFE" w:rsidRPr="005C160F" w:rsidSect="00F31E4A">
      <w:headerReference w:type="even" r:id="rId12"/>
      <w:headerReference w:type="default" r:id="rId13"/>
      <w:headerReference w:type="first" r:id="rId14"/>
      <w:footerReference w:type="first" r:id="rId15"/>
      <w:type w:val="continuous"/>
      <w:pgSz w:w="11907" w:h="16840" w:code="9"/>
      <w:pgMar w:top="1701" w:right="1701" w:bottom="1701" w:left="1701" w:header="720" w:footer="720" w:gutter="0"/>
      <w:pgNumType w:start="115"/>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FF0" w:rsidRDefault="00142FF0" w:rsidP="007B6366">
      <w:r>
        <w:separator/>
      </w:r>
    </w:p>
  </w:endnote>
  <w:endnote w:type="continuationSeparator" w:id="0">
    <w:p w:rsidR="00142FF0" w:rsidRDefault="00142FF0" w:rsidP="007B6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Zapf Calligraphic 801 SWA">
    <w:altName w:val="Palatino Linotype"/>
    <w:charset w:val="00"/>
    <w:family w:val="roman"/>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391107"/>
      <w:docPartObj>
        <w:docPartGallery w:val="Page Numbers (Bottom of Page)"/>
        <w:docPartUnique/>
      </w:docPartObj>
    </w:sdtPr>
    <w:sdtEndPr>
      <w:rPr>
        <w:b/>
        <w:noProof/>
      </w:rPr>
    </w:sdtEndPr>
    <w:sdtContent>
      <w:p w:rsidR="005F6971" w:rsidRPr="00900CE1" w:rsidRDefault="005F6971">
        <w:pPr>
          <w:pStyle w:val="Footer"/>
          <w:jc w:val="center"/>
          <w:rPr>
            <w:b/>
          </w:rPr>
        </w:pPr>
        <w:r w:rsidRPr="00FE0D15">
          <w:rPr>
            <w:b/>
            <w:noProof/>
            <w:color w:val="FFFFFF" w:themeColor="background1"/>
            <w:sz w:val="24"/>
            <w:szCs w:val="24"/>
            <w:lang w:val="id-ID" w:eastAsia="id-ID"/>
          </w:rPr>
          <mc:AlternateContent>
            <mc:Choice Requires="wps">
              <w:drawing>
                <wp:anchor distT="0" distB="0" distL="114300" distR="114300" simplePos="0" relativeHeight="251668480" behindDoc="1" locked="0" layoutInCell="1" allowOverlap="1" wp14:anchorId="45DE6542" wp14:editId="7FDF5F74">
                  <wp:simplePos x="0" y="0"/>
                  <wp:positionH relativeFrom="column">
                    <wp:posOffset>2496185</wp:posOffset>
                  </wp:positionH>
                  <wp:positionV relativeFrom="paragraph">
                    <wp:posOffset>-33655</wp:posOffset>
                  </wp:positionV>
                  <wp:extent cx="390525" cy="228600"/>
                  <wp:effectExtent l="0" t="0" r="47625" b="57150"/>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28600"/>
                          </a:xfrm>
                          <a:prstGeom prst="roundRect">
                            <a:avLst>
                              <a:gd name="adj" fmla="val 16667"/>
                            </a:avLst>
                          </a:prstGeom>
                          <a:gradFill rotWithShape="0">
                            <a:gsLst>
                              <a:gs pos="0">
                                <a:srgbClr val="666666"/>
                              </a:gs>
                              <a:gs pos="50000">
                                <a:srgbClr val="000000"/>
                              </a:gs>
                              <a:gs pos="100000">
                                <a:srgbClr val="666666"/>
                              </a:gs>
                            </a:gsLst>
                            <a:lin ang="5400000" scaled="1"/>
                          </a:gradFill>
                          <a:ln w="12700" algn="ctr">
                            <a:solidFill>
                              <a:srgbClr val="000000"/>
                            </a:solidFill>
                            <a:round/>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9" o:spid="_x0000_s1026" style="position:absolute;margin-left:196.55pt;margin-top:-2.65pt;width:30.75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" fillcolor="#666" strokeweight="1pt">
                  <v:fill color2="black" focus="50%" type="gradient"/>
                  <v:shadow on="t" color="#7f7f7f" offset="1pt"/>
                </v:roundrect>
              </w:pict>
            </mc:Fallback>
          </mc:AlternateContent>
        </w:r>
        <w:r w:rsidRPr="00FE0D15">
          <w:rPr>
            <w:b/>
            <w:color w:val="FFFFFF" w:themeColor="background1"/>
          </w:rPr>
          <w:fldChar w:fldCharType="begin"/>
        </w:r>
        <w:r w:rsidRPr="00FE0D15">
          <w:rPr>
            <w:b/>
            <w:color w:val="FFFFFF" w:themeColor="background1"/>
          </w:rPr>
          <w:instrText xml:space="preserve"> PAGE   \* MERGEFORMAT </w:instrText>
        </w:r>
        <w:r w:rsidRPr="00FE0D15">
          <w:rPr>
            <w:b/>
            <w:color w:val="FFFFFF" w:themeColor="background1"/>
          </w:rPr>
          <w:fldChar w:fldCharType="separate"/>
        </w:r>
        <w:r w:rsidR="00A82DF2">
          <w:rPr>
            <w:b/>
            <w:noProof/>
            <w:color w:val="FFFFFF" w:themeColor="background1"/>
          </w:rPr>
          <w:t>115</w:t>
        </w:r>
        <w:r w:rsidRPr="00FE0D15">
          <w:rPr>
            <w:b/>
            <w:noProof/>
            <w:color w:val="FFFFFF" w:themeColor="background1"/>
          </w:rPr>
          <w:fldChar w:fldCharType="end"/>
        </w:r>
      </w:p>
    </w:sdtContent>
  </w:sdt>
  <w:p w:rsidR="005F6971" w:rsidRDefault="005F69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FF0" w:rsidRDefault="00142FF0" w:rsidP="007B6366">
      <w:r>
        <w:separator/>
      </w:r>
    </w:p>
  </w:footnote>
  <w:footnote w:type="continuationSeparator" w:id="0">
    <w:p w:rsidR="00142FF0" w:rsidRDefault="00142FF0" w:rsidP="007B6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402439"/>
      <w:docPartObj>
        <w:docPartGallery w:val="Page Numbers (Top of Page)"/>
        <w:docPartUnique/>
      </w:docPartObj>
    </w:sdtPr>
    <w:sdtEndPr>
      <w:rPr>
        <w:b/>
        <w:noProof/>
        <w:color w:val="FFFFFF" w:themeColor="background1"/>
      </w:rPr>
    </w:sdtEndPr>
    <w:sdtContent>
      <w:p w:rsidR="005F6971" w:rsidRPr="00900CE1" w:rsidRDefault="005F6971" w:rsidP="00900CE1">
        <w:pPr>
          <w:pStyle w:val="Header"/>
          <w:tabs>
            <w:tab w:val="clear" w:pos="4513"/>
            <w:tab w:val="clear" w:pos="9026"/>
            <w:tab w:val="right" w:pos="8505"/>
          </w:tabs>
          <w:rPr>
            <w:b/>
            <w:color w:val="FFFFFF" w:themeColor="background1"/>
          </w:rPr>
        </w:pPr>
        <w:r>
          <w:rPr>
            <w:b/>
            <w:noProof/>
            <w:lang w:val="id-ID" w:eastAsia="id-ID"/>
          </w:rPr>
          <mc:AlternateContent>
            <mc:Choice Requires="wpg">
              <w:drawing>
                <wp:anchor distT="0" distB="0" distL="114300" distR="114300" simplePos="0" relativeHeight="251672576" behindDoc="1" locked="0" layoutInCell="1" allowOverlap="1" wp14:anchorId="410DC4E0" wp14:editId="4846A25C">
                  <wp:simplePos x="0" y="0"/>
                  <wp:positionH relativeFrom="column">
                    <wp:posOffset>-85627</wp:posOffset>
                  </wp:positionH>
                  <wp:positionV relativeFrom="paragraph">
                    <wp:posOffset>-53975</wp:posOffset>
                  </wp:positionV>
                  <wp:extent cx="5587870" cy="273640"/>
                  <wp:effectExtent l="76200" t="95250" r="13335" b="88900"/>
                  <wp:wrapNone/>
                  <wp:docPr id="8" name="Group 8"/>
                  <wp:cNvGraphicFramePr/>
                  <a:graphic xmlns:a="http://schemas.openxmlformats.org/drawingml/2006/main">
                    <a:graphicData uri="http://schemas.microsoft.com/office/word/2010/wordprocessingGroup">
                      <wpg:wgp>
                        <wpg:cNvGrpSpPr/>
                        <wpg:grpSpPr>
                          <a:xfrm>
                            <a:off x="0" y="0"/>
                            <a:ext cx="5587870" cy="273640"/>
                            <a:chOff x="0" y="0"/>
                            <a:chExt cx="5587870" cy="273640"/>
                          </a:xfrm>
                        </wpg:grpSpPr>
                        <wps:wsp>
                          <wps:cNvPr id="9" name="AutoShape 5"/>
                          <wps:cNvSpPr>
                            <a:spLocks noChangeArrowheads="1"/>
                          </wps:cNvSpPr>
                          <wps:spPr bwMode="auto">
                            <a:xfrm flipH="1" flipV="1">
                              <a:off x="29261" y="0"/>
                              <a:ext cx="5558609" cy="254633"/>
                            </a:xfrm>
                            <a:prstGeom prst="roundRect">
                              <a:avLst>
                                <a:gd name="adj" fmla="val 50000"/>
                              </a:avLst>
                            </a:prstGeom>
                            <a:gradFill rotWithShape="0">
                              <a:gsLst>
                                <a:gs pos="0">
                                  <a:srgbClr val="7F7F7F"/>
                                </a:gs>
                                <a:gs pos="100000">
                                  <a:srgbClr val="000000"/>
                                </a:gs>
                              </a:gsLst>
                              <a:path path="shape">
                                <a:fillToRect l="50000" t="50000" r="50000" b="50000"/>
                              </a:path>
                            </a:grad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0" name="AutoShape 6"/>
                          <wps:cNvSpPr>
                            <a:spLocks noChangeArrowheads="1"/>
                          </wps:cNvSpPr>
                          <wps:spPr bwMode="auto">
                            <a:xfrm flipH="1" flipV="1">
                              <a:off x="0" y="3658"/>
                              <a:ext cx="377571" cy="269982"/>
                            </a:xfrm>
                            <a:prstGeom prst="flowChartConnector">
                              <a:avLst/>
                            </a:prstGeom>
                            <a:solidFill>
                              <a:schemeClr val="bg1"/>
                            </a:solid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8" o:spid="_x0000_s1026" style="position:absolute;margin-left:-6.75pt;margin-top:-4.25pt;width:440pt;height:21.55pt;z-index:-251643904" coordsize="55878,2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">
                  <v:roundrect id="AutoShape 5" o:spid="_x0000_s1027" style="position:absolute;left:292;width:55586;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70C8QA&#10;AADaAAAADwAAAGRycy9kb3ducmV2LnhtbESPQWsCMRSE70L/Q3gFL0Wz9WDb1SjSooi36qLX5+Z1&#10;d+vmZZtETf99UxA8DjPzDTOdR9OKCznfWFbwPMxAEJdWN1wpKHbLwSsIH5A1tpZJwS95mM8eelPM&#10;tb3yJ122oRIJwj5HBXUIXS6lL2sy6Ie2I07el3UGQ5KuktrhNcFNK0dZNpYGG04LNXb0XlN52p6N&#10;And4eeJ4+tiMylisvjeLfXv82SvVf4yLCYhAMdzDt/ZaK3iD/yvpBs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e9AvEAAAA2gAAAA8AAAAAAAAAAAAAAAAAmAIAAGRycy9k&#10;b3ducmV2LnhtbFBLBQYAAAAABAAEAPUAAACJAwAAAAA=&#10;" fillcolor="#7f7f7f" stroked="f" strokeweight="0">
                    <v:fill color2="black" focusposition=".5,.5" focussize="" focus="100%" type="gradientRadial"/>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top:36;width:3775;height:270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naTcUA&#10;AADbAAAADwAAAGRycy9kb3ducmV2LnhtbESPQWvDMAyF74P9B6PBLmN11kEpad2yrRQyemq2w44i&#10;VuOwWA6212b99dWh0JvEe3rv03I9+l4dKaYusIGXSQGKuAm249bA99f2eQ4qZWSLfWAy8E8J1qv7&#10;uyWWNpx4T8c6t0pCOJVowOU8lFqnxpHHNAkDsWiHED1mWWOrbcSThPteT4tipj12LA0OB/pw1PzW&#10;f97Azm2q+mnT75vP80/Mxeu7r+bOmMeH8W0BKtOYb+brdWUFX+jlFxlAry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2dpNxQAAANsAAAAPAAAAAAAAAAAAAAAAAJgCAABkcnMv&#10;ZG93bnJldi54bWxQSwUGAAAAAAQABAD1AAAAigMAAAAA&#10;" fillcolor="white [3212]" strokecolor="black [3213]">
                    <v:shadow on="t" color="black" opacity="20971f" offset="0,2.2pt"/>
                  </v:shape>
                </v:group>
              </w:pict>
            </mc:Fallback>
          </mc:AlternateContent>
        </w:r>
        <w:r w:rsidRPr="00900CE1">
          <w:rPr>
            <w:b/>
          </w:rPr>
          <w:fldChar w:fldCharType="begin"/>
        </w:r>
        <w:r w:rsidRPr="00900CE1">
          <w:rPr>
            <w:b/>
          </w:rPr>
          <w:instrText xml:space="preserve"> PAGE   \* MERGEFORMAT </w:instrText>
        </w:r>
        <w:r w:rsidRPr="00900CE1">
          <w:rPr>
            <w:b/>
          </w:rPr>
          <w:fldChar w:fldCharType="separate"/>
        </w:r>
        <w:r w:rsidR="00A82DF2">
          <w:rPr>
            <w:b/>
            <w:noProof/>
          </w:rPr>
          <w:t>124</w:t>
        </w:r>
        <w:r w:rsidRPr="00900CE1">
          <w:rPr>
            <w:b/>
            <w:noProof/>
          </w:rPr>
          <w:fldChar w:fldCharType="end"/>
        </w:r>
        <w:r>
          <w:rPr>
            <w:b/>
            <w:noProof/>
            <w:color w:val="FFFFFF" w:themeColor="background1"/>
            <w:lang w:val="id-ID"/>
          </w:rPr>
          <w:tab/>
        </w:r>
        <w:r w:rsidRPr="00900CE1">
          <w:rPr>
            <w:rFonts w:ascii="Zapf Calligraphic 801 SWA" w:hAnsi="Zapf Calligraphic 801 SWA"/>
            <w:b/>
            <w:i/>
            <w:color w:val="FFFFFF"/>
          </w:rPr>
          <w:t xml:space="preserve"> </w:t>
        </w:r>
        <w:r w:rsidRPr="00913038">
          <w:rPr>
            <w:rFonts w:ascii="Zapf Calligraphic 801 SWA" w:hAnsi="Zapf Calligraphic 801 SWA"/>
            <w:b/>
            <w:i/>
            <w:color w:val="FFFFFF"/>
          </w:rPr>
          <w:t xml:space="preserve">Jurnal Matua, Vol. </w:t>
        </w:r>
        <w:r>
          <w:rPr>
            <w:rFonts w:ascii="Zapf Calligraphic 801 SWA" w:hAnsi="Zapf Calligraphic 801 SWA"/>
            <w:b/>
            <w:i/>
            <w:color w:val="FFFFFF"/>
            <w:lang w:val="id-ID"/>
          </w:rPr>
          <w:t xml:space="preserve"> 2 </w:t>
        </w:r>
        <w:r w:rsidRPr="00913038">
          <w:rPr>
            <w:rFonts w:ascii="Zapf Calligraphic 801 SWA" w:hAnsi="Zapf Calligraphic 801 SWA"/>
            <w:b/>
            <w:i/>
            <w:color w:val="FFFFFF"/>
          </w:rPr>
          <w:t xml:space="preserve"> , No. </w:t>
        </w:r>
        <w:r>
          <w:rPr>
            <w:rFonts w:ascii="Zapf Calligraphic 801 SWA" w:hAnsi="Zapf Calligraphic 801 SWA"/>
            <w:b/>
            <w:i/>
            <w:color w:val="FFFFFF"/>
            <w:lang w:val="id-ID"/>
          </w:rPr>
          <w:t xml:space="preserve"> 1   </w:t>
        </w:r>
        <w:r w:rsidRPr="00913038">
          <w:rPr>
            <w:rFonts w:ascii="Zapf Calligraphic 801 SWA" w:hAnsi="Zapf Calligraphic 801 SWA"/>
            <w:b/>
            <w:i/>
            <w:color w:val="FFFFFF"/>
          </w:rPr>
          <w:t xml:space="preserve">, </w:t>
        </w:r>
        <w:r>
          <w:rPr>
            <w:rFonts w:ascii="Zapf Calligraphic 801 SWA" w:hAnsi="Zapf Calligraphic 801 SWA"/>
            <w:b/>
            <w:i/>
            <w:color w:val="FFFFFF"/>
            <w:lang w:val="id-ID"/>
          </w:rPr>
          <w:t xml:space="preserve">Maret </w:t>
        </w:r>
        <w:r w:rsidRPr="00913038">
          <w:rPr>
            <w:rFonts w:ascii="Zapf Calligraphic 801 SWA" w:hAnsi="Zapf Calligraphic 801 SWA"/>
            <w:b/>
            <w:i/>
            <w:color w:val="FFFFFF"/>
          </w:rPr>
          <w:t>20</w:t>
        </w:r>
        <w:r>
          <w:rPr>
            <w:rFonts w:ascii="Zapf Calligraphic 801 SWA" w:hAnsi="Zapf Calligraphic 801 SWA"/>
            <w:b/>
            <w:i/>
            <w:color w:val="FFFFFF"/>
            <w:lang w:val="id-ID"/>
          </w:rPr>
          <w:t>20</w:t>
        </w:r>
        <w:r w:rsidRPr="00913038">
          <w:rPr>
            <w:rFonts w:ascii="Zapf Calligraphic 801 SWA" w:hAnsi="Zapf Calligraphic 801 SWA"/>
            <w:b/>
            <w:i/>
            <w:color w:val="FFFFFF"/>
          </w:rPr>
          <w:t>, Hal</w:t>
        </w:r>
        <w:r>
          <w:rPr>
            <w:rFonts w:ascii="Zapf Calligraphic 801 SWA" w:hAnsi="Zapf Calligraphic 801 SWA"/>
            <w:b/>
            <w:i/>
            <w:color w:val="FFFFFF"/>
          </w:rPr>
          <w:t xml:space="preserve"> </w:t>
        </w:r>
        <w:r w:rsidRPr="00913038">
          <w:rPr>
            <w:rFonts w:ascii="Zapf Calligraphic 801 SWA" w:hAnsi="Zapf Calligraphic 801 SWA"/>
            <w:b/>
            <w:i/>
            <w:color w:val="FFFFFF"/>
          </w:rPr>
          <w:t xml:space="preserve">: </w:t>
        </w:r>
        <w:r>
          <w:rPr>
            <w:rFonts w:ascii="Zapf Calligraphic 801 SWA" w:hAnsi="Zapf Calligraphic 801 SWA"/>
            <w:b/>
            <w:i/>
            <w:color w:val="FFFFFF"/>
            <w:lang w:val="id-ID"/>
          </w:rPr>
          <w:t>115-124</w:t>
        </w:r>
      </w:p>
    </w:sdtContent>
  </w:sdt>
  <w:p w:rsidR="005F6971" w:rsidRDefault="005F69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34859"/>
      <w:docPartObj>
        <w:docPartGallery w:val="Page Numbers (Top of Page)"/>
        <w:docPartUnique/>
      </w:docPartObj>
    </w:sdtPr>
    <w:sdtEndPr>
      <w:rPr>
        <w:b/>
        <w:noProof/>
        <w:color w:val="FFFFFF" w:themeColor="background1"/>
      </w:rPr>
    </w:sdtEndPr>
    <w:sdtContent>
      <w:p w:rsidR="005F6971" w:rsidRPr="00900CE1" w:rsidRDefault="005F6971" w:rsidP="00900CE1">
        <w:pPr>
          <w:pStyle w:val="Header"/>
          <w:tabs>
            <w:tab w:val="clear" w:pos="9026"/>
            <w:tab w:val="right" w:pos="8505"/>
          </w:tabs>
          <w:rPr>
            <w:b/>
          </w:rPr>
        </w:pPr>
        <w:r>
          <w:rPr>
            <w:b/>
            <w:noProof/>
            <w:lang w:val="id-ID" w:eastAsia="id-ID"/>
          </w:rPr>
          <mc:AlternateContent>
            <mc:Choice Requires="wpg">
              <w:drawing>
                <wp:anchor distT="0" distB="0" distL="114300" distR="114300" simplePos="0" relativeHeight="251674624" behindDoc="1" locked="0" layoutInCell="1" allowOverlap="1" wp14:anchorId="590FCB1A" wp14:editId="4DEF94B0">
                  <wp:simplePos x="0" y="0"/>
                  <wp:positionH relativeFrom="column">
                    <wp:posOffset>-101600</wp:posOffset>
                  </wp:positionH>
                  <wp:positionV relativeFrom="paragraph">
                    <wp:posOffset>-58957</wp:posOffset>
                  </wp:positionV>
                  <wp:extent cx="5587870" cy="273640"/>
                  <wp:effectExtent l="0" t="95250" r="108585" b="88900"/>
                  <wp:wrapNone/>
                  <wp:docPr id="11" name="Group 11"/>
                  <wp:cNvGraphicFramePr/>
                  <a:graphic xmlns:a="http://schemas.openxmlformats.org/drawingml/2006/main">
                    <a:graphicData uri="http://schemas.microsoft.com/office/word/2010/wordprocessingGroup">
                      <wpg:wgp>
                        <wpg:cNvGrpSpPr/>
                        <wpg:grpSpPr>
                          <a:xfrm flipH="1">
                            <a:off x="0" y="0"/>
                            <a:ext cx="5587870" cy="273640"/>
                            <a:chOff x="0" y="0"/>
                            <a:chExt cx="5587870" cy="273640"/>
                          </a:xfrm>
                        </wpg:grpSpPr>
                        <wps:wsp>
                          <wps:cNvPr id="12" name="AutoShape 5"/>
                          <wps:cNvSpPr>
                            <a:spLocks noChangeArrowheads="1"/>
                          </wps:cNvSpPr>
                          <wps:spPr bwMode="auto">
                            <a:xfrm flipH="1" flipV="1">
                              <a:off x="29261" y="0"/>
                              <a:ext cx="5558609" cy="254633"/>
                            </a:xfrm>
                            <a:prstGeom prst="roundRect">
                              <a:avLst>
                                <a:gd name="adj" fmla="val 50000"/>
                              </a:avLst>
                            </a:prstGeom>
                            <a:gradFill rotWithShape="0">
                              <a:gsLst>
                                <a:gs pos="0">
                                  <a:srgbClr val="7F7F7F"/>
                                </a:gs>
                                <a:gs pos="100000">
                                  <a:srgbClr val="000000"/>
                                </a:gs>
                              </a:gsLst>
                              <a:path path="shape">
                                <a:fillToRect l="50000" t="50000" r="50000" b="50000"/>
                              </a:path>
                            </a:grad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3" name="AutoShape 6"/>
                          <wps:cNvSpPr>
                            <a:spLocks noChangeArrowheads="1"/>
                          </wps:cNvSpPr>
                          <wps:spPr bwMode="auto">
                            <a:xfrm flipH="1" flipV="1">
                              <a:off x="0" y="3658"/>
                              <a:ext cx="377571" cy="269982"/>
                            </a:xfrm>
                            <a:prstGeom prst="flowChartConnector">
                              <a:avLst/>
                            </a:prstGeom>
                            <a:solidFill>
                              <a:schemeClr val="bg1"/>
                            </a:solid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11" o:spid="_x0000_s1026" style="position:absolute;margin-left:-8pt;margin-top:-4.65pt;width:440pt;height:21.55pt;flip:x;z-index:-251641856" coordsize="55878,2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">
                  <v:roundrect id="AutoShape 5" o:spid="_x0000_s1027" style="position:absolute;left:292;width:55586;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nTOsIA&#10;AADbAAAADwAAAGRycy9kb3ducmV2LnhtbERPTWsCMRC9F/wPYQQvRbPdQyurUcSiFG9V0eu4GXdX&#10;N5M1STX9902h0Ns83udM59G04k7ON5YVvIwyEMSl1Q1XCva71XAMwgdkja1lUvBNHuaz3tMUC20f&#10;/En3bahECmFfoII6hK6Q0pc1GfQj2xEn7mydwZCgq6R2+EjhppV5lr1Kgw2nhho7WtZUXrdfRoE7&#10;vj1zvL5v8jLu15fN4tCebgelBv24mIAIFMO/+M/9odP8HH5/SQfI2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qdM6wgAAANsAAAAPAAAAAAAAAAAAAAAAAJgCAABkcnMvZG93&#10;bnJldi54bWxQSwUGAAAAAAQABAD1AAAAhwMAAAAA&#10;" fillcolor="#7f7f7f" stroked="f" strokeweight="0">
                    <v:fill color2="black" focusposition=".5,.5" focussize="" focus="100%" type="gradientRadial"/>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top:36;width:3775;height:270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tEOsIA&#10;AADbAAAADwAAAGRycy9kb3ducmV2LnhtbERPTWvCQBC9C/0PyxR6kbpRQSRmI7YipPRk2kOPQ3bM&#10;BrOzYXfVtL++Wyh4m8f7nGI72l5cyYfOsYL5LANB3Djdcavg8+PwvAYRIrLG3jEp+KYA2/JhUmCu&#10;3Y2PdK1jK1IIhxwVmBiHXMrQGLIYZm4gTtzJeYsxQd9K7fGWwm0vF1m2khY7Tg0GB3o11Jzri1Xw&#10;bvZVPd33x+bt58vHbPliq7VR6ulx3G1ARBrjXfzvrnSav4S/X9I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C0Q6wgAAANsAAAAPAAAAAAAAAAAAAAAAAJgCAABkcnMvZG93&#10;bnJldi54bWxQSwUGAAAAAAQABAD1AAAAhwMAAAAA&#10;" fillcolor="white [3212]" strokecolor="black [3213]">
                    <v:shadow on="t" color="black" opacity="20971f" offset="0,2.2pt"/>
                  </v:shape>
                </v:group>
              </w:pict>
            </mc:Fallback>
          </mc:AlternateContent>
        </w:r>
        <w:r w:rsidRPr="00913038">
          <w:rPr>
            <w:rFonts w:ascii="Zapf Calligraphic 801 SWA" w:hAnsi="Zapf Calligraphic 801 SWA"/>
            <w:b/>
            <w:i/>
            <w:color w:val="FFFFFF"/>
          </w:rPr>
          <w:t xml:space="preserve">Jurnal Matua, Vol. </w:t>
        </w:r>
        <w:r>
          <w:rPr>
            <w:rFonts w:ascii="Zapf Calligraphic 801 SWA" w:hAnsi="Zapf Calligraphic 801 SWA"/>
            <w:b/>
            <w:i/>
            <w:color w:val="FFFFFF"/>
            <w:lang w:val="id-ID"/>
          </w:rPr>
          <w:t xml:space="preserve"> 2 </w:t>
        </w:r>
        <w:r w:rsidRPr="00913038">
          <w:rPr>
            <w:rFonts w:ascii="Zapf Calligraphic 801 SWA" w:hAnsi="Zapf Calligraphic 801 SWA"/>
            <w:b/>
            <w:i/>
            <w:color w:val="FFFFFF"/>
          </w:rPr>
          <w:t xml:space="preserve"> , No. </w:t>
        </w:r>
        <w:r>
          <w:rPr>
            <w:rFonts w:ascii="Zapf Calligraphic 801 SWA" w:hAnsi="Zapf Calligraphic 801 SWA"/>
            <w:b/>
            <w:i/>
            <w:color w:val="FFFFFF"/>
            <w:lang w:val="id-ID"/>
          </w:rPr>
          <w:t xml:space="preserve"> 1   </w:t>
        </w:r>
        <w:r w:rsidRPr="00913038">
          <w:rPr>
            <w:rFonts w:ascii="Zapf Calligraphic 801 SWA" w:hAnsi="Zapf Calligraphic 801 SWA"/>
            <w:b/>
            <w:i/>
            <w:color w:val="FFFFFF"/>
          </w:rPr>
          <w:t xml:space="preserve">, </w:t>
        </w:r>
        <w:r>
          <w:rPr>
            <w:rFonts w:ascii="Zapf Calligraphic 801 SWA" w:hAnsi="Zapf Calligraphic 801 SWA"/>
            <w:b/>
            <w:i/>
            <w:color w:val="FFFFFF"/>
            <w:lang w:val="id-ID"/>
          </w:rPr>
          <w:t xml:space="preserve">Maret </w:t>
        </w:r>
        <w:r w:rsidRPr="00913038">
          <w:rPr>
            <w:rFonts w:ascii="Zapf Calligraphic 801 SWA" w:hAnsi="Zapf Calligraphic 801 SWA"/>
            <w:b/>
            <w:i/>
            <w:color w:val="FFFFFF"/>
          </w:rPr>
          <w:t>20</w:t>
        </w:r>
        <w:r>
          <w:rPr>
            <w:rFonts w:ascii="Zapf Calligraphic 801 SWA" w:hAnsi="Zapf Calligraphic 801 SWA"/>
            <w:b/>
            <w:i/>
            <w:color w:val="FFFFFF"/>
            <w:lang w:val="id-ID"/>
          </w:rPr>
          <w:t>20</w:t>
        </w:r>
        <w:r w:rsidRPr="00913038">
          <w:rPr>
            <w:rFonts w:ascii="Zapf Calligraphic 801 SWA" w:hAnsi="Zapf Calligraphic 801 SWA"/>
            <w:b/>
            <w:i/>
            <w:color w:val="FFFFFF"/>
          </w:rPr>
          <w:t>, Hal</w:t>
        </w:r>
        <w:r>
          <w:rPr>
            <w:rFonts w:ascii="Zapf Calligraphic 801 SWA" w:hAnsi="Zapf Calligraphic 801 SWA"/>
            <w:b/>
            <w:i/>
            <w:color w:val="FFFFFF"/>
          </w:rPr>
          <w:t xml:space="preserve"> </w:t>
        </w:r>
        <w:r w:rsidRPr="00913038">
          <w:rPr>
            <w:rFonts w:ascii="Zapf Calligraphic 801 SWA" w:hAnsi="Zapf Calligraphic 801 SWA"/>
            <w:b/>
            <w:i/>
            <w:color w:val="FFFFFF"/>
          </w:rPr>
          <w:t xml:space="preserve">: </w:t>
        </w:r>
        <w:r>
          <w:rPr>
            <w:rFonts w:ascii="Zapf Calligraphic 801 SWA" w:hAnsi="Zapf Calligraphic 801 SWA"/>
            <w:b/>
            <w:i/>
            <w:color w:val="FFFFFF"/>
            <w:lang w:val="id-ID"/>
          </w:rPr>
          <w:t>115-124</w:t>
        </w:r>
        <w:r w:rsidRPr="00900CE1">
          <w:rPr>
            <w:b/>
          </w:rPr>
          <w:t xml:space="preserve"> </w:t>
        </w:r>
        <w:r>
          <w:rPr>
            <w:b/>
            <w:lang w:val="id-ID"/>
          </w:rPr>
          <w:tab/>
        </w:r>
        <w:r w:rsidRPr="00900CE1">
          <w:rPr>
            <w:b/>
          </w:rPr>
          <w:fldChar w:fldCharType="begin"/>
        </w:r>
        <w:r w:rsidRPr="00900CE1">
          <w:rPr>
            <w:b/>
          </w:rPr>
          <w:instrText xml:space="preserve"> PAGE   \* MERGEFORMAT </w:instrText>
        </w:r>
        <w:r w:rsidRPr="00900CE1">
          <w:rPr>
            <w:b/>
          </w:rPr>
          <w:fldChar w:fldCharType="separate"/>
        </w:r>
        <w:r w:rsidR="00A82DF2">
          <w:rPr>
            <w:b/>
            <w:noProof/>
          </w:rPr>
          <w:t>123</w:t>
        </w:r>
        <w:r w:rsidRPr="00900CE1">
          <w:rPr>
            <w:b/>
            <w:noProof/>
          </w:rPr>
          <w:fldChar w:fldCharType="end"/>
        </w:r>
      </w:p>
    </w:sdtContent>
  </w:sdt>
  <w:p w:rsidR="005F6971" w:rsidRDefault="005F6971">
    <w:pPr>
      <w:pStyle w:val="Header"/>
      <w:jc w:val="right"/>
      <w:rPr>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971" w:rsidRDefault="005F6971">
    <w:pPr>
      <w:pStyle w:val="Header"/>
    </w:pPr>
    <w:r>
      <w:rPr>
        <w:noProof/>
        <w:lang w:val="id-ID" w:eastAsia="id-ID"/>
      </w:rPr>
      <mc:AlternateContent>
        <mc:Choice Requires="wpg">
          <w:drawing>
            <wp:anchor distT="0" distB="0" distL="114300" distR="114300" simplePos="0" relativeHeight="251670528" behindDoc="0" locked="0" layoutInCell="1" allowOverlap="1" wp14:anchorId="2072367F" wp14:editId="58A17A51">
              <wp:simplePos x="0" y="0"/>
              <wp:positionH relativeFrom="column">
                <wp:posOffset>-33167</wp:posOffset>
              </wp:positionH>
              <wp:positionV relativeFrom="paragraph">
                <wp:posOffset>-169593</wp:posOffset>
              </wp:positionV>
              <wp:extent cx="5465097" cy="728081"/>
              <wp:effectExtent l="0" t="0" r="59690" b="53340"/>
              <wp:wrapNone/>
              <wp:docPr id="5" name="Group 5"/>
              <wp:cNvGraphicFramePr/>
              <a:graphic xmlns:a="http://schemas.openxmlformats.org/drawingml/2006/main">
                <a:graphicData uri="http://schemas.microsoft.com/office/word/2010/wordprocessingGroup">
                  <wpg:wgp>
                    <wpg:cNvGrpSpPr/>
                    <wpg:grpSpPr>
                      <a:xfrm>
                        <a:off x="0" y="0"/>
                        <a:ext cx="5465097" cy="728081"/>
                        <a:chOff x="0" y="0"/>
                        <a:chExt cx="5465097" cy="728081"/>
                      </a:xfrm>
                    </wpg:grpSpPr>
                    <wps:wsp>
                      <wps:cNvPr id="6" name="AutoShape 1"/>
                      <wps:cNvSpPr>
                        <a:spLocks noChangeArrowheads="1"/>
                      </wps:cNvSpPr>
                      <wps:spPr bwMode="auto">
                        <a:xfrm>
                          <a:off x="0" y="8626"/>
                          <a:ext cx="3779520" cy="719455"/>
                        </a:xfrm>
                        <a:prstGeom prst="horizontalScroll">
                          <a:avLst>
                            <a:gd name="adj" fmla="val 13316"/>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5F6971" w:rsidRPr="00A31602" w:rsidRDefault="005F6971" w:rsidP="00547981">
                            <w:pPr>
                              <w:tabs>
                                <w:tab w:val="right" w:pos="7938"/>
                              </w:tabs>
                              <w:rPr>
                                <w:rFonts w:ascii="Zapf Calligraphic 801 SWA" w:hAnsi="Zapf Calligraphic 801 SWA"/>
                                <w:lang w:val="id-ID"/>
                              </w:rPr>
                            </w:pPr>
                            <w:r w:rsidRPr="00913038">
                              <w:rPr>
                                <w:rFonts w:ascii="Zapf Calligraphic 801 SWA" w:hAnsi="Zapf Calligraphic 801 SWA" w:cs="Courier New"/>
                                <w:b/>
                                <w:szCs w:val="20"/>
                              </w:rPr>
                              <w:t xml:space="preserve">JM, VOL. </w:t>
                            </w:r>
                            <w:r>
                              <w:rPr>
                                <w:rFonts w:ascii="Zapf Calligraphic 801 SWA" w:hAnsi="Zapf Calligraphic 801 SWA" w:cs="Courier New"/>
                                <w:b/>
                                <w:szCs w:val="20"/>
                                <w:lang w:val="id-ID"/>
                              </w:rPr>
                              <w:t xml:space="preserve"> 2  </w:t>
                            </w:r>
                            <w:r w:rsidRPr="00913038">
                              <w:rPr>
                                <w:rFonts w:ascii="Zapf Calligraphic 801 SWA" w:hAnsi="Zapf Calligraphic 801 SWA" w:cs="Courier New"/>
                                <w:b/>
                                <w:szCs w:val="20"/>
                              </w:rPr>
                              <w:t xml:space="preserve">, NO. </w:t>
                            </w:r>
                            <w:r>
                              <w:rPr>
                                <w:rFonts w:ascii="Zapf Calligraphic 801 SWA" w:hAnsi="Zapf Calligraphic 801 SWA" w:cs="Courier New"/>
                                <w:b/>
                                <w:szCs w:val="20"/>
                                <w:lang w:val="id-ID"/>
                              </w:rPr>
                              <w:t xml:space="preserve"> 1   </w:t>
                            </w:r>
                            <w:r w:rsidRPr="00913038">
                              <w:rPr>
                                <w:rFonts w:ascii="Zapf Calligraphic 801 SWA" w:hAnsi="Zapf Calligraphic 801 SWA" w:cs="Courier New"/>
                                <w:b/>
                                <w:szCs w:val="20"/>
                              </w:rPr>
                              <w:t>, MARET 20</w:t>
                            </w:r>
                            <w:r>
                              <w:rPr>
                                <w:rFonts w:ascii="Zapf Calligraphic 801 SWA" w:hAnsi="Zapf Calligraphic 801 SWA" w:cs="Courier New"/>
                                <w:b/>
                                <w:szCs w:val="20"/>
                              </w:rPr>
                              <w:t>20</w:t>
                            </w:r>
                            <w:r w:rsidRPr="00913038">
                              <w:rPr>
                                <w:rFonts w:ascii="Zapf Calligraphic 801 SWA" w:hAnsi="Zapf Calligraphic 801 SWA" w:cs="Courier New"/>
                                <w:b/>
                                <w:szCs w:val="20"/>
                              </w:rPr>
                              <w:t xml:space="preserve">, Hal: </w:t>
                            </w:r>
                            <w:r>
                              <w:rPr>
                                <w:rFonts w:ascii="Zapf Calligraphic 801 SWA" w:hAnsi="Zapf Calligraphic 801 SWA" w:cs="Courier New"/>
                                <w:b/>
                                <w:szCs w:val="20"/>
                                <w:lang w:val="id-ID"/>
                              </w:rPr>
                              <w:t>115-124</w:t>
                            </w:r>
                          </w:p>
                        </w:txbxContent>
                      </wps:txbx>
                      <wps:bodyPr rot="0" vert="horz" wrap="square" lIns="91440" tIns="45720" rIns="91440" bIns="45720" anchor="ctr" anchorCtr="0" upright="1">
                        <a:noAutofit/>
                      </wps:bodyPr>
                    </wps:wsp>
                    <wps:wsp>
                      <wps:cNvPr id="7" name="AutoShape 1"/>
                      <wps:cNvSpPr>
                        <a:spLocks noChangeArrowheads="1"/>
                      </wps:cNvSpPr>
                      <wps:spPr bwMode="auto">
                        <a:xfrm flipV="1">
                          <a:off x="3856007" y="0"/>
                          <a:ext cx="1609090" cy="718820"/>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5F6971" w:rsidRDefault="005F6971" w:rsidP="00547981">
                            <w:pPr>
                              <w:tabs>
                                <w:tab w:val="right" w:pos="8080"/>
                              </w:tabs>
                              <w:rPr>
                                <w:rFonts w:ascii="Zapf Calligraphic 801 SWA" w:hAnsi="Zapf Calligraphic 801 SWA" w:cs="Courier New"/>
                                <w:b/>
                                <w:szCs w:val="20"/>
                              </w:rPr>
                            </w:pPr>
                            <w:r w:rsidRPr="00913038">
                              <w:rPr>
                                <w:rFonts w:ascii="Zapf Calligraphic 801 SWA" w:hAnsi="Zapf Calligraphic 801 SWA" w:cs="Courier New"/>
                                <w:b/>
                                <w:szCs w:val="20"/>
                              </w:rPr>
                              <w:t>ISSN</w:t>
                            </w:r>
                            <w:r>
                              <w:rPr>
                                <w:rFonts w:ascii="Zapf Calligraphic 801 SWA" w:hAnsi="Zapf Calligraphic 801 SWA" w:cs="Courier New"/>
                                <w:b/>
                                <w:szCs w:val="20"/>
                              </w:rPr>
                              <w:t>-</w:t>
                            </w:r>
                            <w:proofErr w:type="gramStart"/>
                            <w:r>
                              <w:rPr>
                                <w:rFonts w:ascii="Zapf Calligraphic 801 SWA" w:hAnsi="Zapf Calligraphic 801 SWA" w:cs="Courier New"/>
                                <w:b/>
                                <w:szCs w:val="20"/>
                              </w:rPr>
                              <w:t>P :</w:t>
                            </w:r>
                            <w:proofErr w:type="gramEnd"/>
                            <w:r w:rsidRPr="00913038">
                              <w:rPr>
                                <w:rFonts w:ascii="Zapf Calligraphic 801 SWA" w:hAnsi="Zapf Calligraphic 801 SWA" w:cs="Courier New"/>
                                <w:b/>
                                <w:szCs w:val="20"/>
                              </w:rPr>
                              <w:t xml:space="preserve"> 2355-0376</w:t>
                            </w:r>
                          </w:p>
                          <w:p w:rsidR="005F6971" w:rsidRPr="00913038" w:rsidRDefault="005F6971" w:rsidP="00547981">
                            <w:pPr>
                              <w:tabs>
                                <w:tab w:val="right" w:pos="8080"/>
                              </w:tabs>
                              <w:rPr>
                                <w:rFonts w:ascii="Zapf Calligraphic 801 SWA" w:hAnsi="Zapf Calligraphic 801 SWA"/>
                              </w:rPr>
                            </w:pPr>
                            <w:r>
                              <w:rPr>
                                <w:rFonts w:ascii="Zapf Calligraphic 801 SWA" w:hAnsi="Zapf Calligraphic 801 SWA" w:cs="Courier New"/>
                                <w:b/>
                                <w:szCs w:val="20"/>
                              </w:rPr>
                              <w:t>ISSN-</w:t>
                            </w:r>
                            <w:proofErr w:type="gramStart"/>
                            <w:r>
                              <w:rPr>
                                <w:rFonts w:ascii="Zapf Calligraphic 801 SWA" w:hAnsi="Zapf Calligraphic 801 SWA" w:cs="Courier New"/>
                                <w:b/>
                                <w:szCs w:val="20"/>
                              </w:rPr>
                              <w:t>E :</w:t>
                            </w:r>
                            <w:proofErr w:type="gramEnd"/>
                            <w:r>
                              <w:rPr>
                                <w:rFonts w:ascii="Zapf Calligraphic 801 SWA" w:hAnsi="Zapf Calligraphic 801 SWA" w:cs="Courier New"/>
                                <w:b/>
                                <w:szCs w:val="20"/>
                              </w:rPr>
                              <w:t xml:space="preserve"> 2656-8322</w:t>
                            </w:r>
                          </w:p>
                        </w:txbxContent>
                      </wps:txbx>
                      <wps:bodyPr rot="0" vert="horz" wrap="square" lIns="91440" tIns="45720" rIns="91440" bIns="45720" anchor="ctr" anchorCtr="0" upright="1">
                        <a:noAutofit/>
                      </wps:bodyPr>
                    </wps:wsp>
                  </wpg:wgp>
                </a:graphicData>
              </a:graphic>
            </wp:anchor>
          </w:drawing>
        </mc:Choice>
        <mc:Fallback>
          <w:pict>
            <v:group id="Group 5" o:spid="_x0000_s1026" style="position:absolute;margin-left:-2.6pt;margin-top:-13.35pt;width:430.3pt;height:57.35pt;z-index:251670528" coordsize="54650,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27" type="#_x0000_t98" style="position:absolute;top:86;width:37795;height:7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KUPcQA&#10;AADaAAAADwAAAGRycy9kb3ducmV2LnhtbESPQWvCQBSE70L/w/KE3szGHKSkWaUEhPZQ2kYpPb7u&#10;vibB7NuQ3Wjqr3cFweMwM98wxWaynTjS4FvHCpZJCoJYO9NyrWC/2y6eQPiAbLBzTAr+ycNm/TAr&#10;MDfuxF90rEItIoR9jgqaEPpcSq8bsugT1xNH788NFkOUQy3NgKcIt53M0nQlLbYcFxrsqWxIH6rR&#10;Kijf/C/p7HP6+aasrD7qMXs/j0o9zqeXZxCBpnAP39qvRsEKrlfiDZD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SlD3EAAAA2gAAAA8AAAAAAAAAAAAAAAAAmAIAAGRycy9k&#10;b3ducmV2LnhtbFBLBQYAAAAABAAEAPUAAACJAwAAAAA=&#10;" adj="2876" fillcolor="#bfbfbf" strokeweight="0">
                <v:fill focusposition=".5,.5" focussize="" focus="100%" type="gradientRadial">
                  <o:fill v:ext="view" type="gradientCenter"/>
                </v:fill>
                <v:shadow on="t" color="black"/>
                <v:textbox>
                  <w:txbxContent>
                    <w:p w:rsidR="00547981" w:rsidRPr="00A31602" w:rsidRDefault="00547981" w:rsidP="00547981">
                      <w:pPr>
                        <w:tabs>
                          <w:tab w:val="right" w:pos="7938"/>
                        </w:tabs>
                        <w:rPr>
                          <w:rFonts w:ascii="Zapf Calligraphic 801 SWA" w:hAnsi="Zapf Calligraphic 801 SWA"/>
                          <w:lang w:val="id-ID"/>
                        </w:rPr>
                      </w:pPr>
                      <w:r w:rsidRPr="00913038">
                        <w:rPr>
                          <w:rFonts w:ascii="Zapf Calligraphic 801 SWA" w:hAnsi="Zapf Calligraphic 801 SWA" w:cs="Courier New"/>
                          <w:b/>
                          <w:szCs w:val="20"/>
                        </w:rPr>
                        <w:t xml:space="preserve">JM, VOL. </w:t>
                      </w:r>
                      <w:r>
                        <w:rPr>
                          <w:rFonts w:ascii="Zapf Calligraphic 801 SWA" w:hAnsi="Zapf Calligraphic 801 SWA" w:cs="Courier New"/>
                          <w:b/>
                          <w:szCs w:val="20"/>
                          <w:lang w:val="id-ID"/>
                        </w:rPr>
                        <w:t xml:space="preserve"> 2  </w:t>
                      </w:r>
                      <w:r w:rsidRPr="00913038">
                        <w:rPr>
                          <w:rFonts w:ascii="Zapf Calligraphic 801 SWA" w:hAnsi="Zapf Calligraphic 801 SWA" w:cs="Courier New"/>
                          <w:b/>
                          <w:szCs w:val="20"/>
                        </w:rPr>
                        <w:t xml:space="preserve">, NO. </w:t>
                      </w:r>
                      <w:r>
                        <w:rPr>
                          <w:rFonts w:ascii="Zapf Calligraphic 801 SWA" w:hAnsi="Zapf Calligraphic 801 SWA" w:cs="Courier New"/>
                          <w:b/>
                          <w:szCs w:val="20"/>
                          <w:lang w:val="id-ID"/>
                        </w:rPr>
                        <w:t xml:space="preserve"> 1   </w:t>
                      </w:r>
                      <w:r w:rsidRPr="00913038">
                        <w:rPr>
                          <w:rFonts w:ascii="Zapf Calligraphic 801 SWA" w:hAnsi="Zapf Calligraphic 801 SWA" w:cs="Courier New"/>
                          <w:b/>
                          <w:szCs w:val="20"/>
                        </w:rPr>
                        <w:t>, MARET 20</w:t>
                      </w:r>
                      <w:r>
                        <w:rPr>
                          <w:rFonts w:ascii="Zapf Calligraphic 801 SWA" w:hAnsi="Zapf Calligraphic 801 SWA" w:cs="Courier New"/>
                          <w:b/>
                          <w:szCs w:val="20"/>
                        </w:rPr>
                        <w:t>20</w:t>
                      </w:r>
                      <w:r w:rsidRPr="00913038">
                        <w:rPr>
                          <w:rFonts w:ascii="Zapf Calligraphic 801 SWA" w:hAnsi="Zapf Calligraphic 801 SWA" w:cs="Courier New"/>
                          <w:b/>
                          <w:szCs w:val="20"/>
                        </w:rPr>
                        <w:t xml:space="preserve">, Hal: </w:t>
                      </w:r>
                      <w:r w:rsidR="00F31E4A">
                        <w:rPr>
                          <w:rFonts w:ascii="Zapf Calligraphic 801 SWA" w:hAnsi="Zapf Calligraphic 801 SWA" w:cs="Courier New"/>
                          <w:b/>
                          <w:szCs w:val="20"/>
                          <w:lang w:val="id-ID"/>
                        </w:rPr>
                        <w:t>115-124</w:t>
                      </w:r>
                    </w:p>
                  </w:txbxContent>
                </v:textbox>
              </v:shape>
              <v:shape id="AutoShape 1" o:spid="_x0000_s1028" type="#_x0000_t98" style="position:absolute;left:38560;width:16090;height:71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GdLsEA&#10;AADaAAAADwAAAGRycy9kb3ducmV2LnhtbESPQWvCQBSE74L/YXlCb7pJD1aiayiCYm9VW/D4mn1N&#10;QrNvQ/ZFk3/vFgo9DjPzDbPJB9eoG3Wh9mwgXSSgiAtvay4NfFz28xWoIMgWG89kYKQA+XY62WBm&#10;/Z1PdDtLqSKEQ4YGKpE20zoUFTkMC98SR+/bdw4lyq7UtsN7hLtGPyfJUjusOS5U2NKuouLn3DsD&#10;/Cbv13qk9itdjp/SH/bMx9SYp9nwugYlNMh/+K99tAZe4PdKvAF6+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hnS7BAAAA2gAAAA8AAAAAAAAAAAAAAAAAmAIAAGRycy9kb3du&#10;cmV2LnhtbFBLBQYAAAAABAAEAPUAAACGAwAAAAA=&#10;" adj="2411" fillcolor="#bfbfbf" strokeweight="0">
                <v:fill focusposition=".5,.5" focussize="" focus="100%" type="gradientRadial">
                  <o:fill v:ext="view" type="gradientCenter"/>
                </v:fill>
                <v:shadow on="t" color="black"/>
                <v:textbox>
                  <w:txbxContent>
                    <w:p w:rsidR="00547981" w:rsidRDefault="00547981" w:rsidP="00547981">
                      <w:pPr>
                        <w:tabs>
                          <w:tab w:val="right" w:pos="8080"/>
                        </w:tabs>
                        <w:rPr>
                          <w:rFonts w:ascii="Zapf Calligraphic 801 SWA" w:hAnsi="Zapf Calligraphic 801 SWA" w:cs="Courier New"/>
                          <w:b/>
                          <w:szCs w:val="20"/>
                        </w:rPr>
                      </w:pPr>
                      <w:r w:rsidRPr="00913038">
                        <w:rPr>
                          <w:rFonts w:ascii="Zapf Calligraphic 801 SWA" w:hAnsi="Zapf Calligraphic 801 SWA" w:cs="Courier New"/>
                          <w:b/>
                          <w:szCs w:val="20"/>
                        </w:rPr>
                        <w:t>ISSN</w:t>
                      </w:r>
                      <w:r>
                        <w:rPr>
                          <w:rFonts w:ascii="Zapf Calligraphic 801 SWA" w:hAnsi="Zapf Calligraphic 801 SWA" w:cs="Courier New"/>
                          <w:b/>
                          <w:szCs w:val="20"/>
                        </w:rPr>
                        <w:t>-</w:t>
                      </w:r>
                      <w:proofErr w:type="gramStart"/>
                      <w:r>
                        <w:rPr>
                          <w:rFonts w:ascii="Zapf Calligraphic 801 SWA" w:hAnsi="Zapf Calligraphic 801 SWA" w:cs="Courier New"/>
                          <w:b/>
                          <w:szCs w:val="20"/>
                        </w:rPr>
                        <w:t>P :</w:t>
                      </w:r>
                      <w:proofErr w:type="gramEnd"/>
                      <w:r w:rsidRPr="00913038">
                        <w:rPr>
                          <w:rFonts w:ascii="Zapf Calligraphic 801 SWA" w:hAnsi="Zapf Calligraphic 801 SWA" w:cs="Courier New"/>
                          <w:b/>
                          <w:szCs w:val="20"/>
                        </w:rPr>
                        <w:t xml:space="preserve"> 2355-0376</w:t>
                      </w:r>
                    </w:p>
                    <w:p w:rsidR="00547981" w:rsidRPr="00913038" w:rsidRDefault="00547981" w:rsidP="00547981">
                      <w:pPr>
                        <w:tabs>
                          <w:tab w:val="right" w:pos="8080"/>
                        </w:tabs>
                        <w:rPr>
                          <w:rFonts w:ascii="Zapf Calligraphic 801 SWA" w:hAnsi="Zapf Calligraphic 801 SWA"/>
                        </w:rPr>
                      </w:pPr>
                      <w:r>
                        <w:rPr>
                          <w:rFonts w:ascii="Zapf Calligraphic 801 SWA" w:hAnsi="Zapf Calligraphic 801 SWA" w:cs="Courier New"/>
                          <w:b/>
                          <w:szCs w:val="20"/>
                        </w:rPr>
                        <w:t>ISSN-</w:t>
                      </w:r>
                      <w:proofErr w:type="gramStart"/>
                      <w:r>
                        <w:rPr>
                          <w:rFonts w:ascii="Zapf Calligraphic 801 SWA" w:hAnsi="Zapf Calligraphic 801 SWA" w:cs="Courier New"/>
                          <w:b/>
                          <w:szCs w:val="20"/>
                        </w:rPr>
                        <w:t>E :</w:t>
                      </w:r>
                      <w:proofErr w:type="gramEnd"/>
                      <w:r>
                        <w:rPr>
                          <w:rFonts w:ascii="Zapf Calligraphic 801 SWA" w:hAnsi="Zapf Calligraphic 801 SWA" w:cs="Courier New"/>
                          <w:b/>
                          <w:szCs w:val="20"/>
                        </w:rPr>
                        <w:t xml:space="preserve"> 2656-8322</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84"/>
    <w:multiLevelType w:val="hybridMultilevel"/>
    <w:tmpl w:val="B6E87D84"/>
    <w:lvl w:ilvl="0" w:tplc="C15A0EDE">
      <w:start w:val="1"/>
      <w:numFmt w:val="decimal"/>
      <w:lvlText w:val="%1."/>
      <w:lvlJc w:val="left"/>
    </w:lvl>
    <w:lvl w:ilvl="1" w:tplc="DEA01B54">
      <w:numFmt w:val="decimal"/>
      <w:lvlText w:val=""/>
      <w:lvlJc w:val="left"/>
    </w:lvl>
    <w:lvl w:ilvl="2" w:tplc="E56AAB60">
      <w:numFmt w:val="decimal"/>
      <w:lvlText w:val=""/>
      <w:lvlJc w:val="left"/>
    </w:lvl>
    <w:lvl w:ilvl="3" w:tplc="FDEABAE4">
      <w:numFmt w:val="decimal"/>
      <w:lvlText w:val=""/>
      <w:lvlJc w:val="left"/>
    </w:lvl>
    <w:lvl w:ilvl="4" w:tplc="5CDAAF18">
      <w:numFmt w:val="decimal"/>
      <w:lvlText w:val=""/>
      <w:lvlJc w:val="left"/>
    </w:lvl>
    <w:lvl w:ilvl="5" w:tplc="A46EA46C">
      <w:numFmt w:val="decimal"/>
      <w:lvlText w:val=""/>
      <w:lvlJc w:val="left"/>
    </w:lvl>
    <w:lvl w:ilvl="6" w:tplc="3EB28416">
      <w:numFmt w:val="decimal"/>
      <w:lvlText w:val=""/>
      <w:lvlJc w:val="left"/>
    </w:lvl>
    <w:lvl w:ilvl="7" w:tplc="A50676E0">
      <w:numFmt w:val="decimal"/>
      <w:lvlText w:val=""/>
      <w:lvlJc w:val="left"/>
    </w:lvl>
    <w:lvl w:ilvl="8" w:tplc="ED16270A">
      <w:numFmt w:val="decimal"/>
      <w:lvlText w:val=""/>
      <w:lvlJc w:val="left"/>
    </w:lvl>
  </w:abstractNum>
  <w:abstractNum w:abstractNumId="1">
    <w:nsid w:val="0000047E"/>
    <w:multiLevelType w:val="hybridMultilevel"/>
    <w:tmpl w:val="5C92B9BC"/>
    <w:lvl w:ilvl="0" w:tplc="F9F6F31E">
      <w:start w:val="4"/>
      <w:numFmt w:val="decimal"/>
      <w:lvlText w:val="%1."/>
      <w:lvlJc w:val="left"/>
    </w:lvl>
    <w:lvl w:ilvl="1" w:tplc="90323B4C">
      <w:numFmt w:val="decimal"/>
      <w:lvlText w:val=""/>
      <w:lvlJc w:val="left"/>
    </w:lvl>
    <w:lvl w:ilvl="2" w:tplc="2CC4D5A2">
      <w:numFmt w:val="decimal"/>
      <w:lvlText w:val=""/>
      <w:lvlJc w:val="left"/>
    </w:lvl>
    <w:lvl w:ilvl="3" w:tplc="3C7E1820">
      <w:numFmt w:val="decimal"/>
      <w:lvlText w:val=""/>
      <w:lvlJc w:val="left"/>
    </w:lvl>
    <w:lvl w:ilvl="4" w:tplc="E362E092">
      <w:numFmt w:val="decimal"/>
      <w:lvlText w:val=""/>
      <w:lvlJc w:val="left"/>
    </w:lvl>
    <w:lvl w:ilvl="5" w:tplc="FE7C96E6">
      <w:numFmt w:val="decimal"/>
      <w:lvlText w:val=""/>
      <w:lvlJc w:val="left"/>
    </w:lvl>
    <w:lvl w:ilvl="6" w:tplc="88989D86">
      <w:numFmt w:val="decimal"/>
      <w:lvlText w:val=""/>
      <w:lvlJc w:val="left"/>
    </w:lvl>
    <w:lvl w:ilvl="7" w:tplc="8646B170">
      <w:numFmt w:val="decimal"/>
      <w:lvlText w:val=""/>
      <w:lvlJc w:val="left"/>
    </w:lvl>
    <w:lvl w:ilvl="8" w:tplc="A86CC762">
      <w:numFmt w:val="decimal"/>
      <w:lvlText w:val=""/>
      <w:lvlJc w:val="left"/>
    </w:lvl>
  </w:abstractNum>
  <w:abstractNum w:abstractNumId="2">
    <w:nsid w:val="00000D6A"/>
    <w:multiLevelType w:val="hybridMultilevel"/>
    <w:tmpl w:val="000040A5"/>
    <w:lvl w:ilvl="0" w:tplc="00001D11">
      <w:start w:val="3"/>
      <w:numFmt w:val="decimal"/>
      <w:lvlText w:val="%1."/>
      <w:lvlJc w:val="left"/>
      <w:pPr>
        <w:tabs>
          <w:tab w:val="num" w:pos="720"/>
        </w:tabs>
        <w:ind w:left="720" w:hanging="360"/>
      </w:pPr>
    </w:lvl>
    <w:lvl w:ilvl="1" w:tplc="00002528">
      <w:start w:val="1"/>
      <w:numFmt w:val="lowerLetter"/>
      <w:lvlText w:val="%2."/>
      <w:lvlJc w:val="left"/>
      <w:pPr>
        <w:tabs>
          <w:tab w:val="num" w:pos="1440"/>
        </w:tabs>
        <w:ind w:left="1440" w:hanging="360"/>
      </w:pPr>
    </w:lvl>
    <w:lvl w:ilvl="2" w:tplc="000075C1">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FBF"/>
    <w:multiLevelType w:val="hybridMultilevel"/>
    <w:tmpl w:val="674A20A6"/>
    <w:lvl w:ilvl="0" w:tplc="F02C7364">
      <w:start w:val="1"/>
      <w:numFmt w:val="decimal"/>
      <w:lvlText w:val="%1"/>
      <w:lvlJc w:val="left"/>
    </w:lvl>
    <w:lvl w:ilvl="1" w:tplc="1D14C752">
      <w:start w:val="1"/>
      <w:numFmt w:val="lowerLetter"/>
      <w:lvlText w:val="%2."/>
      <w:lvlJc w:val="left"/>
    </w:lvl>
    <w:lvl w:ilvl="2" w:tplc="4CE8AF1E">
      <w:numFmt w:val="decimal"/>
      <w:lvlText w:val=""/>
      <w:lvlJc w:val="left"/>
    </w:lvl>
    <w:lvl w:ilvl="3" w:tplc="84C878A0">
      <w:numFmt w:val="decimal"/>
      <w:lvlText w:val=""/>
      <w:lvlJc w:val="left"/>
    </w:lvl>
    <w:lvl w:ilvl="4" w:tplc="10283ABC">
      <w:numFmt w:val="decimal"/>
      <w:lvlText w:val=""/>
      <w:lvlJc w:val="left"/>
    </w:lvl>
    <w:lvl w:ilvl="5" w:tplc="939C5F0E">
      <w:numFmt w:val="decimal"/>
      <w:lvlText w:val=""/>
      <w:lvlJc w:val="left"/>
    </w:lvl>
    <w:lvl w:ilvl="6" w:tplc="24842878">
      <w:numFmt w:val="decimal"/>
      <w:lvlText w:val=""/>
      <w:lvlJc w:val="left"/>
    </w:lvl>
    <w:lvl w:ilvl="7" w:tplc="D23CF534">
      <w:numFmt w:val="decimal"/>
      <w:lvlText w:val=""/>
      <w:lvlJc w:val="left"/>
    </w:lvl>
    <w:lvl w:ilvl="8" w:tplc="54AA9030">
      <w:numFmt w:val="decimal"/>
      <w:lvlText w:val=""/>
      <w:lvlJc w:val="left"/>
    </w:lvl>
  </w:abstractNum>
  <w:abstractNum w:abstractNumId="4">
    <w:nsid w:val="00001916"/>
    <w:multiLevelType w:val="hybridMultilevel"/>
    <w:tmpl w:val="B84A9E1C"/>
    <w:lvl w:ilvl="0" w:tplc="03E4C0D4">
      <w:start w:val="1"/>
      <w:numFmt w:val="lowerLetter"/>
      <w:lvlText w:val="%1."/>
      <w:lvlJc w:val="left"/>
    </w:lvl>
    <w:lvl w:ilvl="1" w:tplc="054EF550">
      <w:numFmt w:val="decimal"/>
      <w:lvlText w:val=""/>
      <w:lvlJc w:val="left"/>
    </w:lvl>
    <w:lvl w:ilvl="2" w:tplc="A7F054FE">
      <w:numFmt w:val="decimal"/>
      <w:lvlText w:val=""/>
      <w:lvlJc w:val="left"/>
    </w:lvl>
    <w:lvl w:ilvl="3" w:tplc="F0963A0A">
      <w:numFmt w:val="decimal"/>
      <w:lvlText w:val=""/>
      <w:lvlJc w:val="left"/>
    </w:lvl>
    <w:lvl w:ilvl="4" w:tplc="1EA0287E">
      <w:numFmt w:val="decimal"/>
      <w:lvlText w:val=""/>
      <w:lvlJc w:val="left"/>
    </w:lvl>
    <w:lvl w:ilvl="5" w:tplc="D430ECB8">
      <w:numFmt w:val="decimal"/>
      <w:lvlText w:val=""/>
      <w:lvlJc w:val="left"/>
    </w:lvl>
    <w:lvl w:ilvl="6" w:tplc="E06659BE">
      <w:numFmt w:val="decimal"/>
      <w:lvlText w:val=""/>
      <w:lvlJc w:val="left"/>
    </w:lvl>
    <w:lvl w:ilvl="7" w:tplc="45AAEAC2">
      <w:numFmt w:val="decimal"/>
      <w:lvlText w:val=""/>
      <w:lvlJc w:val="left"/>
    </w:lvl>
    <w:lvl w:ilvl="8" w:tplc="D452DA4C">
      <w:numFmt w:val="decimal"/>
      <w:lvlText w:val=""/>
      <w:lvlJc w:val="left"/>
    </w:lvl>
  </w:abstractNum>
  <w:abstractNum w:abstractNumId="5">
    <w:nsid w:val="000023C9"/>
    <w:multiLevelType w:val="hybridMultilevel"/>
    <w:tmpl w:val="691A8836"/>
    <w:lvl w:ilvl="0" w:tplc="05340D0C">
      <w:start w:val="1"/>
      <w:numFmt w:val="lowerLetter"/>
      <w:lvlText w:val="%1."/>
      <w:lvlJc w:val="left"/>
    </w:lvl>
    <w:lvl w:ilvl="1" w:tplc="C5AA80E4">
      <w:numFmt w:val="decimal"/>
      <w:lvlText w:val=""/>
      <w:lvlJc w:val="left"/>
    </w:lvl>
    <w:lvl w:ilvl="2" w:tplc="2CAC3EEC">
      <w:numFmt w:val="decimal"/>
      <w:lvlText w:val=""/>
      <w:lvlJc w:val="left"/>
    </w:lvl>
    <w:lvl w:ilvl="3" w:tplc="53D47278">
      <w:numFmt w:val="decimal"/>
      <w:lvlText w:val=""/>
      <w:lvlJc w:val="left"/>
    </w:lvl>
    <w:lvl w:ilvl="4" w:tplc="D49E3B8A">
      <w:numFmt w:val="decimal"/>
      <w:lvlText w:val=""/>
      <w:lvlJc w:val="left"/>
    </w:lvl>
    <w:lvl w:ilvl="5" w:tplc="96024A06">
      <w:numFmt w:val="decimal"/>
      <w:lvlText w:val=""/>
      <w:lvlJc w:val="left"/>
    </w:lvl>
    <w:lvl w:ilvl="6" w:tplc="1BC47586">
      <w:numFmt w:val="decimal"/>
      <w:lvlText w:val=""/>
      <w:lvlJc w:val="left"/>
    </w:lvl>
    <w:lvl w:ilvl="7" w:tplc="F770261E">
      <w:numFmt w:val="decimal"/>
      <w:lvlText w:val=""/>
      <w:lvlJc w:val="left"/>
    </w:lvl>
    <w:lvl w:ilvl="8" w:tplc="9B186E02">
      <w:numFmt w:val="decimal"/>
      <w:lvlText w:val=""/>
      <w:lvlJc w:val="left"/>
    </w:lvl>
  </w:abstractNum>
  <w:abstractNum w:abstractNumId="6">
    <w:nsid w:val="00002FFF"/>
    <w:multiLevelType w:val="hybridMultilevel"/>
    <w:tmpl w:val="F2E61D86"/>
    <w:lvl w:ilvl="0" w:tplc="08C4C95C">
      <w:start w:val="1"/>
      <w:numFmt w:val="lowerLetter"/>
      <w:lvlText w:val="%1."/>
      <w:lvlJc w:val="left"/>
    </w:lvl>
    <w:lvl w:ilvl="1" w:tplc="60B68A38">
      <w:numFmt w:val="decimal"/>
      <w:lvlText w:val=""/>
      <w:lvlJc w:val="left"/>
    </w:lvl>
    <w:lvl w:ilvl="2" w:tplc="E93071DE">
      <w:numFmt w:val="decimal"/>
      <w:lvlText w:val=""/>
      <w:lvlJc w:val="left"/>
    </w:lvl>
    <w:lvl w:ilvl="3" w:tplc="D8EC9252">
      <w:numFmt w:val="decimal"/>
      <w:lvlText w:val=""/>
      <w:lvlJc w:val="left"/>
    </w:lvl>
    <w:lvl w:ilvl="4" w:tplc="FCAAA532">
      <w:numFmt w:val="decimal"/>
      <w:lvlText w:val=""/>
      <w:lvlJc w:val="left"/>
    </w:lvl>
    <w:lvl w:ilvl="5" w:tplc="FD2E5D40">
      <w:numFmt w:val="decimal"/>
      <w:lvlText w:val=""/>
      <w:lvlJc w:val="left"/>
    </w:lvl>
    <w:lvl w:ilvl="6" w:tplc="E1308CE8">
      <w:numFmt w:val="decimal"/>
      <w:lvlText w:val=""/>
      <w:lvlJc w:val="left"/>
    </w:lvl>
    <w:lvl w:ilvl="7" w:tplc="461288DA">
      <w:numFmt w:val="decimal"/>
      <w:lvlText w:val=""/>
      <w:lvlJc w:val="left"/>
    </w:lvl>
    <w:lvl w:ilvl="8" w:tplc="7B7CD15C">
      <w:numFmt w:val="decimal"/>
      <w:lvlText w:val=""/>
      <w:lvlJc w:val="left"/>
    </w:lvl>
  </w:abstractNum>
  <w:abstractNum w:abstractNumId="7">
    <w:nsid w:val="000032E6"/>
    <w:multiLevelType w:val="hybridMultilevel"/>
    <w:tmpl w:val="CC4E746E"/>
    <w:lvl w:ilvl="0" w:tplc="3FE6B5CE">
      <w:start w:val="1"/>
      <w:numFmt w:val="lowerLetter"/>
      <w:lvlText w:val="%1."/>
      <w:lvlJc w:val="left"/>
    </w:lvl>
    <w:lvl w:ilvl="1" w:tplc="5030B174">
      <w:numFmt w:val="decimal"/>
      <w:lvlText w:val=""/>
      <w:lvlJc w:val="left"/>
    </w:lvl>
    <w:lvl w:ilvl="2" w:tplc="5CF0DBCA">
      <w:numFmt w:val="decimal"/>
      <w:lvlText w:val=""/>
      <w:lvlJc w:val="left"/>
    </w:lvl>
    <w:lvl w:ilvl="3" w:tplc="7EE8FF6A">
      <w:numFmt w:val="decimal"/>
      <w:lvlText w:val=""/>
      <w:lvlJc w:val="left"/>
    </w:lvl>
    <w:lvl w:ilvl="4" w:tplc="319EE0AC">
      <w:numFmt w:val="decimal"/>
      <w:lvlText w:val=""/>
      <w:lvlJc w:val="left"/>
    </w:lvl>
    <w:lvl w:ilvl="5" w:tplc="A8F41462">
      <w:numFmt w:val="decimal"/>
      <w:lvlText w:val=""/>
      <w:lvlJc w:val="left"/>
    </w:lvl>
    <w:lvl w:ilvl="6" w:tplc="553EB6DC">
      <w:numFmt w:val="decimal"/>
      <w:lvlText w:val=""/>
      <w:lvlJc w:val="left"/>
    </w:lvl>
    <w:lvl w:ilvl="7" w:tplc="B378A626">
      <w:numFmt w:val="decimal"/>
      <w:lvlText w:val=""/>
      <w:lvlJc w:val="left"/>
    </w:lvl>
    <w:lvl w:ilvl="8" w:tplc="B24EE65A">
      <w:numFmt w:val="decimal"/>
      <w:lvlText w:val=""/>
      <w:lvlJc w:val="left"/>
    </w:lvl>
  </w:abstractNum>
  <w:abstractNum w:abstractNumId="8">
    <w:nsid w:val="000033EA"/>
    <w:multiLevelType w:val="hybridMultilevel"/>
    <w:tmpl w:val="2730EA00"/>
    <w:lvl w:ilvl="0" w:tplc="A0C2D15C">
      <w:start w:val="1"/>
      <w:numFmt w:val="decimal"/>
      <w:lvlText w:val="%1."/>
      <w:lvlJc w:val="left"/>
    </w:lvl>
    <w:lvl w:ilvl="1" w:tplc="652CD370">
      <w:numFmt w:val="decimal"/>
      <w:lvlText w:val=""/>
      <w:lvlJc w:val="left"/>
    </w:lvl>
    <w:lvl w:ilvl="2" w:tplc="F5ECF3DC">
      <w:numFmt w:val="decimal"/>
      <w:lvlText w:val=""/>
      <w:lvlJc w:val="left"/>
    </w:lvl>
    <w:lvl w:ilvl="3" w:tplc="ED2C50E6">
      <w:numFmt w:val="decimal"/>
      <w:lvlText w:val=""/>
      <w:lvlJc w:val="left"/>
    </w:lvl>
    <w:lvl w:ilvl="4" w:tplc="DC66F48C">
      <w:numFmt w:val="decimal"/>
      <w:lvlText w:val=""/>
      <w:lvlJc w:val="left"/>
    </w:lvl>
    <w:lvl w:ilvl="5" w:tplc="20302972">
      <w:numFmt w:val="decimal"/>
      <w:lvlText w:val=""/>
      <w:lvlJc w:val="left"/>
    </w:lvl>
    <w:lvl w:ilvl="6" w:tplc="430A4FF8">
      <w:numFmt w:val="decimal"/>
      <w:lvlText w:val=""/>
      <w:lvlJc w:val="left"/>
    </w:lvl>
    <w:lvl w:ilvl="7" w:tplc="57826BD0">
      <w:numFmt w:val="decimal"/>
      <w:lvlText w:val=""/>
      <w:lvlJc w:val="left"/>
    </w:lvl>
    <w:lvl w:ilvl="8" w:tplc="749022E8">
      <w:numFmt w:val="decimal"/>
      <w:lvlText w:val=""/>
      <w:lvlJc w:val="left"/>
    </w:lvl>
  </w:abstractNum>
  <w:abstractNum w:abstractNumId="9">
    <w:nsid w:val="0000368E"/>
    <w:multiLevelType w:val="hybridMultilevel"/>
    <w:tmpl w:val="FC5276F6"/>
    <w:lvl w:ilvl="0" w:tplc="205A85FE">
      <w:start w:val="1"/>
      <w:numFmt w:val="lowerLetter"/>
      <w:lvlText w:val="%1."/>
      <w:lvlJc w:val="left"/>
    </w:lvl>
    <w:lvl w:ilvl="1" w:tplc="D1ECF1DE">
      <w:numFmt w:val="decimal"/>
      <w:lvlText w:val=""/>
      <w:lvlJc w:val="left"/>
    </w:lvl>
    <w:lvl w:ilvl="2" w:tplc="64AA5FB8">
      <w:numFmt w:val="decimal"/>
      <w:lvlText w:val=""/>
      <w:lvlJc w:val="left"/>
    </w:lvl>
    <w:lvl w:ilvl="3" w:tplc="881E6A32">
      <w:numFmt w:val="decimal"/>
      <w:lvlText w:val=""/>
      <w:lvlJc w:val="left"/>
    </w:lvl>
    <w:lvl w:ilvl="4" w:tplc="7A2ECEA4">
      <w:numFmt w:val="decimal"/>
      <w:lvlText w:val=""/>
      <w:lvlJc w:val="left"/>
    </w:lvl>
    <w:lvl w:ilvl="5" w:tplc="22DA4E60">
      <w:numFmt w:val="decimal"/>
      <w:lvlText w:val=""/>
      <w:lvlJc w:val="left"/>
    </w:lvl>
    <w:lvl w:ilvl="6" w:tplc="2FFAE7D0">
      <w:numFmt w:val="decimal"/>
      <w:lvlText w:val=""/>
      <w:lvlJc w:val="left"/>
    </w:lvl>
    <w:lvl w:ilvl="7" w:tplc="B11C224C">
      <w:numFmt w:val="decimal"/>
      <w:lvlText w:val=""/>
      <w:lvlJc w:val="left"/>
    </w:lvl>
    <w:lvl w:ilvl="8" w:tplc="26A866FE">
      <w:numFmt w:val="decimal"/>
      <w:lvlText w:val=""/>
      <w:lvlJc w:val="left"/>
    </w:lvl>
  </w:abstractNum>
  <w:abstractNum w:abstractNumId="10">
    <w:nsid w:val="00003A61"/>
    <w:multiLevelType w:val="hybridMultilevel"/>
    <w:tmpl w:val="B1DE0E58"/>
    <w:lvl w:ilvl="0" w:tplc="B1DE18FC">
      <w:start w:val="1"/>
      <w:numFmt w:val="decimal"/>
      <w:lvlText w:val="%1."/>
      <w:lvlJc w:val="left"/>
    </w:lvl>
    <w:lvl w:ilvl="1" w:tplc="FB080FE4">
      <w:start w:val="1"/>
      <w:numFmt w:val="lowerLetter"/>
      <w:lvlText w:val="%2."/>
      <w:lvlJc w:val="left"/>
    </w:lvl>
    <w:lvl w:ilvl="2" w:tplc="0EC602DE">
      <w:numFmt w:val="decimal"/>
      <w:lvlText w:val=""/>
      <w:lvlJc w:val="left"/>
    </w:lvl>
    <w:lvl w:ilvl="3" w:tplc="7B808220">
      <w:numFmt w:val="decimal"/>
      <w:lvlText w:val=""/>
      <w:lvlJc w:val="left"/>
    </w:lvl>
    <w:lvl w:ilvl="4" w:tplc="896EE0D6">
      <w:numFmt w:val="decimal"/>
      <w:lvlText w:val=""/>
      <w:lvlJc w:val="left"/>
    </w:lvl>
    <w:lvl w:ilvl="5" w:tplc="2346AAA2">
      <w:numFmt w:val="decimal"/>
      <w:lvlText w:val=""/>
      <w:lvlJc w:val="left"/>
    </w:lvl>
    <w:lvl w:ilvl="6" w:tplc="8F2E5BCA">
      <w:numFmt w:val="decimal"/>
      <w:lvlText w:val=""/>
      <w:lvlJc w:val="left"/>
    </w:lvl>
    <w:lvl w:ilvl="7" w:tplc="E970F5AE">
      <w:numFmt w:val="decimal"/>
      <w:lvlText w:val=""/>
      <w:lvlJc w:val="left"/>
    </w:lvl>
    <w:lvl w:ilvl="8" w:tplc="B59A49B2">
      <w:numFmt w:val="decimal"/>
      <w:lvlText w:val=""/>
      <w:lvlJc w:val="left"/>
    </w:lvl>
  </w:abstractNum>
  <w:abstractNum w:abstractNumId="11">
    <w:nsid w:val="0000422D"/>
    <w:multiLevelType w:val="hybridMultilevel"/>
    <w:tmpl w:val="B3F06B08"/>
    <w:lvl w:ilvl="0" w:tplc="9D509D90">
      <w:start w:val="1"/>
      <w:numFmt w:val="lowerLetter"/>
      <w:lvlText w:val="%1."/>
      <w:lvlJc w:val="left"/>
    </w:lvl>
    <w:lvl w:ilvl="1" w:tplc="225A1E54">
      <w:numFmt w:val="decimal"/>
      <w:lvlText w:val=""/>
      <w:lvlJc w:val="left"/>
    </w:lvl>
    <w:lvl w:ilvl="2" w:tplc="C6B22930">
      <w:numFmt w:val="decimal"/>
      <w:lvlText w:val=""/>
      <w:lvlJc w:val="left"/>
    </w:lvl>
    <w:lvl w:ilvl="3" w:tplc="9E4C3FAA">
      <w:numFmt w:val="decimal"/>
      <w:lvlText w:val=""/>
      <w:lvlJc w:val="left"/>
    </w:lvl>
    <w:lvl w:ilvl="4" w:tplc="C36EE116">
      <w:numFmt w:val="decimal"/>
      <w:lvlText w:val=""/>
      <w:lvlJc w:val="left"/>
    </w:lvl>
    <w:lvl w:ilvl="5" w:tplc="CE88B810">
      <w:numFmt w:val="decimal"/>
      <w:lvlText w:val=""/>
      <w:lvlJc w:val="left"/>
    </w:lvl>
    <w:lvl w:ilvl="6" w:tplc="CD0CE97E">
      <w:numFmt w:val="decimal"/>
      <w:lvlText w:val=""/>
      <w:lvlJc w:val="left"/>
    </w:lvl>
    <w:lvl w:ilvl="7" w:tplc="4D40222E">
      <w:numFmt w:val="decimal"/>
      <w:lvlText w:val=""/>
      <w:lvlJc w:val="left"/>
    </w:lvl>
    <w:lvl w:ilvl="8" w:tplc="9D5E9694">
      <w:numFmt w:val="decimal"/>
      <w:lvlText w:val=""/>
      <w:lvlJc w:val="left"/>
    </w:lvl>
  </w:abstractNum>
  <w:abstractNum w:abstractNumId="12">
    <w:nsid w:val="00004657"/>
    <w:multiLevelType w:val="hybridMultilevel"/>
    <w:tmpl w:val="8A80BC72"/>
    <w:lvl w:ilvl="0" w:tplc="D7F67986">
      <w:start w:val="1"/>
      <w:numFmt w:val="lowerLetter"/>
      <w:lvlText w:val="%1."/>
      <w:lvlJc w:val="left"/>
    </w:lvl>
    <w:lvl w:ilvl="1" w:tplc="74A433AA">
      <w:numFmt w:val="decimal"/>
      <w:lvlText w:val=""/>
      <w:lvlJc w:val="left"/>
    </w:lvl>
    <w:lvl w:ilvl="2" w:tplc="800E2582">
      <w:numFmt w:val="decimal"/>
      <w:lvlText w:val=""/>
      <w:lvlJc w:val="left"/>
    </w:lvl>
    <w:lvl w:ilvl="3" w:tplc="4E207C92">
      <w:numFmt w:val="decimal"/>
      <w:lvlText w:val=""/>
      <w:lvlJc w:val="left"/>
    </w:lvl>
    <w:lvl w:ilvl="4" w:tplc="8B081690">
      <w:numFmt w:val="decimal"/>
      <w:lvlText w:val=""/>
      <w:lvlJc w:val="left"/>
    </w:lvl>
    <w:lvl w:ilvl="5" w:tplc="F10E4518">
      <w:numFmt w:val="decimal"/>
      <w:lvlText w:val=""/>
      <w:lvlJc w:val="left"/>
    </w:lvl>
    <w:lvl w:ilvl="6" w:tplc="0FCA1466">
      <w:numFmt w:val="decimal"/>
      <w:lvlText w:val=""/>
      <w:lvlJc w:val="left"/>
    </w:lvl>
    <w:lvl w:ilvl="7" w:tplc="F4EA53B0">
      <w:numFmt w:val="decimal"/>
      <w:lvlText w:val=""/>
      <w:lvlJc w:val="left"/>
    </w:lvl>
    <w:lvl w:ilvl="8" w:tplc="EE9A1C12">
      <w:numFmt w:val="decimal"/>
      <w:lvlText w:val=""/>
      <w:lvlJc w:val="left"/>
    </w:lvl>
  </w:abstractNum>
  <w:abstractNum w:abstractNumId="13">
    <w:nsid w:val="0000489C"/>
    <w:multiLevelType w:val="hybridMultilevel"/>
    <w:tmpl w:val="90F8F36A"/>
    <w:lvl w:ilvl="0" w:tplc="DFA8BDDC">
      <w:start w:val="8"/>
      <w:numFmt w:val="decimal"/>
      <w:lvlText w:val="%1."/>
      <w:lvlJc w:val="left"/>
    </w:lvl>
    <w:lvl w:ilvl="1" w:tplc="4FF4D522">
      <w:start w:val="1"/>
      <w:numFmt w:val="lowerLetter"/>
      <w:lvlText w:val="%2."/>
      <w:lvlJc w:val="left"/>
    </w:lvl>
    <w:lvl w:ilvl="2" w:tplc="F29CD016">
      <w:numFmt w:val="decimal"/>
      <w:lvlText w:val=""/>
      <w:lvlJc w:val="left"/>
    </w:lvl>
    <w:lvl w:ilvl="3" w:tplc="58E4AC9A">
      <w:numFmt w:val="decimal"/>
      <w:lvlText w:val=""/>
      <w:lvlJc w:val="left"/>
    </w:lvl>
    <w:lvl w:ilvl="4" w:tplc="26CA5520">
      <w:numFmt w:val="decimal"/>
      <w:lvlText w:val=""/>
      <w:lvlJc w:val="left"/>
    </w:lvl>
    <w:lvl w:ilvl="5" w:tplc="10D4022E">
      <w:numFmt w:val="decimal"/>
      <w:lvlText w:val=""/>
      <w:lvlJc w:val="left"/>
    </w:lvl>
    <w:lvl w:ilvl="6" w:tplc="E9F84DD6">
      <w:numFmt w:val="decimal"/>
      <w:lvlText w:val=""/>
      <w:lvlJc w:val="left"/>
    </w:lvl>
    <w:lvl w:ilvl="7" w:tplc="791A80C4">
      <w:numFmt w:val="decimal"/>
      <w:lvlText w:val=""/>
      <w:lvlJc w:val="left"/>
    </w:lvl>
    <w:lvl w:ilvl="8" w:tplc="843EB1A6">
      <w:numFmt w:val="decimal"/>
      <w:lvlText w:val=""/>
      <w:lvlJc w:val="left"/>
    </w:lvl>
  </w:abstractNum>
  <w:abstractNum w:abstractNumId="14">
    <w:nsid w:val="000048CC"/>
    <w:multiLevelType w:val="hybridMultilevel"/>
    <w:tmpl w:val="DF92A50A"/>
    <w:lvl w:ilvl="0" w:tplc="00C87AD0">
      <w:start w:val="1"/>
      <w:numFmt w:val="lowerLetter"/>
      <w:lvlText w:val="%1)"/>
      <w:lvlJc w:val="left"/>
    </w:lvl>
    <w:lvl w:ilvl="1" w:tplc="06821D74">
      <w:numFmt w:val="decimal"/>
      <w:lvlText w:val=""/>
      <w:lvlJc w:val="left"/>
    </w:lvl>
    <w:lvl w:ilvl="2" w:tplc="4CC0DC74">
      <w:numFmt w:val="decimal"/>
      <w:lvlText w:val=""/>
      <w:lvlJc w:val="left"/>
    </w:lvl>
    <w:lvl w:ilvl="3" w:tplc="FE549150">
      <w:numFmt w:val="decimal"/>
      <w:lvlText w:val=""/>
      <w:lvlJc w:val="left"/>
    </w:lvl>
    <w:lvl w:ilvl="4" w:tplc="2D9068EA">
      <w:numFmt w:val="decimal"/>
      <w:lvlText w:val=""/>
      <w:lvlJc w:val="left"/>
    </w:lvl>
    <w:lvl w:ilvl="5" w:tplc="3E3271D4">
      <w:numFmt w:val="decimal"/>
      <w:lvlText w:val=""/>
      <w:lvlJc w:val="left"/>
    </w:lvl>
    <w:lvl w:ilvl="6" w:tplc="317A8728">
      <w:numFmt w:val="decimal"/>
      <w:lvlText w:val=""/>
      <w:lvlJc w:val="left"/>
    </w:lvl>
    <w:lvl w:ilvl="7" w:tplc="A72E34EA">
      <w:numFmt w:val="decimal"/>
      <w:lvlText w:val=""/>
      <w:lvlJc w:val="left"/>
    </w:lvl>
    <w:lvl w:ilvl="8" w:tplc="797ADAA2">
      <w:numFmt w:val="decimal"/>
      <w:lvlText w:val=""/>
      <w:lvlJc w:val="left"/>
    </w:lvl>
  </w:abstractNum>
  <w:abstractNum w:abstractNumId="15">
    <w:nsid w:val="00004A80"/>
    <w:multiLevelType w:val="hybridMultilevel"/>
    <w:tmpl w:val="6CD00A98"/>
    <w:lvl w:ilvl="0" w:tplc="BC1AC0BC">
      <w:start w:val="2"/>
      <w:numFmt w:val="lowerLetter"/>
      <w:lvlText w:val="%1."/>
      <w:lvlJc w:val="left"/>
    </w:lvl>
    <w:lvl w:ilvl="1" w:tplc="8EEEACF0">
      <w:numFmt w:val="decimal"/>
      <w:lvlText w:val=""/>
      <w:lvlJc w:val="left"/>
    </w:lvl>
    <w:lvl w:ilvl="2" w:tplc="F50EAE9E">
      <w:numFmt w:val="decimal"/>
      <w:lvlText w:val=""/>
      <w:lvlJc w:val="left"/>
    </w:lvl>
    <w:lvl w:ilvl="3" w:tplc="98ECFD08">
      <w:numFmt w:val="decimal"/>
      <w:lvlText w:val=""/>
      <w:lvlJc w:val="left"/>
    </w:lvl>
    <w:lvl w:ilvl="4" w:tplc="A072D570">
      <w:numFmt w:val="decimal"/>
      <w:lvlText w:val=""/>
      <w:lvlJc w:val="left"/>
    </w:lvl>
    <w:lvl w:ilvl="5" w:tplc="D1E28794">
      <w:numFmt w:val="decimal"/>
      <w:lvlText w:val=""/>
      <w:lvlJc w:val="left"/>
    </w:lvl>
    <w:lvl w:ilvl="6" w:tplc="E430A36C">
      <w:numFmt w:val="decimal"/>
      <w:lvlText w:val=""/>
      <w:lvlJc w:val="left"/>
    </w:lvl>
    <w:lvl w:ilvl="7" w:tplc="F2F66564">
      <w:numFmt w:val="decimal"/>
      <w:lvlText w:val=""/>
      <w:lvlJc w:val="left"/>
    </w:lvl>
    <w:lvl w:ilvl="8" w:tplc="3EA488EE">
      <w:numFmt w:val="decimal"/>
      <w:lvlText w:val=""/>
      <w:lvlJc w:val="left"/>
    </w:lvl>
  </w:abstractNum>
  <w:abstractNum w:abstractNumId="16">
    <w:nsid w:val="00005039"/>
    <w:multiLevelType w:val="hybridMultilevel"/>
    <w:tmpl w:val="160AC724"/>
    <w:lvl w:ilvl="0" w:tplc="385A4F38">
      <w:start w:val="1"/>
      <w:numFmt w:val="bullet"/>
      <w:lvlText w:val=""/>
      <w:lvlJc w:val="left"/>
    </w:lvl>
    <w:lvl w:ilvl="1" w:tplc="A7F4E966">
      <w:numFmt w:val="decimal"/>
      <w:lvlText w:val=""/>
      <w:lvlJc w:val="left"/>
    </w:lvl>
    <w:lvl w:ilvl="2" w:tplc="7BA28FBC">
      <w:numFmt w:val="decimal"/>
      <w:lvlText w:val=""/>
      <w:lvlJc w:val="left"/>
    </w:lvl>
    <w:lvl w:ilvl="3" w:tplc="A3F8DEC6">
      <w:numFmt w:val="decimal"/>
      <w:lvlText w:val=""/>
      <w:lvlJc w:val="left"/>
    </w:lvl>
    <w:lvl w:ilvl="4" w:tplc="119006C0">
      <w:numFmt w:val="decimal"/>
      <w:lvlText w:val=""/>
      <w:lvlJc w:val="left"/>
    </w:lvl>
    <w:lvl w:ilvl="5" w:tplc="612EB6E2">
      <w:numFmt w:val="decimal"/>
      <w:lvlText w:val=""/>
      <w:lvlJc w:val="left"/>
    </w:lvl>
    <w:lvl w:ilvl="6" w:tplc="ACF82628">
      <w:numFmt w:val="decimal"/>
      <w:lvlText w:val=""/>
      <w:lvlJc w:val="left"/>
    </w:lvl>
    <w:lvl w:ilvl="7" w:tplc="51EE66FA">
      <w:numFmt w:val="decimal"/>
      <w:lvlText w:val=""/>
      <w:lvlJc w:val="left"/>
    </w:lvl>
    <w:lvl w:ilvl="8" w:tplc="1FB26D58">
      <w:numFmt w:val="decimal"/>
      <w:lvlText w:val=""/>
      <w:lvlJc w:val="left"/>
    </w:lvl>
  </w:abstractNum>
  <w:abstractNum w:abstractNumId="17">
    <w:nsid w:val="0000542C"/>
    <w:multiLevelType w:val="hybridMultilevel"/>
    <w:tmpl w:val="600AD7E2"/>
    <w:lvl w:ilvl="0" w:tplc="B14C54B6">
      <w:start w:val="1"/>
      <w:numFmt w:val="bullet"/>
      <w:lvlText w:val=""/>
      <w:lvlJc w:val="left"/>
    </w:lvl>
    <w:lvl w:ilvl="1" w:tplc="5F4A19A4">
      <w:numFmt w:val="decimal"/>
      <w:lvlText w:val=""/>
      <w:lvlJc w:val="left"/>
    </w:lvl>
    <w:lvl w:ilvl="2" w:tplc="00BC8212">
      <w:numFmt w:val="decimal"/>
      <w:lvlText w:val=""/>
      <w:lvlJc w:val="left"/>
    </w:lvl>
    <w:lvl w:ilvl="3" w:tplc="7BC264C0">
      <w:numFmt w:val="decimal"/>
      <w:lvlText w:val=""/>
      <w:lvlJc w:val="left"/>
    </w:lvl>
    <w:lvl w:ilvl="4" w:tplc="6F46345C">
      <w:numFmt w:val="decimal"/>
      <w:lvlText w:val=""/>
      <w:lvlJc w:val="left"/>
    </w:lvl>
    <w:lvl w:ilvl="5" w:tplc="3086EFE0">
      <w:numFmt w:val="decimal"/>
      <w:lvlText w:val=""/>
      <w:lvlJc w:val="left"/>
    </w:lvl>
    <w:lvl w:ilvl="6" w:tplc="F170DBC0">
      <w:numFmt w:val="decimal"/>
      <w:lvlText w:val=""/>
      <w:lvlJc w:val="left"/>
    </w:lvl>
    <w:lvl w:ilvl="7" w:tplc="084C9348">
      <w:numFmt w:val="decimal"/>
      <w:lvlText w:val=""/>
      <w:lvlJc w:val="left"/>
    </w:lvl>
    <w:lvl w:ilvl="8" w:tplc="D380781A">
      <w:numFmt w:val="decimal"/>
      <w:lvlText w:val=""/>
      <w:lvlJc w:val="left"/>
    </w:lvl>
  </w:abstractNum>
  <w:abstractNum w:abstractNumId="18">
    <w:nsid w:val="00005815"/>
    <w:multiLevelType w:val="hybridMultilevel"/>
    <w:tmpl w:val="0000441D"/>
    <w:lvl w:ilvl="0" w:tplc="00004D9A">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5C67"/>
    <w:multiLevelType w:val="hybridMultilevel"/>
    <w:tmpl w:val="703E542C"/>
    <w:lvl w:ilvl="0" w:tplc="8F4026A0">
      <w:start w:val="1"/>
      <w:numFmt w:val="lowerLetter"/>
      <w:lvlText w:val="%1."/>
      <w:lvlJc w:val="left"/>
    </w:lvl>
    <w:lvl w:ilvl="1" w:tplc="4A8A1436">
      <w:numFmt w:val="decimal"/>
      <w:lvlText w:val=""/>
      <w:lvlJc w:val="left"/>
    </w:lvl>
    <w:lvl w:ilvl="2" w:tplc="BEB49A7E">
      <w:numFmt w:val="decimal"/>
      <w:lvlText w:val=""/>
      <w:lvlJc w:val="left"/>
    </w:lvl>
    <w:lvl w:ilvl="3" w:tplc="5B2C15FA">
      <w:numFmt w:val="decimal"/>
      <w:lvlText w:val=""/>
      <w:lvlJc w:val="left"/>
    </w:lvl>
    <w:lvl w:ilvl="4" w:tplc="6AC0AF0E">
      <w:numFmt w:val="decimal"/>
      <w:lvlText w:val=""/>
      <w:lvlJc w:val="left"/>
    </w:lvl>
    <w:lvl w:ilvl="5" w:tplc="354AB82A">
      <w:numFmt w:val="decimal"/>
      <w:lvlText w:val=""/>
      <w:lvlJc w:val="left"/>
    </w:lvl>
    <w:lvl w:ilvl="6" w:tplc="CC90461E">
      <w:numFmt w:val="decimal"/>
      <w:lvlText w:val=""/>
      <w:lvlJc w:val="left"/>
    </w:lvl>
    <w:lvl w:ilvl="7" w:tplc="6A92F40E">
      <w:numFmt w:val="decimal"/>
      <w:lvlText w:val=""/>
      <w:lvlJc w:val="left"/>
    </w:lvl>
    <w:lvl w:ilvl="8" w:tplc="644E89E4">
      <w:numFmt w:val="decimal"/>
      <w:lvlText w:val=""/>
      <w:lvlJc w:val="left"/>
    </w:lvl>
  </w:abstractNum>
  <w:abstractNum w:abstractNumId="20">
    <w:nsid w:val="00005E9D"/>
    <w:multiLevelType w:val="hybridMultilevel"/>
    <w:tmpl w:val="915CEF82"/>
    <w:lvl w:ilvl="0" w:tplc="CE589370">
      <w:start w:val="6"/>
      <w:numFmt w:val="decimal"/>
      <w:lvlText w:val="%1."/>
      <w:lvlJc w:val="left"/>
    </w:lvl>
    <w:lvl w:ilvl="1" w:tplc="DE145634">
      <w:start w:val="1"/>
      <w:numFmt w:val="lowerLetter"/>
      <w:lvlText w:val="%2."/>
      <w:lvlJc w:val="left"/>
    </w:lvl>
    <w:lvl w:ilvl="2" w:tplc="7E420F4E">
      <w:numFmt w:val="decimal"/>
      <w:lvlText w:val=""/>
      <w:lvlJc w:val="left"/>
    </w:lvl>
    <w:lvl w:ilvl="3" w:tplc="680ACBCC">
      <w:numFmt w:val="decimal"/>
      <w:lvlText w:val=""/>
      <w:lvlJc w:val="left"/>
    </w:lvl>
    <w:lvl w:ilvl="4" w:tplc="F818379E">
      <w:numFmt w:val="decimal"/>
      <w:lvlText w:val=""/>
      <w:lvlJc w:val="left"/>
    </w:lvl>
    <w:lvl w:ilvl="5" w:tplc="35E01DDC">
      <w:numFmt w:val="decimal"/>
      <w:lvlText w:val=""/>
      <w:lvlJc w:val="left"/>
    </w:lvl>
    <w:lvl w:ilvl="6" w:tplc="E510255C">
      <w:numFmt w:val="decimal"/>
      <w:lvlText w:val=""/>
      <w:lvlJc w:val="left"/>
    </w:lvl>
    <w:lvl w:ilvl="7" w:tplc="C396DDFE">
      <w:numFmt w:val="decimal"/>
      <w:lvlText w:val=""/>
      <w:lvlJc w:val="left"/>
    </w:lvl>
    <w:lvl w:ilvl="8" w:tplc="F9C6CEDE">
      <w:numFmt w:val="decimal"/>
      <w:lvlText w:val=""/>
      <w:lvlJc w:val="left"/>
    </w:lvl>
  </w:abstractNum>
  <w:abstractNum w:abstractNumId="21">
    <w:nsid w:val="00006172"/>
    <w:multiLevelType w:val="hybridMultilevel"/>
    <w:tmpl w:val="1072332C"/>
    <w:lvl w:ilvl="0" w:tplc="AD38B212">
      <w:start w:val="1"/>
      <w:numFmt w:val="lowerLetter"/>
      <w:lvlText w:val="%1."/>
      <w:lvlJc w:val="left"/>
    </w:lvl>
    <w:lvl w:ilvl="1" w:tplc="FC2E395A">
      <w:numFmt w:val="decimal"/>
      <w:lvlText w:val=""/>
      <w:lvlJc w:val="left"/>
    </w:lvl>
    <w:lvl w:ilvl="2" w:tplc="9F143B86">
      <w:numFmt w:val="decimal"/>
      <w:lvlText w:val=""/>
      <w:lvlJc w:val="left"/>
    </w:lvl>
    <w:lvl w:ilvl="3" w:tplc="DD022EC2">
      <w:numFmt w:val="decimal"/>
      <w:lvlText w:val=""/>
      <w:lvlJc w:val="left"/>
    </w:lvl>
    <w:lvl w:ilvl="4" w:tplc="54D62D2C">
      <w:numFmt w:val="decimal"/>
      <w:lvlText w:val=""/>
      <w:lvlJc w:val="left"/>
    </w:lvl>
    <w:lvl w:ilvl="5" w:tplc="5D7CBF72">
      <w:numFmt w:val="decimal"/>
      <w:lvlText w:val=""/>
      <w:lvlJc w:val="left"/>
    </w:lvl>
    <w:lvl w:ilvl="6" w:tplc="10FA9476">
      <w:numFmt w:val="decimal"/>
      <w:lvlText w:val=""/>
      <w:lvlJc w:val="left"/>
    </w:lvl>
    <w:lvl w:ilvl="7" w:tplc="EB44519E">
      <w:numFmt w:val="decimal"/>
      <w:lvlText w:val=""/>
      <w:lvlJc w:val="left"/>
    </w:lvl>
    <w:lvl w:ilvl="8" w:tplc="972E67C8">
      <w:numFmt w:val="decimal"/>
      <w:lvlText w:val=""/>
      <w:lvlJc w:val="left"/>
    </w:lvl>
  </w:abstractNum>
  <w:abstractNum w:abstractNumId="22">
    <w:nsid w:val="0000692C"/>
    <w:multiLevelType w:val="hybridMultilevel"/>
    <w:tmpl w:val="12E669B0"/>
    <w:lvl w:ilvl="0" w:tplc="E70C41C2">
      <w:start w:val="1"/>
      <w:numFmt w:val="lowerLetter"/>
      <w:lvlText w:val="%1."/>
      <w:lvlJc w:val="left"/>
    </w:lvl>
    <w:lvl w:ilvl="1" w:tplc="108899F0">
      <w:numFmt w:val="decimal"/>
      <w:lvlText w:val=""/>
      <w:lvlJc w:val="left"/>
    </w:lvl>
    <w:lvl w:ilvl="2" w:tplc="0BA4DEC4">
      <w:numFmt w:val="decimal"/>
      <w:lvlText w:val=""/>
      <w:lvlJc w:val="left"/>
    </w:lvl>
    <w:lvl w:ilvl="3" w:tplc="AE101FFA">
      <w:numFmt w:val="decimal"/>
      <w:lvlText w:val=""/>
      <w:lvlJc w:val="left"/>
    </w:lvl>
    <w:lvl w:ilvl="4" w:tplc="002E22A2">
      <w:numFmt w:val="decimal"/>
      <w:lvlText w:val=""/>
      <w:lvlJc w:val="left"/>
    </w:lvl>
    <w:lvl w:ilvl="5" w:tplc="EB548662">
      <w:numFmt w:val="decimal"/>
      <w:lvlText w:val=""/>
      <w:lvlJc w:val="left"/>
    </w:lvl>
    <w:lvl w:ilvl="6" w:tplc="C2001D94">
      <w:numFmt w:val="decimal"/>
      <w:lvlText w:val=""/>
      <w:lvlJc w:val="left"/>
    </w:lvl>
    <w:lvl w:ilvl="7" w:tplc="F8825786">
      <w:numFmt w:val="decimal"/>
      <w:lvlText w:val=""/>
      <w:lvlJc w:val="left"/>
    </w:lvl>
    <w:lvl w:ilvl="8" w:tplc="1A08EC0E">
      <w:numFmt w:val="decimal"/>
      <w:lvlText w:val=""/>
      <w:lvlJc w:val="left"/>
    </w:lvl>
  </w:abstractNum>
  <w:abstractNum w:abstractNumId="23">
    <w:nsid w:val="00006AD6"/>
    <w:multiLevelType w:val="hybridMultilevel"/>
    <w:tmpl w:val="5F92C2F6"/>
    <w:lvl w:ilvl="0" w:tplc="0728E038">
      <w:start w:val="1"/>
      <w:numFmt w:val="lowerLetter"/>
      <w:lvlText w:val="%1."/>
      <w:lvlJc w:val="left"/>
    </w:lvl>
    <w:lvl w:ilvl="1" w:tplc="82BE3950">
      <w:numFmt w:val="decimal"/>
      <w:lvlText w:val=""/>
      <w:lvlJc w:val="left"/>
    </w:lvl>
    <w:lvl w:ilvl="2" w:tplc="28FCBE26">
      <w:numFmt w:val="decimal"/>
      <w:lvlText w:val=""/>
      <w:lvlJc w:val="left"/>
    </w:lvl>
    <w:lvl w:ilvl="3" w:tplc="64546124">
      <w:numFmt w:val="decimal"/>
      <w:lvlText w:val=""/>
      <w:lvlJc w:val="left"/>
    </w:lvl>
    <w:lvl w:ilvl="4" w:tplc="305A4042">
      <w:numFmt w:val="decimal"/>
      <w:lvlText w:val=""/>
      <w:lvlJc w:val="left"/>
    </w:lvl>
    <w:lvl w:ilvl="5" w:tplc="92FEA514">
      <w:numFmt w:val="decimal"/>
      <w:lvlText w:val=""/>
      <w:lvlJc w:val="left"/>
    </w:lvl>
    <w:lvl w:ilvl="6" w:tplc="6FBE4C9C">
      <w:numFmt w:val="decimal"/>
      <w:lvlText w:val=""/>
      <w:lvlJc w:val="left"/>
    </w:lvl>
    <w:lvl w:ilvl="7" w:tplc="93C2EC50">
      <w:numFmt w:val="decimal"/>
      <w:lvlText w:val=""/>
      <w:lvlJc w:val="left"/>
    </w:lvl>
    <w:lvl w:ilvl="8" w:tplc="57EED15C">
      <w:numFmt w:val="decimal"/>
      <w:lvlText w:val=""/>
      <w:lvlJc w:val="left"/>
    </w:lvl>
  </w:abstractNum>
  <w:abstractNum w:abstractNumId="24">
    <w:nsid w:val="00007DD1"/>
    <w:multiLevelType w:val="hybridMultilevel"/>
    <w:tmpl w:val="376CAC16"/>
    <w:lvl w:ilvl="0" w:tplc="77580EBE">
      <w:start w:val="3"/>
      <w:numFmt w:val="decimal"/>
      <w:lvlText w:val="%1."/>
      <w:lvlJc w:val="left"/>
    </w:lvl>
    <w:lvl w:ilvl="1" w:tplc="E2B60D20">
      <w:start w:val="1"/>
      <w:numFmt w:val="lowerLetter"/>
      <w:lvlText w:val="%2."/>
      <w:lvlJc w:val="left"/>
    </w:lvl>
    <w:lvl w:ilvl="2" w:tplc="FB72E4A0">
      <w:numFmt w:val="decimal"/>
      <w:lvlText w:val=""/>
      <w:lvlJc w:val="left"/>
    </w:lvl>
    <w:lvl w:ilvl="3" w:tplc="5720E22A">
      <w:numFmt w:val="decimal"/>
      <w:lvlText w:val=""/>
      <w:lvlJc w:val="left"/>
    </w:lvl>
    <w:lvl w:ilvl="4" w:tplc="E934033A">
      <w:numFmt w:val="decimal"/>
      <w:lvlText w:val=""/>
      <w:lvlJc w:val="left"/>
    </w:lvl>
    <w:lvl w:ilvl="5" w:tplc="17020634">
      <w:numFmt w:val="decimal"/>
      <w:lvlText w:val=""/>
      <w:lvlJc w:val="left"/>
    </w:lvl>
    <w:lvl w:ilvl="6" w:tplc="69B6EF50">
      <w:numFmt w:val="decimal"/>
      <w:lvlText w:val=""/>
      <w:lvlJc w:val="left"/>
    </w:lvl>
    <w:lvl w:ilvl="7" w:tplc="6CCAF380">
      <w:numFmt w:val="decimal"/>
      <w:lvlText w:val=""/>
      <w:lvlJc w:val="left"/>
    </w:lvl>
    <w:lvl w:ilvl="8" w:tplc="20AA5A18">
      <w:numFmt w:val="decimal"/>
      <w:lvlText w:val=""/>
      <w:lvlJc w:val="left"/>
    </w:lvl>
  </w:abstractNum>
  <w:abstractNum w:abstractNumId="25">
    <w:nsid w:val="00007F4F"/>
    <w:multiLevelType w:val="hybridMultilevel"/>
    <w:tmpl w:val="0674D0A8"/>
    <w:lvl w:ilvl="0" w:tplc="54CCAF18">
      <w:start w:val="1"/>
      <w:numFmt w:val="decimal"/>
      <w:lvlText w:val="%1)"/>
      <w:lvlJc w:val="left"/>
    </w:lvl>
    <w:lvl w:ilvl="1" w:tplc="D98E9F24">
      <w:numFmt w:val="decimal"/>
      <w:lvlText w:val=""/>
      <w:lvlJc w:val="left"/>
    </w:lvl>
    <w:lvl w:ilvl="2" w:tplc="A446A34A">
      <w:numFmt w:val="decimal"/>
      <w:lvlText w:val=""/>
      <w:lvlJc w:val="left"/>
    </w:lvl>
    <w:lvl w:ilvl="3" w:tplc="DDA24500">
      <w:numFmt w:val="decimal"/>
      <w:lvlText w:val=""/>
      <w:lvlJc w:val="left"/>
    </w:lvl>
    <w:lvl w:ilvl="4" w:tplc="90A23C12">
      <w:numFmt w:val="decimal"/>
      <w:lvlText w:val=""/>
      <w:lvlJc w:val="left"/>
    </w:lvl>
    <w:lvl w:ilvl="5" w:tplc="DE7821C4">
      <w:numFmt w:val="decimal"/>
      <w:lvlText w:val=""/>
      <w:lvlJc w:val="left"/>
    </w:lvl>
    <w:lvl w:ilvl="6" w:tplc="A300B606">
      <w:numFmt w:val="decimal"/>
      <w:lvlText w:val=""/>
      <w:lvlJc w:val="left"/>
    </w:lvl>
    <w:lvl w:ilvl="7" w:tplc="AEEAD728">
      <w:numFmt w:val="decimal"/>
      <w:lvlText w:val=""/>
      <w:lvlJc w:val="left"/>
    </w:lvl>
    <w:lvl w:ilvl="8" w:tplc="98BE5BD2">
      <w:numFmt w:val="decimal"/>
      <w:lvlText w:val=""/>
      <w:lvlJc w:val="left"/>
    </w:lvl>
  </w:abstractNum>
  <w:abstractNum w:abstractNumId="26">
    <w:nsid w:val="00F605EF"/>
    <w:multiLevelType w:val="hybridMultilevel"/>
    <w:tmpl w:val="A9D4D9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01431223"/>
    <w:multiLevelType w:val="hybridMultilevel"/>
    <w:tmpl w:val="6D387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3895F47"/>
    <w:multiLevelType w:val="hybridMultilevel"/>
    <w:tmpl w:val="E41804C0"/>
    <w:lvl w:ilvl="0" w:tplc="AB86B5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04BA7DE7"/>
    <w:multiLevelType w:val="multilevel"/>
    <w:tmpl w:val="CF64A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0CD028CC"/>
    <w:multiLevelType w:val="hybridMultilevel"/>
    <w:tmpl w:val="F844132C"/>
    <w:lvl w:ilvl="0" w:tplc="0421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F52758B"/>
    <w:multiLevelType w:val="hybridMultilevel"/>
    <w:tmpl w:val="604CD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7DE5320"/>
    <w:multiLevelType w:val="hybridMultilevel"/>
    <w:tmpl w:val="8DDE0176"/>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8FF1F31"/>
    <w:multiLevelType w:val="multilevel"/>
    <w:tmpl w:val="A7D4FECC"/>
    <w:lvl w:ilvl="0">
      <w:start w:val="4"/>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nsid w:val="1C43697C"/>
    <w:multiLevelType w:val="hybridMultilevel"/>
    <w:tmpl w:val="F0B2663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1FD43E8F"/>
    <w:multiLevelType w:val="hybridMultilevel"/>
    <w:tmpl w:val="6DACCEC0"/>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6">
    <w:nsid w:val="22CE61DF"/>
    <w:multiLevelType w:val="hybridMultilevel"/>
    <w:tmpl w:val="E078F2E8"/>
    <w:lvl w:ilvl="0" w:tplc="04090019">
      <w:start w:val="1"/>
      <w:numFmt w:val="lowerLetter"/>
      <w:lvlText w:val="%1."/>
      <w:lvlJc w:val="left"/>
      <w:pPr>
        <w:ind w:left="1791" w:hanging="360"/>
      </w:pPr>
    </w:lvl>
    <w:lvl w:ilvl="1" w:tplc="04090019" w:tentative="1">
      <w:start w:val="1"/>
      <w:numFmt w:val="lowerLetter"/>
      <w:lvlText w:val="%2."/>
      <w:lvlJc w:val="left"/>
      <w:pPr>
        <w:ind w:left="2511" w:hanging="360"/>
      </w:pPr>
    </w:lvl>
    <w:lvl w:ilvl="2" w:tplc="0409001B" w:tentative="1">
      <w:start w:val="1"/>
      <w:numFmt w:val="lowerRoman"/>
      <w:lvlText w:val="%3."/>
      <w:lvlJc w:val="right"/>
      <w:pPr>
        <w:ind w:left="3231" w:hanging="180"/>
      </w:pPr>
    </w:lvl>
    <w:lvl w:ilvl="3" w:tplc="0409000F" w:tentative="1">
      <w:start w:val="1"/>
      <w:numFmt w:val="decimal"/>
      <w:lvlText w:val="%4."/>
      <w:lvlJc w:val="left"/>
      <w:pPr>
        <w:ind w:left="3951" w:hanging="360"/>
      </w:pPr>
    </w:lvl>
    <w:lvl w:ilvl="4" w:tplc="04090019" w:tentative="1">
      <w:start w:val="1"/>
      <w:numFmt w:val="lowerLetter"/>
      <w:lvlText w:val="%5."/>
      <w:lvlJc w:val="left"/>
      <w:pPr>
        <w:ind w:left="4671" w:hanging="360"/>
      </w:pPr>
    </w:lvl>
    <w:lvl w:ilvl="5" w:tplc="0409001B" w:tentative="1">
      <w:start w:val="1"/>
      <w:numFmt w:val="lowerRoman"/>
      <w:lvlText w:val="%6."/>
      <w:lvlJc w:val="right"/>
      <w:pPr>
        <w:ind w:left="5391" w:hanging="180"/>
      </w:pPr>
    </w:lvl>
    <w:lvl w:ilvl="6" w:tplc="0409000F" w:tentative="1">
      <w:start w:val="1"/>
      <w:numFmt w:val="decimal"/>
      <w:lvlText w:val="%7."/>
      <w:lvlJc w:val="left"/>
      <w:pPr>
        <w:ind w:left="6111" w:hanging="360"/>
      </w:pPr>
    </w:lvl>
    <w:lvl w:ilvl="7" w:tplc="04090019" w:tentative="1">
      <w:start w:val="1"/>
      <w:numFmt w:val="lowerLetter"/>
      <w:lvlText w:val="%8."/>
      <w:lvlJc w:val="left"/>
      <w:pPr>
        <w:ind w:left="6831" w:hanging="360"/>
      </w:pPr>
    </w:lvl>
    <w:lvl w:ilvl="8" w:tplc="0409001B" w:tentative="1">
      <w:start w:val="1"/>
      <w:numFmt w:val="lowerRoman"/>
      <w:lvlText w:val="%9."/>
      <w:lvlJc w:val="right"/>
      <w:pPr>
        <w:ind w:left="7551" w:hanging="180"/>
      </w:pPr>
    </w:lvl>
  </w:abstractNum>
  <w:abstractNum w:abstractNumId="37">
    <w:nsid w:val="262B695C"/>
    <w:multiLevelType w:val="hybridMultilevel"/>
    <w:tmpl w:val="68FACFD4"/>
    <w:lvl w:ilvl="0" w:tplc="E2B60D20">
      <w:start w:val="1"/>
      <w:numFmt w:val="lowerLetter"/>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69F48FF"/>
    <w:multiLevelType w:val="hybridMultilevel"/>
    <w:tmpl w:val="D06C4D9A"/>
    <w:lvl w:ilvl="0" w:tplc="53E624B0">
      <w:start w:val="1"/>
      <w:numFmt w:val="decimal"/>
      <w:lvlText w:val="%1."/>
      <w:lvlJc w:val="left"/>
      <w:pPr>
        <w:ind w:left="1353" w:hanging="360"/>
      </w:pPr>
      <w:rPr>
        <w:b/>
      </w:rPr>
    </w:lvl>
    <w:lvl w:ilvl="1" w:tplc="04210019" w:tentative="1">
      <w:start w:val="1"/>
      <w:numFmt w:val="lowerLetter"/>
      <w:lvlText w:val="%2."/>
      <w:lvlJc w:val="left"/>
      <w:pPr>
        <w:ind w:left="2151" w:hanging="360"/>
      </w:pPr>
    </w:lvl>
    <w:lvl w:ilvl="2" w:tplc="0421001B" w:tentative="1">
      <w:start w:val="1"/>
      <w:numFmt w:val="lowerRoman"/>
      <w:lvlText w:val="%3."/>
      <w:lvlJc w:val="right"/>
      <w:pPr>
        <w:ind w:left="2871" w:hanging="180"/>
      </w:pPr>
    </w:lvl>
    <w:lvl w:ilvl="3" w:tplc="0421000F" w:tentative="1">
      <w:start w:val="1"/>
      <w:numFmt w:val="decimal"/>
      <w:lvlText w:val="%4."/>
      <w:lvlJc w:val="left"/>
      <w:pPr>
        <w:ind w:left="3591" w:hanging="360"/>
      </w:pPr>
    </w:lvl>
    <w:lvl w:ilvl="4" w:tplc="04210019" w:tentative="1">
      <w:start w:val="1"/>
      <w:numFmt w:val="lowerLetter"/>
      <w:lvlText w:val="%5."/>
      <w:lvlJc w:val="left"/>
      <w:pPr>
        <w:ind w:left="4311" w:hanging="360"/>
      </w:pPr>
    </w:lvl>
    <w:lvl w:ilvl="5" w:tplc="0421001B" w:tentative="1">
      <w:start w:val="1"/>
      <w:numFmt w:val="lowerRoman"/>
      <w:lvlText w:val="%6."/>
      <w:lvlJc w:val="right"/>
      <w:pPr>
        <w:ind w:left="5031" w:hanging="180"/>
      </w:pPr>
    </w:lvl>
    <w:lvl w:ilvl="6" w:tplc="0421000F" w:tentative="1">
      <w:start w:val="1"/>
      <w:numFmt w:val="decimal"/>
      <w:lvlText w:val="%7."/>
      <w:lvlJc w:val="left"/>
      <w:pPr>
        <w:ind w:left="5751" w:hanging="360"/>
      </w:pPr>
    </w:lvl>
    <w:lvl w:ilvl="7" w:tplc="04210019" w:tentative="1">
      <w:start w:val="1"/>
      <w:numFmt w:val="lowerLetter"/>
      <w:lvlText w:val="%8."/>
      <w:lvlJc w:val="left"/>
      <w:pPr>
        <w:ind w:left="6471" w:hanging="360"/>
      </w:pPr>
    </w:lvl>
    <w:lvl w:ilvl="8" w:tplc="0421001B" w:tentative="1">
      <w:start w:val="1"/>
      <w:numFmt w:val="lowerRoman"/>
      <w:lvlText w:val="%9."/>
      <w:lvlJc w:val="right"/>
      <w:pPr>
        <w:ind w:left="7191" w:hanging="180"/>
      </w:pPr>
    </w:lvl>
  </w:abstractNum>
  <w:abstractNum w:abstractNumId="39">
    <w:nsid w:val="2A680ABA"/>
    <w:multiLevelType w:val="hybridMultilevel"/>
    <w:tmpl w:val="1F344D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2BF336DA"/>
    <w:multiLevelType w:val="multilevel"/>
    <w:tmpl w:val="CA723664"/>
    <w:lvl w:ilvl="0">
      <w:start w:val="1"/>
      <w:numFmt w:val="decimal"/>
      <w:lvlText w:val="%1."/>
      <w:lvlJc w:val="left"/>
      <w:pPr>
        <w:ind w:left="720" w:hanging="360"/>
      </w:pPr>
      <w:rPr>
        <w:rFonts w:cs="Arial" w:hint="default"/>
        <w:w w:val="105"/>
      </w:rPr>
    </w:lvl>
    <w:lvl w:ilvl="1">
      <w:start w:val="2"/>
      <w:numFmt w:val="decimal"/>
      <w:isLgl/>
      <w:lvlText w:val="%1.%2"/>
      <w:lvlJc w:val="left"/>
      <w:pPr>
        <w:ind w:left="1020" w:hanging="660"/>
      </w:pPr>
      <w:rPr>
        <w:rFonts w:hint="default"/>
        <w:color w:val="000000"/>
      </w:rPr>
    </w:lvl>
    <w:lvl w:ilvl="2">
      <w:start w:val="2"/>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1">
    <w:nsid w:val="2C4F2093"/>
    <w:multiLevelType w:val="multilevel"/>
    <w:tmpl w:val="A204EF34"/>
    <w:lvl w:ilvl="0">
      <w:start w:val="2"/>
      <w:numFmt w:val="decimal"/>
      <w:lvlText w:val="%1"/>
      <w:lvlJc w:val="left"/>
      <w:pPr>
        <w:ind w:left="360" w:hanging="360"/>
      </w:pPr>
      <w:rPr>
        <w:rFonts w:eastAsia="Arial" w:hint="default"/>
        <w:b/>
      </w:rPr>
    </w:lvl>
    <w:lvl w:ilvl="1">
      <w:start w:val="7"/>
      <w:numFmt w:val="decimal"/>
      <w:lvlText w:val="%1.%2"/>
      <w:lvlJc w:val="left"/>
      <w:pPr>
        <w:ind w:left="360" w:hanging="360"/>
      </w:pPr>
      <w:rPr>
        <w:rFonts w:eastAsia="Arial" w:hint="default"/>
        <w:b/>
      </w:rPr>
    </w:lvl>
    <w:lvl w:ilvl="2">
      <w:start w:val="1"/>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42">
    <w:nsid w:val="2C9C1760"/>
    <w:multiLevelType w:val="hybridMultilevel"/>
    <w:tmpl w:val="359CFE46"/>
    <w:lvl w:ilvl="0" w:tplc="00A27E78">
      <w:start w:val="1"/>
      <w:numFmt w:val="lowerLetter"/>
      <w:lvlText w:val="%1."/>
      <w:lvlJc w:val="left"/>
      <w:pPr>
        <w:ind w:left="1080" w:hanging="360"/>
      </w:pPr>
      <w:rPr>
        <w:rFonts w:cs="Arial" w:hint="default"/>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61C1A1C"/>
    <w:multiLevelType w:val="multilevel"/>
    <w:tmpl w:val="914C7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AF62093"/>
    <w:multiLevelType w:val="hybridMultilevel"/>
    <w:tmpl w:val="BC1CF95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3B711D9E"/>
    <w:multiLevelType w:val="hybridMultilevel"/>
    <w:tmpl w:val="09B247BC"/>
    <w:lvl w:ilvl="0" w:tplc="52AAC654">
      <w:start w:val="1"/>
      <w:numFmt w:val="lowerLetter"/>
      <w:lvlText w:val="%1."/>
      <w:lvlJc w:val="left"/>
      <w:pPr>
        <w:ind w:left="1080" w:hanging="360"/>
      </w:pPr>
      <w:rPr>
        <w:rFonts w:cs="Arial" w:hint="default"/>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436538F3"/>
    <w:multiLevelType w:val="hybridMultilevel"/>
    <w:tmpl w:val="F7CAC1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47943FC0"/>
    <w:multiLevelType w:val="hybridMultilevel"/>
    <w:tmpl w:val="F844132C"/>
    <w:lvl w:ilvl="0" w:tplc="0421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DED3C4C"/>
    <w:multiLevelType w:val="multilevel"/>
    <w:tmpl w:val="FD10E822"/>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9">
    <w:nsid w:val="4F0F2D91"/>
    <w:multiLevelType w:val="hybridMultilevel"/>
    <w:tmpl w:val="A060121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0">
    <w:nsid w:val="4FEE267B"/>
    <w:multiLevelType w:val="hybridMultilevel"/>
    <w:tmpl w:val="8BD61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1573CF2"/>
    <w:multiLevelType w:val="hybridMultilevel"/>
    <w:tmpl w:val="1F344D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51864BB7"/>
    <w:multiLevelType w:val="multilevel"/>
    <w:tmpl w:val="C6A08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4E21A84"/>
    <w:multiLevelType w:val="hybridMultilevel"/>
    <w:tmpl w:val="D0BC43B4"/>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4">
    <w:nsid w:val="568152A7"/>
    <w:multiLevelType w:val="hybridMultilevel"/>
    <w:tmpl w:val="1916E0AC"/>
    <w:lvl w:ilvl="0" w:tplc="D7B029DA">
      <w:start w:val="1"/>
      <w:numFmt w:val="decimal"/>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7DD11BE"/>
    <w:multiLevelType w:val="hybridMultilevel"/>
    <w:tmpl w:val="13A299C0"/>
    <w:lvl w:ilvl="0" w:tplc="03784FF6">
      <w:start w:val="1"/>
      <w:numFmt w:val="decimal"/>
      <w:lvlText w:val="%1."/>
      <w:lvlJc w:val="left"/>
      <w:pPr>
        <w:ind w:left="720" w:hanging="360"/>
      </w:pPr>
      <w:rPr>
        <w:rFonts w:hint="default"/>
        <w:color w:val="00000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59973882"/>
    <w:multiLevelType w:val="hybridMultilevel"/>
    <w:tmpl w:val="E238FB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5B6D2076"/>
    <w:multiLevelType w:val="hybridMultilevel"/>
    <w:tmpl w:val="6DB421A2"/>
    <w:lvl w:ilvl="0" w:tplc="E2B60D20">
      <w:start w:val="1"/>
      <w:numFmt w:val="lowerLetter"/>
      <w:lvlText w:val="%1."/>
      <w:lvlJc w:val="left"/>
    </w:lvl>
    <w:lvl w:ilvl="1" w:tplc="B204B2B6">
      <w:start w:val="1"/>
      <w:numFmt w:val="decimal"/>
      <w:lvlText w:val="%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5BF34AE2"/>
    <w:multiLevelType w:val="hybridMultilevel"/>
    <w:tmpl w:val="A0D82B96"/>
    <w:lvl w:ilvl="0" w:tplc="40A0BD4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5C451082"/>
    <w:multiLevelType w:val="multilevel"/>
    <w:tmpl w:val="522000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5ED72D7C"/>
    <w:multiLevelType w:val="multilevel"/>
    <w:tmpl w:val="4CD02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FCD03E3"/>
    <w:multiLevelType w:val="hybridMultilevel"/>
    <w:tmpl w:val="F844132C"/>
    <w:lvl w:ilvl="0" w:tplc="0421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0B711B0"/>
    <w:multiLevelType w:val="multilevel"/>
    <w:tmpl w:val="A26CA4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638538B5"/>
    <w:multiLevelType w:val="hybridMultilevel"/>
    <w:tmpl w:val="8A740AF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6C4677F8"/>
    <w:multiLevelType w:val="multilevel"/>
    <w:tmpl w:val="82463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7E15015"/>
    <w:multiLevelType w:val="multilevel"/>
    <w:tmpl w:val="C51071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7AF259FA"/>
    <w:multiLevelType w:val="hybridMultilevel"/>
    <w:tmpl w:val="3B1871DC"/>
    <w:lvl w:ilvl="0" w:tplc="0421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E4F6192"/>
    <w:multiLevelType w:val="hybridMultilevel"/>
    <w:tmpl w:val="C6927B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5"/>
  </w:num>
  <w:num w:numId="3">
    <w:abstractNumId w:val="14"/>
  </w:num>
  <w:num w:numId="4">
    <w:abstractNumId w:val="19"/>
  </w:num>
  <w:num w:numId="5">
    <w:abstractNumId w:val="3"/>
  </w:num>
  <w:num w:numId="6">
    <w:abstractNumId w:val="23"/>
  </w:num>
  <w:num w:numId="7">
    <w:abstractNumId w:val="1"/>
  </w:num>
  <w:num w:numId="8">
    <w:abstractNumId w:val="11"/>
  </w:num>
  <w:num w:numId="9">
    <w:abstractNumId w:val="9"/>
  </w:num>
  <w:num w:numId="10">
    <w:abstractNumId w:val="12"/>
  </w:num>
  <w:num w:numId="11">
    <w:abstractNumId w:val="6"/>
  </w:num>
  <w:num w:numId="12">
    <w:abstractNumId w:val="10"/>
  </w:num>
  <w:num w:numId="13">
    <w:abstractNumId w:val="24"/>
  </w:num>
  <w:num w:numId="14">
    <w:abstractNumId w:val="20"/>
  </w:num>
  <w:num w:numId="15">
    <w:abstractNumId w:val="13"/>
  </w:num>
  <w:num w:numId="16">
    <w:abstractNumId w:val="4"/>
  </w:num>
  <w:num w:numId="17">
    <w:abstractNumId w:val="21"/>
  </w:num>
  <w:num w:numId="18">
    <w:abstractNumId w:val="7"/>
  </w:num>
  <w:num w:numId="19">
    <w:abstractNumId w:val="0"/>
  </w:num>
  <w:num w:numId="20">
    <w:abstractNumId w:val="25"/>
  </w:num>
  <w:num w:numId="21">
    <w:abstractNumId w:val="16"/>
  </w:num>
  <w:num w:numId="22">
    <w:abstractNumId w:val="17"/>
  </w:num>
  <w:num w:numId="23">
    <w:abstractNumId w:val="37"/>
  </w:num>
  <w:num w:numId="24">
    <w:abstractNumId w:val="57"/>
  </w:num>
  <w:num w:numId="25">
    <w:abstractNumId w:val="41"/>
  </w:num>
  <w:num w:numId="26">
    <w:abstractNumId w:val="22"/>
  </w:num>
  <w:num w:numId="27">
    <w:abstractNumId w:val="15"/>
  </w:num>
  <w:num w:numId="28">
    <w:abstractNumId w:val="63"/>
  </w:num>
  <w:num w:numId="29">
    <w:abstractNumId w:val="48"/>
  </w:num>
  <w:num w:numId="30">
    <w:abstractNumId w:val="38"/>
  </w:num>
  <w:num w:numId="31">
    <w:abstractNumId w:val="35"/>
  </w:num>
  <w:num w:numId="32">
    <w:abstractNumId w:val="59"/>
  </w:num>
  <w:num w:numId="33">
    <w:abstractNumId w:val="32"/>
  </w:num>
  <w:num w:numId="34">
    <w:abstractNumId w:val="36"/>
  </w:num>
  <w:num w:numId="35">
    <w:abstractNumId w:val="64"/>
  </w:num>
  <w:num w:numId="36">
    <w:abstractNumId w:val="52"/>
  </w:num>
  <w:num w:numId="37">
    <w:abstractNumId w:val="29"/>
  </w:num>
  <w:num w:numId="38">
    <w:abstractNumId w:val="60"/>
  </w:num>
  <w:num w:numId="39">
    <w:abstractNumId w:val="43"/>
    <w:lvlOverride w:ilvl="0">
      <w:lvl w:ilvl="0">
        <w:numFmt w:val="upperLetter"/>
        <w:lvlText w:val="%1."/>
        <w:lvlJc w:val="left"/>
      </w:lvl>
    </w:lvlOverride>
  </w:num>
  <w:num w:numId="40">
    <w:abstractNumId w:val="51"/>
  </w:num>
  <w:num w:numId="41">
    <w:abstractNumId w:val="39"/>
  </w:num>
  <w:num w:numId="42">
    <w:abstractNumId w:val="47"/>
  </w:num>
  <w:num w:numId="43">
    <w:abstractNumId w:val="66"/>
  </w:num>
  <w:num w:numId="44">
    <w:abstractNumId w:val="65"/>
  </w:num>
  <w:num w:numId="45">
    <w:abstractNumId w:val="56"/>
  </w:num>
  <w:num w:numId="46">
    <w:abstractNumId w:val="61"/>
  </w:num>
  <w:num w:numId="47">
    <w:abstractNumId w:val="26"/>
  </w:num>
  <w:num w:numId="48">
    <w:abstractNumId w:val="34"/>
  </w:num>
  <w:num w:numId="49">
    <w:abstractNumId w:val="50"/>
  </w:num>
  <w:num w:numId="50">
    <w:abstractNumId w:val="30"/>
  </w:num>
  <w:num w:numId="51">
    <w:abstractNumId w:val="62"/>
  </w:num>
  <w:num w:numId="52">
    <w:abstractNumId w:val="46"/>
  </w:num>
  <w:num w:numId="53">
    <w:abstractNumId w:val="55"/>
  </w:num>
  <w:num w:numId="54">
    <w:abstractNumId w:val="40"/>
  </w:num>
  <w:num w:numId="55">
    <w:abstractNumId w:val="28"/>
  </w:num>
  <w:num w:numId="56">
    <w:abstractNumId w:val="42"/>
  </w:num>
  <w:num w:numId="57">
    <w:abstractNumId w:val="45"/>
  </w:num>
  <w:num w:numId="58">
    <w:abstractNumId w:val="44"/>
  </w:num>
  <w:num w:numId="59">
    <w:abstractNumId w:val="2"/>
  </w:num>
  <w:num w:numId="60">
    <w:abstractNumId w:val="67"/>
  </w:num>
  <w:num w:numId="61">
    <w:abstractNumId w:val="18"/>
  </w:num>
  <w:num w:numId="62">
    <w:abstractNumId w:val="53"/>
  </w:num>
  <w:num w:numId="63">
    <w:abstractNumId w:val="33"/>
  </w:num>
  <w:num w:numId="64">
    <w:abstractNumId w:val="54"/>
  </w:num>
  <w:num w:numId="65">
    <w:abstractNumId w:val="27"/>
  </w:num>
  <w:num w:numId="66">
    <w:abstractNumId w:val="31"/>
  </w:num>
  <w:num w:numId="67">
    <w:abstractNumId w:val="58"/>
  </w:num>
  <w:num w:numId="68">
    <w:abstractNumId w:val="4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805"/>
    <w:rsid w:val="0000202C"/>
    <w:rsid w:val="00002772"/>
    <w:rsid w:val="0000771D"/>
    <w:rsid w:val="00012712"/>
    <w:rsid w:val="000444F2"/>
    <w:rsid w:val="00064332"/>
    <w:rsid w:val="00064480"/>
    <w:rsid w:val="00064681"/>
    <w:rsid w:val="00082C23"/>
    <w:rsid w:val="00085070"/>
    <w:rsid w:val="00097CD7"/>
    <w:rsid w:val="000A23D9"/>
    <w:rsid w:val="000B113C"/>
    <w:rsid w:val="000B2B4A"/>
    <w:rsid w:val="000B47FB"/>
    <w:rsid w:val="000C73DC"/>
    <w:rsid w:val="000D1F92"/>
    <w:rsid w:val="000F1FAA"/>
    <w:rsid w:val="000F4010"/>
    <w:rsid w:val="001021C5"/>
    <w:rsid w:val="0010294C"/>
    <w:rsid w:val="00106D65"/>
    <w:rsid w:val="00126346"/>
    <w:rsid w:val="0013779E"/>
    <w:rsid w:val="00140B93"/>
    <w:rsid w:val="00142FF0"/>
    <w:rsid w:val="00143B74"/>
    <w:rsid w:val="001471F8"/>
    <w:rsid w:val="00164849"/>
    <w:rsid w:val="001A3823"/>
    <w:rsid w:val="001D0DBB"/>
    <w:rsid w:val="001D1870"/>
    <w:rsid w:val="001D61C2"/>
    <w:rsid w:val="001E0B43"/>
    <w:rsid w:val="001F02E6"/>
    <w:rsid w:val="001F6612"/>
    <w:rsid w:val="00210646"/>
    <w:rsid w:val="00215EE7"/>
    <w:rsid w:val="00217877"/>
    <w:rsid w:val="00224AC5"/>
    <w:rsid w:val="002576E8"/>
    <w:rsid w:val="00266623"/>
    <w:rsid w:val="002908BE"/>
    <w:rsid w:val="00292B62"/>
    <w:rsid w:val="002A46E7"/>
    <w:rsid w:val="002A77DE"/>
    <w:rsid w:val="002B5D42"/>
    <w:rsid w:val="002B656B"/>
    <w:rsid w:val="002B6A41"/>
    <w:rsid w:val="002C0DCC"/>
    <w:rsid w:val="002E7516"/>
    <w:rsid w:val="002E7882"/>
    <w:rsid w:val="003115BA"/>
    <w:rsid w:val="0031617E"/>
    <w:rsid w:val="00317874"/>
    <w:rsid w:val="00325A2F"/>
    <w:rsid w:val="00326838"/>
    <w:rsid w:val="00350730"/>
    <w:rsid w:val="0037341B"/>
    <w:rsid w:val="003801AA"/>
    <w:rsid w:val="00381B91"/>
    <w:rsid w:val="0038282C"/>
    <w:rsid w:val="00384344"/>
    <w:rsid w:val="0038647A"/>
    <w:rsid w:val="003A1C14"/>
    <w:rsid w:val="003C5EFE"/>
    <w:rsid w:val="003D235B"/>
    <w:rsid w:val="003E4B5A"/>
    <w:rsid w:val="00402D42"/>
    <w:rsid w:val="00403761"/>
    <w:rsid w:val="004044CE"/>
    <w:rsid w:val="004152A0"/>
    <w:rsid w:val="0042698D"/>
    <w:rsid w:val="00441369"/>
    <w:rsid w:val="00443F86"/>
    <w:rsid w:val="00445516"/>
    <w:rsid w:val="0046652A"/>
    <w:rsid w:val="00473E95"/>
    <w:rsid w:val="0048455B"/>
    <w:rsid w:val="004D17CE"/>
    <w:rsid w:val="004D39D8"/>
    <w:rsid w:val="004E63B6"/>
    <w:rsid w:val="004F182D"/>
    <w:rsid w:val="004F1C2E"/>
    <w:rsid w:val="004F3EFE"/>
    <w:rsid w:val="0050252A"/>
    <w:rsid w:val="00502938"/>
    <w:rsid w:val="005108D3"/>
    <w:rsid w:val="00511CD2"/>
    <w:rsid w:val="00547981"/>
    <w:rsid w:val="00565DE9"/>
    <w:rsid w:val="00587204"/>
    <w:rsid w:val="005A3AD3"/>
    <w:rsid w:val="005B1AB9"/>
    <w:rsid w:val="005B3DBB"/>
    <w:rsid w:val="005B6844"/>
    <w:rsid w:val="005C160F"/>
    <w:rsid w:val="005C4B3A"/>
    <w:rsid w:val="005C5F53"/>
    <w:rsid w:val="005F4BB3"/>
    <w:rsid w:val="005F6862"/>
    <w:rsid w:val="005F6971"/>
    <w:rsid w:val="006008F3"/>
    <w:rsid w:val="0060185C"/>
    <w:rsid w:val="00603BDB"/>
    <w:rsid w:val="006131CB"/>
    <w:rsid w:val="00614D2F"/>
    <w:rsid w:val="0061519F"/>
    <w:rsid w:val="00626229"/>
    <w:rsid w:val="00632D85"/>
    <w:rsid w:val="0064725A"/>
    <w:rsid w:val="00654C05"/>
    <w:rsid w:val="006665C0"/>
    <w:rsid w:val="0069546D"/>
    <w:rsid w:val="006A52FD"/>
    <w:rsid w:val="006C245E"/>
    <w:rsid w:val="006F1E16"/>
    <w:rsid w:val="007329EF"/>
    <w:rsid w:val="007333C3"/>
    <w:rsid w:val="00736597"/>
    <w:rsid w:val="00741A64"/>
    <w:rsid w:val="00742ECC"/>
    <w:rsid w:val="00761FFC"/>
    <w:rsid w:val="00773110"/>
    <w:rsid w:val="007738D0"/>
    <w:rsid w:val="00774EFC"/>
    <w:rsid w:val="00780853"/>
    <w:rsid w:val="00783267"/>
    <w:rsid w:val="00786AD2"/>
    <w:rsid w:val="007B6366"/>
    <w:rsid w:val="007D27ED"/>
    <w:rsid w:val="007F3D15"/>
    <w:rsid w:val="00804DC8"/>
    <w:rsid w:val="00811358"/>
    <w:rsid w:val="00821DFA"/>
    <w:rsid w:val="00823AC5"/>
    <w:rsid w:val="008254D6"/>
    <w:rsid w:val="0084498C"/>
    <w:rsid w:val="008565A1"/>
    <w:rsid w:val="00861F40"/>
    <w:rsid w:val="008672F4"/>
    <w:rsid w:val="008673CD"/>
    <w:rsid w:val="00877152"/>
    <w:rsid w:val="008871AC"/>
    <w:rsid w:val="00893265"/>
    <w:rsid w:val="008A1E6C"/>
    <w:rsid w:val="008A5541"/>
    <w:rsid w:val="008A703A"/>
    <w:rsid w:val="008B3E25"/>
    <w:rsid w:val="008B4565"/>
    <w:rsid w:val="008B4C82"/>
    <w:rsid w:val="008E3B80"/>
    <w:rsid w:val="008F0E06"/>
    <w:rsid w:val="008F1D73"/>
    <w:rsid w:val="008F20AE"/>
    <w:rsid w:val="008F6376"/>
    <w:rsid w:val="00900CE1"/>
    <w:rsid w:val="00902D5A"/>
    <w:rsid w:val="00922C49"/>
    <w:rsid w:val="0092781C"/>
    <w:rsid w:val="00943C78"/>
    <w:rsid w:val="00944797"/>
    <w:rsid w:val="009528D5"/>
    <w:rsid w:val="009576E6"/>
    <w:rsid w:val="00961F40"/>
    <w:rsid w:val="009710CF"/>
    <w:rsid w:val="009756DD"/>
    <w:rsid w:val="00987DAB"/>
    <w:rsid w:val="00997CAC"/>
    <w:rsid w:val="009C6BCC"/>
    <w:rsid w:val="009D32D3"/>
    <w:rsid w:val="009E38CB"/>
    <w:rsid w:val="00A06C38"/>
    <w:rsid w:val="00A35C90"/>
    <w:rsid w:val="00A53E91"/>
    <w:rsid w:val="00A8078D"/>
    <w:rsid w:val="00A82DF2"/>
    <w:rsid w:val="00A839E5"/>
    <w:rsid w:val="00A850FE"/>
    <w:rsid w:val="00AA056F"/>
    <w:rsid w:val="00AA103E"/>
    <w:rsid w:val="00AA73FD"/>
    <w:rsid w:val="00AE3388"/>
    <w:rsid w:val="00AE4999"/>
    <w:rsid w:val="00AF25F5"/>
    <w:rsid w:val="00B02AD6"/>
    <w:rsid w:val="00B040AA"/>
    <w:rsid w:val="00B12C00"/>
    <w:rsid w:val="00B173E6"/>
    <w:rsid w:val="00B2075E"/>
    <w:rsid w:val="00B641B3"/>
    <w:rsid w:val="00B71948"/>
    <w:rsid w:val="00B839BD"/>
    <w:rsid w:val="00B83F32"/>
    <w:rsid w:val="00B968CB"/>
    <w:rsid w:val="00BB11F4"/>
    <w:rsid w:val="00BD6024"/>
    <w:rsid w:val="00BE3CEE"/>
    <w:rsid w:val="00BF336F"/>
    <w:rsid w:val="00C0116F"/>
    <w:rsid w:val="00C322C8"/>
    <w:rsid w:val="00C65C56"/>
    <w:rsid w:val="00C8001F"/>
    <w:rsid w:val="00C83B1F"/>
    <w:rsid w:val="00C85B6A"/>
    <w:rsid w:val="00CB4797"/>
    <w:rsid w:val="00CB62A8"/>
    <w:rsid w:val="00CD109F"/>
    <w:rsid w:val="00CD6296"/>
    <w:rsid w:val="00CD6E42"/>
    <w:rsid w:val="00CE17A5"/>
    <w:rsid w:val="00CE42C6"/>
    <w:rsid w:val="00CE459D"/>
    <w:rsid w:val="00CE5B58"/>
    <w:rsid w:val="00D1213E"/>
    <w:rsid w:val="00D14B4A"/>
    <w:rsid w:val="00D3544E"/>
    <w:rsid w:val="00D4080F"/>
    <w:rsid w:val="00D44BA5"/>
    <w:rsid w:val="00D52E92"/>
    <w:rsid w:val="00D53927"/>
    <w:rsid w:val="00D6045B"/>
    <w:rsid w:val="00D9382E"/>
    <w:rsid w:val="00DA1729"/>
    <w:rsid w:val="00DC0FFE"/>
    <w:rsid w:val="00DC64CA"/>
    <w:rsid w:val="00DD215C"/>
    <w:rsid w:val="00DF2A2B"/>
    <w:rsid w:val="00DF45C3"/>
    <w:rsid w:val="00DF5D94"/>
    <w:rsid w:val="00E05D8E"/>
    <w:rsid w:val="00E13FA7"/>
    <w:rsid w:val="00E255FE"/>
    <w:rsid w:val="00E345BD"/>
    <w:rsid w:val="00E471F4"/>
    <w:rsid w:val="00E51805"/>
    <w:rsid w:val="00E70277"/>
    <w:rsid w:val="00E86297"/>
    <w:rsid w:val="00E93FA4"/>
    <w:rsid w:val="00ED583D"/>
    <w:rsid w:val="00EE78B2"/>
    <w:rsid w:val="00F15B0C"/>
    <w:rsid w:val="00F2082B"/>
    <w:rsid w:val="00F31E4A"/>
    <w:rsid w:val="00F405C2"/>
    <w:rsid w:val="00F50272"/>
    <w:rsid w:val="00F5142B"/>
    <w:rsid w:val="00F55B22"/>
    <w:rsid w:val="00F62D67"/>
    <w:rsid w:val="00F6438D"/>
    <w:rsid w:val="00F66946"/>
    <w:rsid w:val="00F71186"/>
    <w:rsid w:val="00F80A78"/>
    <w:rsid w:val="00F91529"/>
    <w:rsid w:val="00F93051"/>
    <w:rsid w:val="00F97B26"/>
    <w:rsid w:val="00FB409A"/>
    <w:rsid w:val="00FC04A4"/>
    <w:rsid w:val="00FC4EDB"/>
    <w:rsid w:val="00FC5B2E"/>
    <w:rsid w:val="00FE0D15"/>
    <w:rsid w:val="00FE0EA4"/>
    <w:rsid w:val="00FE615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805"/>
    <w:rPr>
      <w:rFonts w:ascii="Times New Roman" w:eastAsia="Times New Roman" w:hAnsi="Times New Roman"/>
      <w:sz w:val="22"/>
      <w:szCs w:val="22"/>
      <w:lang w:val="en-US" w:eastAsia="en-US"/>
    </w:rPr>
  </w:style>
  <w:style w:type="paragraph" w:styleId="Heading1">
    <w:name w:val="heading 1"/>
    <w:basedOn w:val="Normal"/>
    <w:link w:val="Heading1Char"/>
    <w:uiPriority w:val="9"/>
    <w:qFormat/>
    <w:rsid w:val="0042698D"/>
    <w:pPr>
      <w:spacing w:before="100" w:beforeAutospacing="1" w:after="100" w:afterAutospacing="1"/>
      <w:outlineLvl w:val="0"/>
    </w:pPr>
    <w:rPr>
      <w:b/>
      <w:bCs/>
      <w:kern w:val="36"/>
      <w:sz w:val="48"/>
      <w:szCs w:val="48"/>
      <w:lang w:val="x-none" w:eastAsia="x-none"/>
    </w:rPr>
  </w:style>
  <w:style w:type="paragraph" w:styleId="Heading3">
    <w:name w:val="heading 3"/>
    <w:basedOn w:val="Normal"/>
    <w:next w:val="Normal"/>
    <w:link w:val="Heading3Char"/>
    <w:uiPriority w:val="9"/>
    <w:semiHidden/>
    <w:unhideWhenUsed/>
    <w:qFormat/>
    <w:rsid w:val="00DC0FFE"/>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2698D"/>
    <w:rPr>
      <w:rFonts w:ascii="Times New Roman" w:eastAsia="Times New Roman" w:hAnsi="Times New Roman"/>
      <w:b/>
      <w:bCs/>
      <w:kern w:val="36"/>
      <w:sz w:val="48"/>
      <w:szCs w:val="48"/>
    </w:rPr>
  </w:style>
  <w:style w:type="character" w:customStyle="1" w:styleId="Heading3Char">
    <w:name w:val="Heading 3 Char"/>
    <w:link w:val="Heading3"/>
    <w:uiPriority w:val="9"/>
    <w:semiHidden/>
    <w:rsid w:val="00DC0FFE"/>
    <w:rPr>
      <w:rFonts w:ascii="Cambria" w:eastAsia="Times New Roman" w:hAnsi="Cambria" w:cs="Times New Roman"/>
      <w:b/>
      <w:bCs/>
      <w:color w:val="4F81BD"/>
      <w:sz w:val="22"/>
      <w:szCs w:val="22"/>
      <w:lang w:val="en-US" w:eastAsia="en-US"/>
    </w:rPr>
  </w:style>
  <w:style w:type="table" w:styleId="TableGrid">
    <w:name w:val="Table Grid"/>
    <w:basedOn w:val="TableNormal"/>
    <w:uiPriority w:val="59"/>
    <w:rsid w:val="00E518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Heading 10"/>
    <w:basedOn w:val="Normal"/>
    <w:link w:val="ListParagraphChar"/>
    <w:uiPriority w:val="34"/>
    <w:qFormat/>
    <w:rsid w:val="00E51805"/>
    <w:pPr>
      <w:ind w:left="720"/>
      <w:contextualSpacing/>
    </w:pPr>
    <w:rPr>
      <w:lang w:val="x-none" w:eastAsia="x-none"/>
    </w:rPr>
  </w:style>
  <w:style w:type="character" w:customStyle="1" w:styleId="ListParagraphChar">
    <w:name w:val="List Paragraph Char"/>
    <w:aliases w:val="Heading 10 Char"/>
    <w:link w:val="ListParagraph"/>
    <w:uiPriority w:val="34"/>
    <w:locked/>
    <w:rsid w:val="00626229"/>
    <w:rPr>
      <w:rFonts w:ascii="Times New Roman" w:eastAsia="Times New Roman" w:hAnsi="Times New Roman"/>
      <w:sz w:val="22"/>
      <w:szCs w:val="22"/>
    </w:rPr>
  </w:style>
  <w:style w:type="paragraph" w:styleId="Subtitle">
    <w:name w:val="Subtitle"/>
    <w:basedOn w:val="Normal"/>
    <w:next w:val="Normal"/>
    <w:link w:val="SubtitleChar"/>
    <w:uiPriority w:val="11"/>
    <w:qFormat/>
    <w:rsid w:val="00002772"/>
    <w:pPr>
      <w:numPr>
        <w:ilvl w:val="1"/>
      </w:numPr>
      <w:spacing w:after="200" w:line="276" w:lineRule="auto"/>
    </w:pPr>
    <w:rPr>
      <w:rFonts w:ascii="Cambria" w:hAnsi="Cambria"/>
      <w:i/>
      <w:iCs/>
      <w:color w:val="4F81BD"/>
      <w:spacing w:val="15"/>
      <w:sz w:val="24"/>
      <w:szCs w:val="24"/>
      <w:lang w:val="x-none"/>
    </w:rPr>
  </w:style>
  <w:style w:type="character" w:customStyle="1" w:styleId="SubtitleChar">
    <w:name w:val="Subtitle Char"/>
    <w:link w:val="Subtitle"/>
    <w:uiPriority w:val="11"/>
    <w:rsid w:val="00002772"/>
    <w:rPr>
      <w:rFonts w:ascii="Cambria" w:eastAsia="Times New Roman" w:hAnsi="Cambria" w:cs="Times New Roman"/>
      <w:i/>
      <w:iCs/>
      <w:color w:val="4F81BD"/>
      <w:spacing w:val="15"/>
      <w:sz w:val="24"/>
      <w:szCs w:val="24"/>
      <w:lang w:eastAsia="en-US"/>
    </w:rPr>
  </w:style>
  <w:style w:type="character" w:customStyle="1" w:styleId="hps">
    <w:name w:val="hps"/>
    <w:basedOn w:val="DefaultParagraphFont"/>
    <w:rsid w:val="00502938"/>
  </w:style>
  <w:style w:type="paragraph" w:customStyle="1" w:styleId="Default">
    <w:name w:val="Default"/>
    <w:rsid w:val="00E93FA4"/>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7B6366"/>
    <w:pPr>
      <w:tabs>
        <w:tab w:val="center" w:pos="4513"/>
        <w:tab w:val="right" w:pos="9026"/>
      </w:tabs>
    </w:pPr>
  </w:style>
  <w:style w:type="character" w:customStyle="1" w:styleId="HeaderChar">
    <w:name w:val="Header Char"/>
    <w:link w:val="Header"/>
    <w:uiPriority w:val="99"/>
    <w:rsid w:val="007B6366"/>
    <w:rPr>
      <w:rFonts w:ascii="Times New Roman" w:eastAsia="Times New Roman" w:hAnsi="Times New Roman"/>
      <w:sz w:val="22"/>
      <w:szCs w:val="22"/>
      <w:lang w:val="en-US" w:eastAsia="en-US"/>
    </w:rPr>
  </w:style>
  <w:style w:type="paragraph" w:styleId="Footer">
    <w:name w:val="footer"/>
    <w:basedOn w:val="Normal"/>
    <w:link w:val="FooterChar"/>
    <w:uiPriority w:val="99"/>
    <w:unhideWhenUsed/>
    <w:rsid w:val="007B6366"/>
    <w:pPr>
      <w:tabs>
        <w:tab w:val="center" w:pos="4513"/>
        <w:tab w:val="right" w:pos="9026"/>
      </w:tabs>
    </w:pPr>
  </w:style>
  <w:style w:type="character" w:customStyle="1" w:styleId="FooterChar">
    <w:name w:val="Footer Char"/>
    <w:link w:val="Footer"/>
    <w:uiPriority w:val="99"/>
    <w:rsid w:val="007B6366"/>
    <w:rPr>
      <w:rFonts w:ascii="Times New Roman" w:eastAsia="Times New Roman" w:hAnsi="Times New Roman"/>
      <w:sz w:val="22"/>
      <w:szCs w:val="22"/>
      <w:lang w:val="en-US" w:eastAsia="en-US"/>
    </w:rPr>
  </w:style>
  <w:style w:type="paragraph" w:styleId="NormalWeb">
    <w:name w:val="Normal (Web)"/>
    <w:basedOn w:val="Normal"/>
    <w:uiPriority w:val="99"/>
    <w:unhideWhenUsed/>
    <w:rsid w:val="00403761"/>
    <w:pPr>
      <w:spacing w:before="100" w:beforeAutospacing="1" w:after="100" w:afterAutospacing="1"/>
    </w:pPr>
    <w:rPr>
      <w:sz w:val="24"/>
      <w:szCs w:val="24"/>
      <w:lang w:val="id-ID" w:eastAsia="id-ID"/>
    </w:rPr>
  </w:style>
  <w:style w:type="character" w:customStyle="1" w:styleId="apple-tab-span">
    <w:name w:val="apple-tab-span"/>
    <w:rsid w:val="00403761"/>
  </w:style>
  <w:style w:type="paragraph" w:styleId="BalloonText">
    <w:name w:val="Balloon Text"/>
    <w:basedOn w:val="Normal"/>
    <w:link w:val="BalloonTextChar"/>
    <w:uiPriority w:val="99"/>
    <w:semiHidden/>
    <w:unhideWhenUsed/>
    <w:rsid w:val="003115BA"/>
    <w:rPr>
      <w:rFonts w:ascii="Tahoma" w:hAnsi="Tahoma"/>
      <w:sz w:val="16"/>
      <w:szCs w:val="16"/>
    </w:rPr>
  </w:style>
  <w:style w:type="character" w:customStyle="1" w:styleId="BalloonTextChar">
    <w:name w:val="Balloon Text Char"/>
    <w:link w:val="BalloonText"/>
    <w:uiPriority w:val="99"/>
    <w:semiHidden/>
    <w:rsid w:val="003115BA"/>
    <w:rPr>
      <w:rFonts w:ascii="Tahoma" w:eastAsia="Times New Roman" w:hAnsi="Tahoma" w:cs="Tahoma"/>
      <w:sz w:val="16"/>
      <w:szCs w:val="16"/>
      <w:lang w:val="en-US" w:eastAsia="en-US"/>
    </w:rPr>
  </w:style>
  <w:style w:type="character" w:styleId="PlaceholderText">
    <w:name w:val="Placeholder Text"/>
    <w:uiPriority w:val="99"/>
    <w:semiHidden/>
    <w:rsid w:val="003115BA"/>
    <w:rPr>
      <w:color w:val="808080"/>
    </w:rPr>
  </w:style>
  <w:style w:type="character" w:customStyle="1" w:styleId="name">
    <w:name w:val="name"/>
    <w:basedOn w:val="DefaultParagraphFont"/>
    <w:rsid w:val="00DC0FFE"/>
  </w:style>
  <w:style w:type="character" w:customStyle="1" w:styleId="affiliation">
    <w:name w:val="affiliation"/>
    <w:basedOn w:val="DefaultParagraphFont"/>
    <w:rsid w:val="00DC0FFE"/>
  </w:style>
  <w:style w:type="character" w:styleId="Hyperlink">
    <w:name w:val="Hyperlink"/>
    <w:uiPriority w:val="99"/>
    <w:unhideWhenUsed/>
    <w:rsid w:val="00DC0FFE"/>
    <w:rPr>
      <w:color w:val="0000FF"/>
      <w:u w:val="single"/>
    </w:rPr>
  </w:style>
  <w:style w:type="character" w:styleId="Emphasis">
    <w:name w:val="Emphasis"/>
    <w:uiPriority w:val="20"/>
    <w:qFormat/>
    <w:rsid w:val="00DC0FFE"/>
    <w:rPr>
      <w:i/>
      <w:iCs/>
    </w:rPr>
  </w:style>
  <w:style w:type="character" w:customStyle="1" w:styleId="apple-converted-space">
    <w:name w:val="apple-converted-space"/>
    <w:basedOn w:val="DefaultParagraphFont"/>
    <w:rsid w:val="00804DC8"/>
  </w:style>
  <w:style w:type="character" w:customStyle="1" w:styleId="separator">
    <w:name w:val="separator"/>
    <w:basedOn w:val="DefaultParagraphFont"/>
    <w:rsid w:val="00804DC8"/>
  </w:style>
  <w:style w:type="paragraph" w:customStyle="1" w:styleId="font5">
    <w:name w:val="font5"/>
    <w:basedOn w:val="Normal"/>
    <w:rsid w:val="00097CD7"/>
    <w:pPr>
      <w:spacing w:before="100" w:beforeAutospacing="1" w:after="100" w:afterAutospacing="1"/>
    </w:pPr>
    <w:rPr>
      <w:rFonts w:ascii="Tahoma" w:hAnsi="Tahoma" w:cs="Tahoma"/>
      <w:color w:val="000000"/>
      <w:sz w:val="18"/>
      <w:szCs w:val="18"/>
      <w:lang w:val="id-ID" w:eastAsia="id-ID"/>
    </w:rPr>
  </w:style>
  <w:style w:type="paragraph" w:customStyle="1" w:styleId="font6">
    <w:name w:val="font6"/>
    <w:basedOn w:val="Normal"/>
    <w:rsid w:val="00097CD7"/>
    <w:pPr>
      <w:spacing w:before="100" w:beforeAutospacing="1" w:after="100" w:afterAutospacing="1"/>
    </w:pPr>
    <w:rPr>
      <w:rFonts w:ascii="Tahoma" w:hAnsi="Tahoma" w:cs="Tahoma"/>
      <w:b/>
      <w:bCs/>
      <w:color w:val="000000"/>
      <w:sz w:val="18"/>
      <w:szCs w:val="18"/>
      <w:lang w:val="id-ID" w:eastAsia="id-ID"/>
    </w:rPr>
  </w:style>
  <w:style w:type="paragraph" w:customStyle="1" w:styleId="xl65">
    <w:name w:val="xl65"/>
    <w:basedOn w:val="Normal"/>
    <w:rsid w:val="00097CD7"/>
    <w:pPr>
      <w:spacing w:before="100" w:beforeAutospacing="1" w:after="100" w:afterAutospacing="1"/>
      <w:jc w:val="center"/>
    </w:pPr>
    <w:rPr>
      <w:rFonts w:ascii="Arial" w:hAnsi="Arial" w:cs="Arial"/>
      <w:b/>
      <w:bCs/>
      <w:sz w:val="24"/>
      <w:szCs w:val="24"/>
      <w:lang w:val="id-ID" w:eastAsia="id-ID"/>
    </w:rPr>
  </w:style>
  <w:style w:type="paragraph" w:customStyle="1" w:styleId="xl66">
    <w:name w:val="xl66"/>
    <w:basedOn w:val="Normal"/>
    <w:rsid w:val="00097CD7"/>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lang w:val="id-ID" w:eastAsia="id-ID"/>
    </w:rPr>
  </w:style>
  <w:style w:type="paragraph" w:customStyle="1" w:styleId="xl67">
    <w:name w:val="xl67"/>
    <w:basedOn w:val="Normal"/>
    <w:rsid w:val="00097CD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lang w:val="id-ID" w:eastAsia="id-ID"/>
    </w:rPr>
  </w:style>
  <w:style w:type="paragraph" w:customStyle="1" w:styleId="xl68">
    <w:name w:val="xl68"/>
    <w:basedOn w:val="Normal"/>
    <w:rsid w:val="00097C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id-ID" w:eastAsia="id-ID"/>
    </w:rPr>
  </w:style>
  <w:style w:type="paragraph" w:customStyle="1" w:styleId="xl69">
    <w:name w:val="xl69"/>
    <w:basedOn w:val="Normal"/>
    <w:rsid w:val="00097C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id-ID" w:eastAsia="id-ID"/>
    </w:rPr>
  </w:style>
  <w:style w:type="paragraph" w:customStyle="1" w:styleId="xl70">
    <w:name w:val="xl70"/>
    <w:basedOn w:val="Normal"/>
    <w:rsid w:val="00097CD7"/>
    <w:pPr>
      <w:spacing w:before="100" w:beforeAutospacing="1" w:after="100" w:afterAutospacing="1"/>
    </w:pPr>
    <w:rPr>
      <w:rFonts w:ascii="Arial" w:hAnsi="Arial" w:cs="Arial"/>
      <w:sz w:val="24"/>
      <w:szCs w:val="24"/>
      <w:lang w:val="id-ID" w:eastAsia="id-ID"/>
    </w:rPr>
  </w:style>
  <w:style w:type="paragraph" w:customStyle="1" w:styleId="xl71">
    <w:name w:val="xl71"/>
    <w:basedOn w:val="Normal"/>
    <w:rsid w:val="00097CD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id-ID" w:eastAsia="id-ID"/>
    </w:rPr>
  </w:style>
  <w:style w:type="paragraph" w:customStyle="1" w:styleId="xl72">
    <w:name w:val="xl72"/>
    <w:basedOn w:val="Normal"/>
    <w:rsid w:val="00097C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lang w:val="id-ID" w:eastAsia="id-ID"/>
    </w:rPr>
  </w:style>
  <w:style w:type="paragraph" w:customStyle="1" w:styleId="xl73">
    <w:name w:val="xl73"/>
    <w:basedOn w:val="Normal"/>
    <w:rsid w:val="00097CD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6"/>
      <w:szCs w:val="16"/>
      <w:lang w:val="id-ID" w:eastAsia="id-ID"/>
    </w:rPr>
  </w:style>
  <w:style w:type="paragraph" w:customStyle="1" w:styleId="xl74">
    <w:name w:val="xl74"/>
    <w:basedOn w:val="Normal"/>
    <w:rsid w:val="00097CD7"/>
    <w:pPr>
      <w:pBdr>
        <w:top w:val="single" w:sz="8" w:space="0" w:color="auto"/>
        <w:bottom w:val="single" w:sz="8" w:space="0" w:color="auto"/>
      </w:pBdr>
      <w:spacing w:before="100" w:beforeAutospacing="1" w:after="100" w:afterAutospacing="1"/>
      <w:jc w:val="center"/>
    </w:pPr>
    <w:rPr>
      <w:rFonts w:ascii="Arial" w:hAnsi="Arial" w:cs="Arial"/>
      <w:b/>
      <w:bCs/>
      <w:sz w:val="16"/>
      <w:szCs w:val="16"/>
      <w:lang w:val="id-ID" w:eastAsia="id-ID"/>
    </w:rPr>
  </w:style>
  <w:style w:type="paragraph" w:customStyle="1" w:styleId="xl75">
    <w:name w:val="xl75"/>
    <w:basedOn w:val="Normal"/>
    <w:rsid w:val="00097CD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lang w:val="id-ID" w:eastAsia="id-ID"/>
    </w:rPr>
  </w:style>
  <w:style w:type="paragraph" w:customStyle="1" w:styleId="xl76">
    <w:name w:val="xl76"/>
    <w:basedOn w:val="Normal"/>
    <w:rsid w:val="00097CD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id-ID" w:eastAsia="id-ID"/>
    </w:rPr>
  </w:style>
  <w:style w:type="character" w:customStyle="1" w:styleId="tlid-translation">
    <w:name w:val="tlid-translation"/>
    <w:basedOn w:val="DefaultParagraphFont"/>
    <w:rsid w:val="00B12C00"/>
  </w:style>
  <w:style w:type="paragraph" w:styleId="NoSpacing">
    <w:name w:val="No Spacing"/>
    <w:uiPriority w:val="1"/>
    <w:qFormat/>
    <w:rsid w:val="00B12C00"/>
    <w:rPr>
      <w:rFonts w:eastAsia="Times New Roman" w:cs="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805"/>
    <w:rPr>
      <w:rFonts w:ascii="Times New Roman" w:eastAsia="Times New Roman" w:hAnsi="Times New Roman"/>
      <w:sz w:val="22"/>
      <w:szCs w:val="22"/>
      <w:lang w:val="en-US" w:eastAsia="en-US"/>
    </w:rPr>
  </w:style>
  <w:style w:type="paragraph" w:styleId="Heading1">
    <w:name w:val="heading 1"/>
    <w:basedOn w:val="Normal"/>
    <w:link w:val="Heading1Char"/>
    <w:uiPriority w:val="9"/>
    <w:qFormat/>
    <w:rsid w:val="0042698D"/>
    <w:pPr>
      <w:spacing w:before="100" w:beforeAutospacing="1" w:after="100" w:afterAutospacing="1"/>
      <w:outlineLvl w:val="0"/>
    </w:pPr>
    <w:rPr>
      <w:b/>
      <w:bCs/>
      <w:kern w:val="36"/>
      <w:sz w:val="48"/>
      <w:szCs w:val="48"/>
      <w:lang w:val="x-none" w:eastAsia="x-none"/>
    </w:rPr>
  </w:style>
  <w:style w:type="paragraph" w:styleId="Heading3">
    <w:name w:val="heading 3"/>
    <w:basedOn w:val="Normal"/>
    <w:next w:val="Normal"/>
    <w:link w:val="Heading3Char"/>
    <w:uiPriority w:val="9"/>
    <w:semiHidden/>
    <w:unhideWhenUsed/>
    <w:qFormat/>
    <w:rsid w:val="00DC0FFE"/>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2698D"/>
    <w:rPr>
      <w:rFonts w:ascii="Times New Roman" w:eastAsia="Times New Roman" w:hAnsi="Times New Roman"/>
      <w:b/>
      <w:bCs/>
      <w:kern w:val="36"/>
      <w:sz w:val="48"/>
      <w:szCs w:val="48"/>
    </w:rPr>
  </w:style>
  <w:style w:type="character" w:customStyle="1" w:styleId="Heading3Char">
    <w:name w:val="Heading 3 Char"/>
    <w:link w:val="Heading3"/>
    <w:uiPriority w:val="9"/>
    <w:semiHidden/>
    <w:rsid w:val="00DC0FFE"/>
    <w:rPr>
      <w:rFonts w:ascii="Cambria" w:eastAsia="Times New Roman" w:hAnsi="Cambria" w:cs="Times New Roman"/>
      <w:b/>
      <w:bCs/>
      <w:color w:val="4F81BD"/>
      <w:sz w:val="22"/>
      <w:szCs w:val="22"/>
      <w:lang w:val="en-US" w:eastAsia="en-US"/>
    </w:rPr>
  </w:style>
  <w:style w:type="table" w:styleId="TableGrid">
    <w:name w:val="Table Grid"/>
    <w:basedOn w:val="TableNormal"/>
    <w:uiPriority w:val="59"/>
    <w:rsid w:val="00E518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Heading 10"/>
    <w:basedOn w:val="Normal"/>
    <w:link w:val="ListParagraphChar"/>
    <w:uiPriority w:val="34"/>
    <w:qFormat/>
    <w:rsid w:val="00E51805"/>
    <w:pPr>
      <w:ind w:left="720"/>
      <w:contextualSpacing/>
    </w:pPr>
    <w:rPr>
      <w:lang w:val="x-none" w:eastAsia="x-none"/>
    </w:rPr>
  </w:style>
  <w:style w:type="character" w:customStyle="1" w:styleId="ListParagraphChar">
    <w:name w:val="List Paragraph Char"/>
    <w:aliases w:val="Heading 10 Char"/>
    <w:link w:val="ListParagraph"/>
    <w:uiPriority w:val="34"/>
    <w:locked/>
    <w:rsid w:val="00626229"/>
    <w:rPr>
      <w:rFonts w:ascii="Times New Roman" w:eastAsia="Times New Roman" w:hAnsi="Times New Roman"/>
      <w:sz w:val="22"/>
      <w:szCs w:val="22"/>
    </w:rPr>
  </w:style>
  <w:style w:type="paragraph" w:styleId="Subtitle">
    <w:name w:val="Subtitle"/>
    <w:basedOn w:val="Normal"/>
    <w:next w:val="Normal"/>
    <w:link w:val="SubtitleChar"/>
    <w:uiPriority w:val="11"/>
    <w:qFormat/>
    <w:rsid w:val="00002772"/>
    <w:pPr>
      <w:numPr>
        <w:ilvl w:val="1"/>
      </w:numPr>
      <w:spacing w:after="200" w:line="276" w:lineRule="auto"/>
    </w:pPr>
    <w:rPr>
      <w:rFonts w:ascii="Cambria" w:hAnsi="Cambria"/>
      <w:i/>
      <w:iCs/>
      <w:color w:val="4F81BD"/>
      <w:spacing w:val="15"/>
      <w:sz w:val="24"/>
      <w:szCs w:val="24"/>
      <w:lang w:val="x-none"/>
    </w:rPr>
  </w:style>
  <w:style w:type="character" w:customStyle="1" w:styleId="SubtitleChar">
    <w:name w:val="Subtitle Char"/>
    <w:link w:val="Subtitle"/>
    <w:uiPriority w:val="11"/>
    <w:rsid w:val="00002772"/>
    <w:rPr>
      <w:rFonts w:ascii="Cambria" w:eastAsia="Times New Roman" w:hAnsi="Cambria" w:cs="Times New Roman"/>
      <w:i/>
      <w:iCs/>
      <w:color w:val="4F81BD"/>
      <w:spacing w:val="15"/>
      <w:sz w:val="24"/>
      <w:szCs w:val="24"/>
      <w:lang w:eastAsia="en-US"/>
    </w:rPr>
  </w:style>
  <w:style w:type="character" w:customStyle="1" w:styleId="hps">
    <w:name w:val="hps"/>
    <w:basedOn w:val="DefaultParagraphFont"/>
    <w:rsid w:val="00502938"/>
  </w:style>
  <w:style w:type="paragraph" w:customStyle="1" w:styleId="Default">
    <w:name w:val="Default"/>
    <w:rsid w:val="00E93FA4"/>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7B6366"/>
    <w:pPr>
      <w:tabs>
        <w:tab w:val="center" w:pos="4513"/>
        <w:tab w:val="right" w:pos="9026"/>
      </w:tabs>
    </w:pPr>
  </w:style>
  <w:style w:type="character" w:customStyle="1" w:styleId="HeaderChar">
    <w:name w:val="Header Char"/>
    <w:link w:val="Header"/>
    <w:uiPriority w:val="99"/>
    <w:rsid w:val="007B6366"/>
    <w:rPr>
      <w:rFonts w:ascii="Times New Roman" w:eastAsia="Times New Roman" w:hAnsi="Times New Roman"/>
      <w:sz w:val="22"/>
      <w:szCs w:val="22"/>
      <w:lang w:val="en-US" w:eastAsia="en-US"/>
    </w:rPr>
  </w:style>
  <w:style w:type="paragraph" w:styleId="Footer">
    <w:name w:val="footer"/>
    <w:basedOn w:val="Normal"/>
    <w:link w:val="FooterChar"/>
    <w:uiPriority w:val="99"/>
    <w:unhideWhenUsed/>
    <w:rsid w:val="007B6366"/>
    <w:pPr>
      <w:tabs>
        <w:tab w:val="center" w:pos="4513"/>
        <w:tab w:val="right" w:pos="9026"/>
      </w:tabs>
    </w:pPr>
  </w:style>
  <w:style w:type="character" w:customStyle="1" w:styleId="FooterChar">
    <w:name w:val="Footer Char"/>
    <w:link w:val="Footer"/>
    <w:uiPriority w:val="99"/>
    <w:rsid w:val="007B6366"/>
    <w:rPr>
      <w:rFonts w:ascii="Times New Roman" w:eastAsia="Times New Roman" w:hAnsi="Times New Roman"/>
      <w:sz w:val="22"/>
      <w:szCs w:val="22"/>
      <w:lang w:val="en-US" w:eastAsia="en-US"/>
    </w:rPr>
  </w:style>
  <w:style w:type="paragraph" w:styleId="NormalWeb">
    <w:name w:val="Normal (Web)"/>
    <w:basedOn w:val="Normal"/>
    <w:uiPriority w:val="99"/>
    <w:unhideWhenUsed/>
    <w:rsid w:val="00403761"/>
    <w:pPr>
      <w:spacing w:before="100" w:beforeAutospacing="1" w:after="100" w:afterAutospacing="1"/>
    </w:pPr>
    <w:rPr>
      <w:sz w:val="24"/>
      <w:szCs w:val="24"/>
      <w:lang w:val="id-ID" w:eastAsia="id-ID"/>
    </w:rPr>
  </w:style>
  <w:style w:type="character" w:customStyle="1" w:styleId="apple-tab-span">
    <w:name w:val="apple-tab-span"/>
    <w:rsid w:val="00403761"/>
  </w:style>
  <w:style w:type="paragraph" w:styleId="BalloonText">
    <w:name w:val="Balloon Text"/>
    <w:basedOn w:val="Normal"/>
    <w:link w:val="BalloonTextChar"/>
    <w:uiPriority w:val="99"/>
    <w:semiHidden/>
    <w:unhideWhenUsed/>
    <w:rsid w:val="003115BA"/>
    <w:rPr>
      <w:rFonts w:ascii="Tahoma" w:hAnsi="Tahoma"/>
      <w:sz w:val="16"/>
      <w:szCs w:val="16"/>
    </w:rPr>
  </w:style>
  <w:style w:type="character" w:customStyle="1" w:styleId="BalloonTextChar">
    <w:name w:val="Balloon Text Char"/>
    <w:link w:val="BalloonText"/>
    <w:uiPriority w:val="99"/>
    <w:semiHidden/>
    <w:rsid w:val="003115BA"/>
    <w:rPr>
      <w:rFonts w:ascii="Tahoma" w:eastAsia="Times New Roman" w:hAnsi="Tahoma" w:cs="Tahoma"/>
      <w:sz w:val="16"/>
      <w:szCs w:val="16"/>
      <w:lang w:val="en-US" w:eastAsia="en-US"/>
    </w:rPr>
  </w:style>
  <w:style w:type="character" w:styleId="PlaceholderText">
    <w:name w:val="Placeholder Text"/>
    <w:uiPriority w:val="99"/>
    <w:semiHidden/>
    <w:rsid w:val="003115BA"/>
    <w:rPr>
      <w:color w:val="808080"/>
    </w:rPr>
  </w:style>
  <w:style w:type="character" w:customStyle="1" w:styleId="name">
    <w:name w:val="name"/>
    <w:basedOn w:val="DefaultParagraphFont"/>
    <w:rsid w:val="00DC0FFE"/>
  </w:style>
  <w:style w:type="character" w:customStyle="1" w:styleId="affiliation">
    <w:name w:val="affiliation"/>
    <w:basedOn w:val="DefaultParagraphFont"/>
    <w:rsid w:val="00DC0FFE"/>
  </w:style>
  <w:style w:type="character" w:styleId="Hyperlink">
    <w:name w:val="Hyperlink"/>
    <w:uiPriority w:val="99"/>
    <w:unhideWhenUsed/>
    <w:rsid w:val="00DC0FFE"/>
    <w:rPr>
      <w:color w:val="0000FF"/>
      <w:u w:val="single"/>
    </w:rPr>
  </w:style>
  <w:style w:type="character" w:styleId="Emphasis">
    <w:name w:val="Emphasis"/>
    <w:uiPriority w:val="20"/>
    <w:qFormat/>
    <w:rsid w:val="00DC0FFE"/>
    <w:rPr>
      <w:i/>
      <w:iCs/>
    </w:rPr>
  </w:style>
  <w:style w:type="character" w:customStyle="1" w:styleId="apple-converted-space">
    <w:name w:val="apple-converted-space"/>
    <w:basedOn w:val="DefaultParagraphFont"/>
    <w:rsid w:val="00804DC8"/>
  </w:style>
  <w:style w:type="character" w:customStyle="1" w:styleId="separator">
    <w:name w:val="separator"/>
    <w:basedOn w:val="DefaultParagraphFont"/>
    <w:rsid w:val="00804DC8"/>
  </w:style>
  <w:style w:type="paragraph" w:customStyle="1" w:styleId="font5">
    <w:name w:val="font5"/>
    <w:basedOn w:val="Normal"/>
    <w:rsid w:val="00097CD7"/>
    <w:pPr>
      <w:spacing w:before="100" w:beforeAutospacing="1" w:after="100" w:afterAutospacing="1"/>
    </w:pPr>
    <w:rPr>
      <w:rFonts w:ascii="Tahoma" w:hAnsi="Tahoma" w:cs="Tahoma"/>
      <w:color w:val="000000"/>
      <w:sz w:val="18"/>
      <w:szCs w:val="18"/>
      <w:lang w:val="id-ID" w:eastAsia="id-ID"/>
    </w:rPr>
  </w:style>
  <w:style w:type="paragraph" w:customStyle="1" w:styleId="font6">
    <w:name w:val="font6"/>
    <w:basedOn w:val="Normal"/>
    <w:rsid w:val="00097CD7"/>
    <w:pPr>
      <w:spacing w:before="100" w:beforeAutospacing="1" w:after="100" w:afterAutospacing="1"/>
    </w:pPr>
    <w:rPr>
      <w:rFonts w:ascii="Tahoma" w:hAnsi="Tahoma" w:cs="Tahoma"/>
      <w:b/>
      <w:bCs/>
      <w:color w:val="000000"/>
      <w:sz w:val="18"/>
      <w:szCs w:val="18"/>
      <w:lang w:val="id-ID" w:eastAsia="id-ID"/>
    </w:rPr>
  </w:style>
  <w:style w:type="paragraph" w:customStyle="1" w:styleId="xl65">
    <w:name w:val="xl65"/>
    <w:basedOn w:val="Normal"/>
    <w:rsid w:val="00097CD7"/>
    <w:pPr>
      <w:spacing w:before="100" w:beforeAutospacing="1" w:after="100" w:afterAutospacing="1"/>
      <w:jc w:val="center"/>
    </w:pPr>
    <w:rPr>
      <w:rFonts w:ascii="Arial" w:hAnsi="Arial" w:cs="Arial"/>
      <w:b/>
      <w:bCs/>
      <w:sz w:val="24"/>
      <w:szCs w:val="24"/>
      <w:lang w:val="id-ID" w:eastAsia="id-ID"/>
    </w:rPr>
  </w:style>
  <w:style w:type="paragraph" w:customStyle="1" w:styleId="xl66">
    <w:name w:val="xl66"/>
    <w:basedOn w:val="Normal"/>
    <w:rsid w:val="00097CD7"/>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lang w:val="id-ID" w:eastAsia="id-ID"/>
    </w:rPr>
  </w:style>
  <w:style w:type="paragraph" w:customStyle="1" w:styleId="xl67">
    <w:name w:val="xl67"/>
    <w:basedOn w:val="Normal"/>
    <w:rsid w:val="00097CD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lang w:val="id-ID" w:eastAsia="id-ID"/>
    </w:rPr>
  </w:style>
  <w:style w:type="paragraph" w:customStyle="1" w:styleId="xl68">
    <w:name w:val="xl68"/>
    <w:basedOn w:val="Normal"/>
    <w:rsid w:val="00097C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id-ID" w:eastAsia="id-ID"/>
    </w:rPr>
  </w:style>
  <w:style w:type="paragraph" w:customStyle="1" w:styleId="xl69">
    <w:name w:val="xl69"/>
    <w:basedOn w:val="Normal"/>
    <w:rsid w:val="00097C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id-ID" w:eastAsia="id-ID"/>
    </w:rPr>
  </w:style>
  <w:style w:type="paragraph" w:customStyle="1" w:styleId="xl70">
    <w:name w:val="xl70"/>
    <w:basedOn w:val="Normal"/>
    <w:rsid w:val="00097CD7"/>
    <w:pPr>
      <w:spacing w:before="100" w:beforeAutospacing="1" w:after="100" w:afterAutospacing="1"/>
    </w:pPr>
    <w:rPr>
      <w:rFonts w:ascii="Arial" w:hAnsi="Arial" w:cs="Arial"/>
      <w:sz w:val="24"/>
      <w:szCs w:val="24"/>
      <w:lang w:val="id-ID" w:eastAsia="id-ID"/>
    </w:rPr>
  </w:style>
  <w:style w:type="paragraph" w:customStyle="1" w:styleId="xl71">
    <w:name w:val="xl71"/>
    <w:basedOn w:val="Normal"/>
    <w:rsid w:val="00097CD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id-ID" w:eastAsia="id-ID"/>
    </w:rPr>
  </w:style>
  <w:style w:type="paragraph" w:customStyle="1" w:styleId="xl72">
    <w:name w:val="xl72"/>
    <w:basedOn w:val="Normal"/>
    <w:rsid w:val="00097C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lang w:val="id-ID" w:eastAsia="id-ID"/>
    </w:rPr>
  </w:style>
  <w:style w:type="paragraph" w:customStyle="1" w:styleId="xl73">
    <w:name w:val="xl73"/>
    <w:basedOn w:val="Normal"/>
    <w:rsid w:val="00097CD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6"/>
      <w:szCs w:val="16"/>
      <w:lang w:val="id-ID" w:eastAsia="id-ID"/>
    </w:rPr>
  </w:style>
  <w:style w:type="paragraph" w:customStyle="1" w:styleId="xl74">
    <w:name w:val="xl74"/>
    <w:basedOn w:val="Normal"/>
    <w:rsid w:val="00097CD7"/>
    <w:pPr>
      <w:pBdr>
        <w:top w:val="single" w:sz="8" w:space="0" w:color="auto"/>
        <w:bottom w:val="single" w:sz="8" w:space="0" w:color="auto"/>
      </w:pBdr>
      <w:spacing w:before="100" w:beforeAutospacing="1" w:after="100" w:afterAutospacing="1"/>
      <w:jc w:val="center"/>
    </w:pPr>
    <w:rPr>
      <w:rFonts w:ascii="Arial" w:hAnsi="Arial" w:cs="Arial"/>
      <w:b/>
      <w:bCs/>
      <w:sz w:val="16"/>
      <w:szCs w:val="16"/>
      <w:lang w:val="id-ID" w:eastAsia="id-ID"/>
    </w:rPr>
  </w:style>
  <w:style w:type="paragraph" w:customStyle="1" w:styleId="xl75">
    <w:name w:val="xl75"/>
    <w:basedOn w:val="Normal"/>
    <w:rsid w:val="00097CD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lang w:val="id-ID" w:eastAsia="id-ID"/>
    </w:rPr>
  </w:style>
  <w:style w:type="paragraph" w:customStyle="1" w:styleId="xl76">
    <w:name w:val="xl76"/>
    <w:basedOn w:val="Normal"/>
    <w:rsid w:val="00097CD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id-ID" w:eastAsia="id-ID"/>
    </w:rPr>
  </w:style>
  <w:style w:type="character" w:customStyle="1" w:styleId="tlid-translation">
    <w:name w:val="tlid-translation"/>
    <w:basedOn w:val="DefaultParagraphFont"/>
    <w:rsid w:val="00B12C00"/>
  </w:style>
  <w:style w:type="paragraph" w:styleId="NoSpacing">
    <w:name w:val="No Spacing"/>
    <w:uiPriority w:val="1"/>
    <w:qFormat/>
    <w:rsid w:val="00B12C00"/>
    <w:rPr>
      <w:rFonts w:eastAsia="Times New Roman"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33901">
      <w:bodyDiv w:val="1"/>
      <w:marLeft w:val="0"/>
      <w:marRight w:val="0"/>
      <w:marTop w:val="0"/>
      <w:marBottom w:val="0"/>
      <w:divBdr>
        <w:top w:val="none" w:sz="0" w:space="0" w:color="auto"/>
        <w:left w:val="none" w:sz="0" w:space="0" w:color="auto"/>
        <w:bottom w:val="none" w:sz="0" w:space="0" w:color="auto"/>
        <w:right w:val="none" w:sz="0" w:space="0" w:color="auto"/>
      </w:divBdr>
    </w:div>
    <w:div w:id="344206673">
      <w:bodyDiv w:val="1"/>
      <w:marLeft w:val="0"/>
      <w:marRight w:val="0"/>
      <w:marTop w:val="0"/>
      <w:marBottom w:val="0"/>
      <w:divBdr>
        <w:top w:val="none" w:sz="0" w:space="0" w:color="auto"/>
        <w:left w:val="none" w:sz="0" w:space="0" w:color="auto"/>
        <w:bottom w:val="none" w:sz="0" w:space="0" w:color="auto"/>
        <w:right w:val="none" w:sz="0" w:space="0" w:color="auto"/>
      </w:divBdr>
    </w:div>
    <w:div w:id="349065794">
      <w:bodyDiv w:val="1"/>
      <w:marLeft w:val="0"/>
      <w:marRight w:val="0"/>
      <w:marTop w:val="0"/>
      <w:marBottom w:val="0"/>
      <w:divBdr>
        <w:top w:val="none" w:sz="0" w:space="0" w:color="auto"/>
        <w:left w:val="none" w:sz="0" w:space="0" w:color="auto"/>
        <w:bottom w:val="none" w:sz="0" w:space="0" w:color="auto"/>
        <w:right w:val="none" w:sz="0" w:space="0" w:color="auto"/>
      </w:divBdr>
    </w:div>
    <w:div w:id="413401909">
      <w:bodyDiv w:val="1"/>
      <w:marLeft w:val="0"/>
      <w:marRight w:val="0"/>
      <w:marTop w:val="0"/>
      <w:marBottom w:val="0"/>
      <w:divBdr>
        <w:top w:val="none" w:sz="0" w:space="0" w:color="auto"/>
        <w:left w:val="none" w:sz="0" w:space="0" w:color="auto"/>
        <w:bottom w:val="none" w:sz="0" w:space="0" w:color="auto"/>
        <w:right w:val="none" w:sz="0" w:space="0" w:color="auto"/>
      </w:divBdr>
    </w:div>
    <w:div w:id="420151903">
      <w:bodyDiv w:val="1"/>
      <w:marLeft w:val="0"/>
      <w:marRight w:val="0"/>
      <w:marTop w:val="0"/>
      <w:marBottom w:val="0"/>
      <w:divBdr>
        <w:top w:val="none" w:sz="0" w:space="0" w:color="auto"/>
        <w:left w:val="none" w:sz="0" w:space="0" w:color="auto"/>
        <w:bottom w:val="none" w:sz="0" w:space="0" w:color="auto"/>
        <w:right w:val="none" w:sz="0" w:space="0" w:color="auto"/>
      </w:divBdr>
    </w:div>
    <w:div w:id="682245197">
      <w:bodyDiv w:val="1"/>
      <w:marLeft w:val="0"/>
      <w:marRight w:val="0"/>
      <w:marTop w:val="0"/>
      <w:marBottom w:val="0"/>
      <w:divBdr>
        <w:top w:val="none" w:sz="0" w:space="0" w:color="auto"/>
        <w:left w:val="none" w:sz="0" w:space="0" w:color="auto"/>
        <w:bottom w:val="none" w:sz="0" w:space="0" w:color="auto"/>
        <w:right w:val="none" w:sz="0" w:space="0" w:color="auto"/>
      </w:divBdr>
      <w:divsChild>
        <w:div w:id="1851215241">
          <w:marLeft w:val="-882"/>
          <w:marRight w:val="-882"/>
          <w:marTop w:val="882"/>
          <w:marBottom w:val="0"/>
          <w:divBdr>
            <w:top w:val="none" w:sz="0" w:space="0" w:color="auto"/>
            <w:left w:val="none" w:sz="0" w:space="0" w:color="auto"/>
            <w:bottom w:val="none" w:sz="0" w:space="0" w:color="auto"/>
            <w:right w:val="none" w:sz="0" w:space="0" w:color="auto"/>
          </w:divBdr>
          <w:divsChild>
            <w:div w:id="8357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17962">
      <w:bodyDiv w:val="1"/>
      <w:marLeft w:val="0"/>
      <w:marRight w:val="0"/>
      <w:marTop w:val="0"/>
      <w:marBottom w:val="0"/>
      <w:divBdr>
        <w:top w:val="none" w:sz="0" w:space="0" w:color="auto"/>
        <w:left w:val="none" w:sz="0" w:space="0" w:color="auto"/>
        <w:bottom w:val="none" w:sz="0" w:space="0" w:color="auto"/>
        <w:right w:val="none" w:sz="0" w:space="0" w:color="auto"/>
      </w:divBdr>
    </w:div>
    <w:div w:id="1353262616">
      <w:bodyDiv w:val="1"/>
      <w:marLeft w:val="0"/>
      <w:marRight w:val="0"/>
      <w:marTop w:val="0"/>
      <w:marBottom w:val="0"/>
      <w:divBdr>
        <w:top w:val="none" w:sz="0" w:space="0" w:color="auto"/>
        <w:left w:val="none" w:sz="0" w:space="0" w:color="auto"/>
        <w:bottom w:val="none" w:sz="0" w:space="0" w:color="auto"/>
        <w:right w:val="none" w:sz="0" w:space="0" w:color="auto"/>
      </w:divBdr>
    </w:div>
    <w:div w:id="1446315841">
      <w:bodyDiv w:val="1"/>
      <w:marLeft w:val="0"/>
      <w:marRight w:val="0"/>
      <w:marTop w:val="0"/>
      <w:marBottom w:val="0"/>
      <w:divBdr>
        <w:top w:val="none" w:sz="0" w:space="0" w:color="auto"/>
        <w:left w:val="none" w:sz="0" w:space="0" w:color="auto"/>
        <w:bottom w:val="none" w:sz="0" w:space="0" w:color="auto"/>
        <w:right w:val="none" w:sz="0" w:space="0" w:color="auto"/>
      </w:divBdr>
    </w:div>
    <w:div w:id="1480803847">
      <w:bodyDiv w:val="1"/>
      <w:marLeft w:val="0"/>
      <w:marRight w:val="0"/>
      <w:marTop w:val="0"/>
      <w:marBottom w:val="0"/>
      <w:divBdr>
        <w:top w:val="none" w:sz="0" w:space="0" w:color="auto"/>
        <w:left w:val="none" w:sz="0" w:space="0" w:color="auto"/>
        <w:bottom w:val="none" w:sz="0" w:space="0" w:color="auto"/>
        <w:right w:val="none" w:sz="0" w:space="0" w:color="auto"/>
      </w:divBdr>
      <w:divsChild>
        <w:div w:id="351104347">
          <w:marLeft w:val="709"/>
          <w:marRight w:val="0"/>
          <w:marTop w:val="0"/>
          <w:marBottom w:val="0"/>
          <w:divBdr>
            <w:top w:val="none" w:sz="0" w:space="0" w:color="auto"/>
            <w:left w:val="none" w:sz="0" w:space="0" w:color="auto"/>
            <w:bottom w:val="none" w:sz="0" w:space="0" w:color="auto"/>
            <w:right w:val="none" w:sz="0" w:space="0" w:color="auto"/>
          </w:divBdr>
        </w:div>
        <w:div w:id="600642974">
          <w:marLeft w:val="426"/>
          <w:marRight w:val="0"/>
          <w:marTop w:val="0"/>
          <w:marBottom w:val="0"/>
          <w:divBdr>
            <w:top w:val="none" w:sz="0" w:space="0" w:color="auto"/>
            <w:left w:val="none" w:sz="0" w:space="0" w:color="auto"/>
            <w:bottom w:val="none" w:sz="0" w:space="0" w:color="auto"/>
            <w:right w:val="none" w:sz="0" w:space="0" w:color="auto"/>
          </w:divBdr>
        </w:div>
        <w:div w:id="747459914">
          <w:marLeft w:val="0"/>
          <w:marRight w:val="0"/>
          <w:marTop w:val="0"/>
          <w:marBottom w:val="0"/>
          <w:divBdr>
            <w:top w:val="none" w:sz="0" w:space="0" w:color="auto"/>
            <w:left w:val="none" w:sz="0" w:space="0" w:color="auto"/>
            <w:bottom w:val="none" w:sz="0" w:space="0" w:color="auto"/>
            <w:right w:val="none" w:sz="0" w:space="0" w:color="auto"/>
          </w:divBdr>
        </w:div>
        <w:div w:id="1300959246">
          <w:marLeft w:val="459"/>
          <w:marRight w:val="0"/>
          <w:marTop w:val="0"/>
          <w:marBottom w:val="0"/>
          <w:divBdr>
            <w:top w:val="none" w:sz="0" w:space="0" w:color="auto"/>
            <w:left w:val="none" w:sz="0" w:space="0" w:color="auto"/>
            <w:bottom w:val="none" w:sz="0" w:space="0" w:color="auto"/>
            <w:right w:val="none" w:sz="0" w:space="0" w:color="auto"/>
          </w:divBdr>
        </w:div>
      </w:divsChild>
    </w:div>
    <w:div w:id="1489980758">
      <w:bodyDiv w:val="1"/>
      <w:marLeft w:val="0"/>
      <w:marRight w:val="0"/>
      <w:marTop w:val="0"/>
      <w:marBottom w:val="0"/>
      <w:divBdr>
        <w:top w:val="none" w:sz="0" w:space="0" w:color="auto"/>
        <w:left w:val="none" w:sz="0" w:space="0" w:color="auto"/>
        <w:bottom w:val="none" w:sz="0" w:space="0" w:color="auto"/>
        <w:right w:val="none" w:sz="0" w:space="0" w:color="auto"/>
      </w:divBdr>
    </w:div>
    <w:div w:id="1490975808">
      <w:bodyDiv w:val="1"/>
      <w:marLeft w:val="0"/>
      <w:marRight w:val="0"/>
      <w:marTop w:val="0"/>
      <w:marBottom w:val="0"/>
      <w:divBdr>
        <w:top w:val="none" w:sz="0" w:space="0" w:color="auto"/>
        <w:left w:val="none" w:sz="0" w:space="0" w:color="auto"/>
        <w:bottom w:val="none" w:sz="0" w:space="0" w:color="auto"/>
        <w:right w:val="none" w:sz="0" w:space="0" w:color="auto"/>
      </w:divBdr>
    </w:div>
    <w:div w:id="1544712566">
      <w:bodyDiv w:val="1"/>
      <w:marLeft w:val="0"/>
      <w:marRight w:val="0"/>
      <w:marTop w:val="0"/>
      <w:marBottom w:val="0"/>
      <w:divBdr>
        <w:top w:val="none" w:sz="0" w:space="0" w:color="auto"/>
        <w:left w:val="none" w:sz="0" w:space="0" w:color="auto"/>
        <w:bottom w:val="none" w:sz="0" w:space="0" w:color="auto"/>
        <w:right w:val="none" w:sz="0" w:space="0" w:color="auto"/>
      </w:divBdr>
    </w:div>
    <w:div w:id="1746145870">
      <w:bodyDiv w:val="1"/>
      <w:marLeft w:val="0"/>
      <w:marRight w:val="0"/>
      <w:marTop w:val="0"/>
      <w:marBottom w:val="0"/>
      <w:divBdr>
        <w:top w:val="none" w:sz="0" w:space="0" w:color="auto"/>
        <w:left w:val="none" w:sz="0" w:space="0" w:color="auto"/>
        <w:bottom w:val="none" w:sz="0" w:space="0" w:color="auto"/>
        <w:right w:val="none" w:sz="0" w:space="0" w:color="auto"/>
      </w:divBdr>
    </w:div>
    <w:div w:id="184170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journal.bsi.ac.id/ejurnal/index.php/khasanah/article/view/475"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ojs.unud.ac.id/index.php/EEB/article/view/4851" TargetMode="External"/><Relationship Id="rId4" Type="http://schemas.microsoft.com/office/2007/relationships/stylesWithEffects" Target="stylesWithEffects.xml"/><Relationship Id="rId9" Type="http://schemas.openxmlformats.org/officeDocument/2006/relationships/hyperlink" Target="file:///D:\JURNAL%20PRODI%20FEKON\JURNAL%20PRODI%20FEKON%202020\MASTER\MANAJEMEN\VOLUME%2002.%20NO.03.%20TAHUN%202013"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8D6CE-4806-4566-B115-0BA374C7A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3387</Words>
  <Characters>19307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22649</CharactersWithSpaces>
  <SharedDoc>false</SharedDoc>
  <HLinks>
    <vt:vector size="18" baseType="variant">
      <vt:variant>
        <vt:i4>5570564</vt:i4>
      </vt:variant>
      <vt:variant>
        <vt:i4>6</vt:i4>
      </vt:variant>
      <vt:variant>
        <vt:i4>0</vt:i4>
      </vt:variant>
      <vt:variant>
        <vt:i4>5</vt:i4>
      </vt:variant>
      <vt:variant>
        <vt:lpwstr>http://ejournal.bsi.ac.id/ejurnal/index.php/khasanah/article/view/475</vt:lpwstr>
      </vt:variant>
      <vt:variant>
        <vt:lpwstr/>
      </vt:variant>
      <vt:variant>
        <vt:i4>2097208</vt:i4>
      </vt:variant>
      <vt:variant>
        <vt:i4>3</vt:i4>
      </vt:variant>
      <vt:variant>
        <vt:i4>0</vt:i4>
      </vt:variant>
      <vt:variant>
        <vt:i4>5</vt:i4>
      </vt:variant>
      <vt:variant>
        <vt:lpwstr>https://ojs.unud.ac.id/index.php/EEB/article/view/4851</vt:lpwstr>
      </vt:variant>
      <vt:variant>
        <vt:lpwstr/>
      </vt:variant>
      <vt:variant>
        <vt:i4>2818146</vt:i4>
      </vt:variant>
      <vt:variant>
        <vt:i4>0</vt:i4>
      </vt:variant>
      <vt:variant>
        <vt:i4>0</vt:i4>
      </vt:variant>
      <vt:variant>
        <vt:i4>5</vt:i4>
      </vt:variant>
      <vt:variant>
        <vt:lpwstr>C:\Users\User\AppData\Local\Temp\VOLUME 02. NO.03. TAHUN 2013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AGUSSALIM</cp:lastModifiedBy>
  <cp:revision>15</cp:revision>
  <cp:lastPrinted>2020-07-06T04:41:00Z</cp:lastPrinted>
  <dcterms:created xsi:type="dcterms:W3CDTF">2020-03-07T09:26:00Z</dcterms:created>
  <dcterms:modified xsi:type="dcterms:W3CDTF">2020-07-06T10:25:00Z</dcterms:modified>
</cp:coreProperties>
</file>