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45" w:rsidRDefault="00411C32" w:rsidP="00C442B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PERAN AUDIT OPERASIONAL UNTUK MENGUKUR </w:t>
      </w:r>
    </w:p>
    <w:p w:rsidR="00E91145" w:rsidRDefault="00411C32" w:rsidP="00C442B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TINGKAT KEBERHASILAN PENJUALAN SEMEN SECARA </w:t>
      </w:r>
    </w:p>
    <w:p w:rsidR="00411C32" w:rsidRDefault="00411C32" w:rsidP="00C44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KESELURUHAN PADA PT. IGASAR</w:t>
      </w:r>
      <w:r w:rsidR="00472FEB">
        <w:rPr>
          <w:rFonts w:ascii="Times New Roman" w:hAnsi="Times New Roman" w:cs="Times New Roman"/>
          <w:b/>
          <w:sz w:val="24"/>
          <w:szCs w:val="24"/>
          <w:lang w:val="id-ID"/>
        </w:rPr>
        <w:t xml:space="preserve"> PADANG</w:t>
      </w:r>
    </w:p>
    <w:p w:rsidR="00706EF1" w:rsidRDefault="00706EF1" w:rsidP="00C442B2">
      <w:pPr>
        <w:spacing w:after="0" w:line="240" w:lineRule="auto"/>
        <w:jc w:val="center"/>
        <w:rPr>
          <w:rFonts w:ascii="Times New Roman" w:hAnsi="Times New Roman" w:cs="Times New Roman"/>
          <w:b/>
          <w:sz w:val="24"/>
          <w:szCs w:val="24"/>
          <w:lang w:val="id-ID"/>
        </w:rPr>
      </w:pPr>
    </w:p>
    <w:p w:rsidR="000C52F9" w:rsidRPr="000C52F9" w:rsidRDefault="000C52F9" w:rsidP="000C52F9">
      <w:pPr>
        <w:spacing w:after="0" w:line="240" w:lineRule="auto"/>
        <w:jc w:val="center"/>
        <w:rPr>
          <w:rFonts w:ascii="Times New Roman" w:hAnsi="Times New Roman" w:cs="Times New Roman"/>
          <w:i/>
          <w:sz w:val="24"/>
          <w:szCs w:val="24"/>
          <w:lang w:val="id-ID"/>
        </w:rPr>
      </w:pPr>
      <w:r w:rsidRPr="000C52F9">
        <w:rPr>
          <w:rFonts w:ascii="Times New Roman" w:hAnsi="Times New Roman" w:cs="Times New Roman"/>
          <w:i/>
          <w:sz w:val="24"/>
          <w:szCs w:val="24"/>
          <w:lang w:val="id-ID"/>
        </w:rPr>
        <w:t>OPERATIONAL AUDIT ROLE TO MEASURE</w:t>
      </w:r>
    </w:p>
    <w:p w:rsidR="000C52F9" w:rsidRPr="000C52F9" w:rsidRDefault="000C52F9" w:rsidP="000C52F9">
      <w:pPr>
        <w:spacing w:after="0" w:line="240" w:lineRule="auto"/>
        <w:jc w:val="center"/>
        <w:rPr>
          <w:rFonts w:ascii="Times New Roman" w:hAnsi="Times New Roman" w:cs="Times New Roman"/>
          <w:i/>
          <w:sz w:val="24"/>
          <w:szCs w:val="24"/>
          <w:lang w:val="id-ID"/>
        </w:rPr>
      </w:pPr>
      <w:r w:rsidRPr="000C52F9">
        <w:rPr>
          <w:rFonts w:ascii="Times New Roman" w:hAnsi="Times New Roman" w:cs="Times New Roman"/>
          <w:i/>
          <w:sz w:val="24"/>
          <w:szCs w:val="24"/>
          <w:lang w:val="id-ID"/>
        </w:rPr>
        <w:t>LEVEL OF SUCCESSFUL CEMENT SALES</w:t>
      </w:r>
    </w:p>
    <w:p w:rsidR="00C442B2" w:rsidRDefault="000C52F9" w:rsidP="000C52F9">
      <w:pPr>
        <w:spacing w:after="0" w:line="240" w:lineRule="auto"/>
        <w:jc w:val="center"/>
        <w:rPr>
          <w:rFonts w:ascii="Times New Roman" w:hAnsi="Times New Roman" w:cs="Times New Roman"/>
          <w:i/>
          <w:sz w:val="24"/>
          <w:szCs w:val="24"/>
          <w:lang w:val="id-ID"/>
        </w:rPr>
      </w:pPr>
      <w:r w:rsidRPr="000C52F9">
        <w:rPr>
          <w:rFonts w:ascii="Times New Roman" w:hAnsi="Times New Roman" w:cs="Times New Roman"/>
          <w:i/>
          <w:sz w:val="24"/>
          <w:szCs w:val="24"/>
          <w:lang w:val="id-ID"/>
        </w:rPr>
        <w:t>OVERALL IN PT. IGASAR PADANG</w:t>
      </w:r>
    </w:p>
    <w:p w:rsidR="000C52F9" w:rsidRPr="00C442B2" w:rsidRDefault="000C52F9" w:rsidP="000C52F9">
      <w:pPr>
        <w:spacing w:after="0" w:line="240" w:lineRule="auto"/>
        <w:jc w:val="center"/>
        <w:rPr>
          <w:rFonts w:ascii="Times New Roman" w:hAnsi="Times New Roman" w:cs="Times New Roman"/>
          <w:i/>
          <w:sz w:val="24"/>
          <w:szCs w:val="24"/>
          <w:lang w:val="id-ID"/>
        </w:rPr>
      </w:pPr>
    </w:p>
    <w:p w:rsidR="00EC39FF" w:rsidRPr="00D92A5C" w:rsidRDefault="00EC39FF" w:rsidP="00C442B2">
      <w:pPr>
        <w:spacing w:after="0" w:line="240" w:lineRule="auto"/>
        <w:jc w:val="center"/>
        <w:rPr>
          <w:rFonts w:ascii="Times New Roman" w:hAnsi="Times New Roman"/>
          <w:b/>
          <w:sz w:val="24"/>
          <w:szCs w:val="24"/>
          <w:lang w:val="id-ID"/>
        </w:rPr>
      </w:pPr>
      <w:r w:rsidRPr="00D92A5C">
        <w:rPr>
          <w:rFonts w:ascii="Times New Roman" w:hAnsi="Times New Roman"/>
          <w:b/>
          <w:sz w:val="24"/>
          <w:szCs w:val="24"/>
        </w:rPr>
        <w:t>Muhammad Hatta</w:t>
      </w:r>
      <w:r w:rsidRPr="00D92A5C">
        <w:rPr>
          <w:rFonts w:ascii="Times New Roman" w:hAnsi="Times New Roman"/>
          <w:b/>
          <w:sz w:val="24"/>
          <w:szCs w:val="24"/>
          <w:lang w:val="id-ID"/>
        </w:rPr>
        <w:t>, Indrayeni</w:t>
      </w:r>
    </w:p>
    <w:p w:rsidR="00832C53" w:rsidRPr="00832C53" w:rsidRDefault="00832C53" w:rsidP="00C442B2">
      <w:pPr>
        <w:spacing w:after="0"/>
        <w:jc w:val="center"/>
        <w:rPr>
          <w:rFonts w:ascii="Times New Roman" w:hAnsi="Times New Roman" w:cs="Times New Roman"/>
          <w:lang w:val="id-ID"/>
        </w:rPr>
      </w:pPr>
      <w:r w:rsidRPr="00832C53">
        <w:rPr>
          <w:rFonts w:ascii="Times New Roman" w:hAnsi="Times New Roman" w:cs="Times New Roman"/>
        </w:rPr>
        <w:t xml:space="preserve">Program Studi Akuntansi, </w:t>
      </w:r>
      <w:r w:rsidRPr="00832C53">
        <w:rPr>
          <w:rFonts w:ascii="Times New Roman" w:hAnsi="Times New Roman" w:cs="Times New Roman"/>
          <w:lang w:val="id-ID"/>
        </w:rPr>
        <w:t xml:space="preserve">Fakultas </w:t>
      </w:r>
      <w:r w:rsidRPr="00832C53">
        <w:rPr>
          <w:rFonts w:ascii="Times New Roman" w:hAnsi="Times New Roman" w:cs="Times New Roman"/>
        </w:rPr>
        <w:t xml:space="preserve">Ekonomi, Universitas Ekasakti </w:t>
      </w:r>
    </w:p>
    <w:p w:rsidR="00832C53" w:rsidRPr="00637FAE" w:rsidRDefault="00832C53" w:rsidP="00C442B2">
      <w:pPr>
        <w:spacing w:after="0"/>
        <w:jc w:val="center"/>
      </w:pPr>
      <w:r w:rsidRPr="00832C53">
        <w:rPr>
          <w:rFonts w:ascii="Times New Roman" w:hAnsi="Times New Roman" w:cs="Times New Roman"/>
        </w:rPr>
        <w:t>Jln. Veteran Dalam No. 26 B, Padang (25113), Indonesia</w:t>
      </w:r>
    </w:p>
    <w:p w:rsidR="00C442B2" w:rsidRDefault="00C442B2" w:rsidP="00C442B2">
      <w:pPr>
        <w:spacing w:after="0" w:line="240" w:lineRule="auto"/>
        <w:jc w:val="center"/>
        <w:rPr>
          <w:rFonts w:ascii="Times New Roman" w:hAnsi="Times New Roman" w:cs="Times New Roman"/>
          <w:sz w:val="24"/>
          <w:szCs w:val="24"/>
          <w:lang w:val="id-ID"/>
        </w:rPr>
      </w:pPr>
    </w:p>
    <w:p w:rsidR="00C442B2" w:rsidRPr="00C442B2" w:rsidRDefault="00C442B2" w:rsidP="00C442B2">
      <w:pPr>
        <w:spacing w:after="0" w:line="240" w:lineRule="auto"/>
        <w:jc w:val="center"/>
        <w:rPr>
          <w:rFonts w:ascii="Times New Roman" w:hAnsi="Times New Roman" w:cs="Times New Roman"/>
          <w:b/>
          <w:i/>
          <w:sz w:val="24"/>
          <w:szCs w:val="24"/>
          <w:lang w:val="id-ID"/>
        </w:rPr>
      </w:pPr>
      <w:r w:rsidRPr="00C442B2">
        <w:rPr>
          <w:rFonts w:ascii="Times New Roman" w:hAnsi="Times New Roman" w:cs="Times New Roman"/>
          <w:b/>
          <w:sz w:val="24"/>
          <w:szCs w:val="24"/>
          <w:lang w:val="id-ID"/>
        </w:rPr>
        <w:t>ABSTRAK</w:t>
      </w:r>
    </w:p>
    <w:p w:rsidR="00C442B2" w:rsidRPr="00C442B2" w:rsidRDefault="00C442B2" w:rsidP="00C442B2">
      <w:pPr>
        <w:spacing w:after="0" w:line="288" w:lineRule="auto"/>
        <w:jc w:val="both"/>
        <w:rPr>
          <w:rFonts w:ascii="Times New Roman" w:hAnsi="Times New Roman" w:cs="Times New Roman"/>
          <w:sz w:val="24"/>
          <w:szCs w:val="24"/>
          <w:lang w:val="id-ID"/>
        </w:rPr>
      </w:pPr>
      <w:r w:rsidRPr="00C442B2">
        <w:rPr>
          <w:rFonts w:ascii="Times New Roman" w:hAnsi="Times New Roman" w:cs="Times New Roman"/>
          <w:sz w:val="24"/>
          <w:szCs w:val="24"/>
          <w:lang w:val="id-ID"/>
        </w:rPr>
        <w:t>Metode analisis yang digunakan dalam penelitian ini adalah metode deskriptif dengan menggunakan data primer dan data sekunder. Hasil penelitian menunjukkan bahwa: (1) Audit operasional atas penjualan semen yang telah dilaksanakan di PT. Igasar terdiri dari tahap audit pendahuluan, tahap audit mendalam dan fase pelaporan palaporan audit. (2) Tingkat keberhasilan penjualan semen keseluruhan di PT. Igasar pada periode 2009 hingga 2013 menunjukkan peningkatan yang signifikan, relalisasi penjualan semen melebihi target yang ditetapkan oleh perusahaan setiap periode tahun. (3) Audit Operasional memiliki peran yang cukup besar untuk mengukur keberhasilan penjualan semen secara keseluruhan di PT. Igasar, itu terlihat dari hasil hipotesis di mana peran audit operasional untuk mengukur tingkat keberhasilan penjualan semen secara keseluruhan di PT. Igasar menyumbang 72% atau sebesar 0,72 dan memasukkan kriteria untuk hubungan yang cukup kuat.</w:t>
      </w:r>
    </w:p>
    <w:p w:rsidR="00706EF1" w:rsidRPr="00C442B2" w:rsidRDefault="00C442B2" w:rsidP="00C442B2">
      <w:pPr>
        <w:spacing w:after="0" w:line="288" w:lineRule="auto"/>
        <w:jc w:val="both"/>
        <w:rPr>
          <w:rFonts w:ascii="Times New Roman" w:hAnsi="Times New Roman" w:cs="Times New Roman"/>
          <w:sz w:val="24"/>
          <w:szCs w:val="24"/>
          <w:lang w:val="id-ID"/>
        </w:rPr>
      </w:pPr>
      <w:r w:rsidRPr="00C442B2">
        <w:rPr>
          <w:rFonts w:ascii="Times New Roman" w:hAnsi="Times New Roman" w:cs="Times New Roman"/>
          <w:sz w:val="24"/>
          <w:szCs w:val="24"/>
          <w:lang w:val="id-ID"/>
        </w:rPr>
        <w:t>Kata kunci: Operasi Audit, Penjualan</w:t>
      </w:r>
    </w:p>
    <w:p w:rsidR="00C442B2" w:rsidRDefault="00C442B2" w:rsidP="00C442B2">
      <w:pPr>
        <w:spacing w:after="0" w:line="288" w:lineRule="auto"/>
        <w:jc w:val="center"/>
        <w:rPr>
          <w:rFonts w:ascii="Times New Roman" w:hAnsi="Times New Roman" w:cs="Times New Roman"/>
          <w:i/>
          <w:sz w:val="24"/>
          <w:szCs w:val="24"/>
          <w:lang w:val="id-ID"/>
        </w:rPr>
      </w:pPr>
    </w:p>
    <w:p w:rsidR="00411C32" w:rsidRDefault="00706EF1" w:rsidP="00C442B2">
      <w:pPr>
        <w:spacing w:after="0" w:line="288" w:lineRule="auto"/>
        <w:jc w:val="center"/>
        <w:rPr>
          <w:rFonts w:ascii="Times New Roman" w:hAnsi="Times New Roman" w:cs="Times New Roman"/>
          <w:b/>
          <w:i/>
          <w:sz w:val="24"/>
          <w:szCs w:val="24"/>
          <w:lang w:val="id-ID"/>
        </w:rPr>
      </w:pPr>
      <w:r w:rsidRPr="00706EF1">
        <w:rPr>
          <w:rFonts w:ascii="Times New Roman" w:hAnsi="Times New Roman" w:cs="Times New Roman"/>
          <w:b/>
          <w:i/>
          <w:sz w:val="24"/>
          <w:szCs w:val="24"/>
        </w:rPr>
        <w:t>ABSTRACT</w:t>
      </w:r>
    </w:p>
    <w:p w:rsidR="00D22620" w:rsidRDefault="00D22620" w:rsidP="00C442B2">
      <w:pPr>
        <w:spacing w:after="0" w:line="288" w:lineRule="auto"/>
        <w:jc w:val="both"/>
        <w:rPr>
          <w:rFonts w:ascii="Times New Roman" w:hAnsi="Times New Roman" w:cs="Times New Roman"/>
          <w:i/>
          <w:sz w:val="24"/>
          <w:szCs w:val="24"/>
        </w:rPr>
      </w:pPr>
      <w:r w:rsidRPr="00D22620">
        <w:rPr>
          <w:rFonts w:ascii="Times New Roman" w:hAnsi="Times New Roman" w:cs="Times New Roman"/>
          <w:i/>
          <w:sz w:val="24"/>
          <w:szCs w:val="24"/>
          <w:lang w:val="id-ID"/>
        </w:rPr>
        <w:t>The analytical method used in this research is descriptive method by using primary data and secondary data. The results showed that: (1) The operational audit on the sale of cement that have been implemented in PT. Igasar is comprised of preliminary audit stage, the stage of in-depth audit and audit phase palaporan. (2) The success rate of the overall cement sales at PT. Igasar in the period 2009 to 2013 showed a significant increase which, relalisasi cement sales exceeded the target set by the company every year period. (3) Operational Audit has a considerable role to measure the success of the overall cement sales at PT. Igasar, it is seen from the results of the hypothesis in which the role of the operational audit to measure the success rate of the overall cement sales at PT. Igasar accounted for 72% or by 0.72 and enter the criteria for a strong enough relationship.</w:t>
      </w:r>
    </w:p>
    <w:p w:rsidR="00CB56DA" w:rsidRPr="00D22620" w:rsidRDefault="00D22620" w:rsidP="00C442B2">
      <w:pPr>
        <w:spacing w:after="0" w:line="288" w:lineRule="auto"/>
        <w:jc w:val="both"/>
        <w:rPr>
          <w:rFonts w:ascii="Times New Roman" w:hAnsi="Times New Roman" w:cs="Times New Roman"/>
          <w:b/>
          <w:i/>
          <w:sz w:val="24"/>
          <w:szCs w:val="24"/>
        </w:rPr>
      </w:pPr>
      <w:r w:rsidRPr="00D22620">
        <w:rPr>
          <w:rFonts w:ascii="Times New Roman" w:hAnsi="Times New Roman" w:cs="Times New Roman"/>
          <w:i/>
          <w:sz w:val="24"/>
          <w:szCs w:val="24"/>
          <w:lang w:val="id-ID"/>
        </w:rPr>
        <w:t>Keywords: Audit Operations, Sales</w:t>
      </w:r>
    </w:p>
    <w:p w:rsidR="008F6196" w:rsidRPr="00CB56DA" w:rsidRDefault="008F6196" w:rsidP="00C442B2">
      <w:pPr>
        <w:spacing w:after="0" w:line="288" w:lineRule="auto"/>
        <w:rPr>
          <w:rFonts w:ascii="Times New Roman" w:hAnsi="Times New Roman" w:cs="Times New Roman"/>
          <w:sz w:val="24"/>
          <w:szCs w:val="24"/>
        </w:rPr>
      </w:pPr>
    </w:p>
    <w:p w:rsidR="00C442B2" w:rsidRDefault="00C442B2" w:rsidP="00C442B2">
      <w:pPr>
        <w:spacing w:after="0" w:line="240" w:lineRule="auto"/>
        <w:rPr>
          <w:rFonts w:ascii="Times New Roman" w:hAnsi="Times New Roman" w:cs="Times New Roman"/>
          <w:b/>
          <w:sz w:val="24"/>
          <w:szCs w:val="24"/>
          <w:lang w:val="id-ID"/>
        </w:rPr>
      </w:pPr>
    </w:p>
    <w:p w:rsidR="00F41FA0" w:rsidRDefault="00795438" w:rsidP="00C442B2">
      <w:pPr>
        <w:spacing w:after="0" w:line="240" w:lineRule="auto"/>
        <w:rPr>
          <w:rFonts w:ascii="Times New Roman" w:hAnsi="Times New Roman" w:cs="Times New Roman"/>
          <w:b/>
          <w:sz w:val="24"/>
          <w:szCs w:val="24"/>
          <w:lang w:val="id-ID"/>
        </w:rPr>
      </w:pPr>
      <w:r w:rsidRPr="00E91145">
        <w:rPr>
          <w:rFonts w:ascii="Times New Roman" w:hAnsi="Times New Roman" w:cs="Times New Roman"/>
          <w:b/>
          <w:sz w:val="24"/>
          <w:szCs w:val="24"/>
        </w:rPr>
        <w:lastRenderedPageBreak/>
        <w:t>PENDAHULUAN</w:t>
      </w:r>
    </w:p>
    <w:p w:rsidR="00E91145" w:rsidRPr="00E91145" w:rsidRDefault="00E91145" w:rsidP="00C442B2">
      <w:pPr>
        <w:spacing w:after="0" w:line="240" w:lineRule="auto"/>
        <w:rPr>
          <w:rFonts w:ascii="Times New Roman" w:hAnsi="Times New Roman" w:cs="Times New Roman"/>
          <w:b/>
          <w:sz w:val="24"/>
          <w:szCs w:val="24"/>
          <w:lang w:val="id-ID"/>
        </w:rPr>
      </w:pPr>
    </w:p>
    <w:p w:rsidR="001341F9" w:rsidRDefault="001341F9" w:rsidP="00C442B2">
      <w:pPr>
        <w:spacing w:after="0" w:line="240" w:lineRule="auto"/>
        <w:ind w:firstLine="720"/>
        <w:jc w:val="both"/>
        <w:rPr>
          <w:rFonts w:ascii="Times New Roman" w:hAnsi="Times New Roman" w:cs="Times New Roman"/>
          <w:sz w:val="24"/>
          <w:szCs w:val="24"/>
        </w:rPr>
      </w:pPr>
      <w:proofErr w:type="gramStart"/>
      <w:r w:rsidRPr="001341F9">
        <w:rPr>
          <w:rFonts w:ascii="Times New Roman" w:hAnsi="Times New Roman" w:cs="Times New Roman"/>
          <w:sz w:val="24"/>
          <w:szCs w:val="24"/>
        </w:rPr>
        <w:t>Perkembangan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perekonomian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saa</w:t>
      </w:r>
      <w:r w:rsidR="00F41FA0">
        <w:rPr>
          <w:rFonts w:ascii="Times New Roman" w:hAnsi="Times New Roman" w:cs="Times New Roman"/>
          <w:sz w:val="24"/>
          <w:szCs w:val="24"/>
          <w:lang w:val="id-ID"/>
        </w:rPr>
        <w:t xml:space="preserve">t </w:t>
      </w:r>
      <w:r w:rsidRPr="001341F9">
        <w:rPr>
          <w:rFonts w:ascii="Times New Roman" w:hAnsi="Times New Roman" w:cs="Times New Roman"/>
          <w:sz w:val="24"/>
          <w:szCs w:val="24"/>
        </w:rPr>
        <w:t>ini, dan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semakin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ketatnya</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persaingan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mengakibatkan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banyaknya</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perusahaan yang tidak</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dapat</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berkompetisi, sehingga</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menyebabkan</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terganggunya</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laju</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operasional</w:t>
      </w:r>
      <w:r w:rsidR="00F41FA0">
        <w:rPr>
          <w:rFonts w:ascii="Times New Roman" w:hAnsi="Times New Roman" w:cs="Times New Roman"/>
          <w:sz w:val="24"/>
          <w:szCs w:val="24"/>
          <w:lang w:val="id-ID"/>
        </w:rPr>
        <w:t xml:space="preserve"> </w:t>
      </w:r>
      <w:r w:rsidRPr="001341F9">
        <w:rPr>
          <w:rFonts w:ascii="Times New Roman" w:hAnsi="Times New Roman" w:cs="Times New Roman"/>
          <w:sz w:val="24"/>
          <w:szCs w:val="24"/>
        </w:rPr>
        <w:t>perusahaan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C6B98">
        <w:rPr>
          <w:rFonts w:ascii="Times New Roman" w:hAnsi="Times New Roman" w:cs="Times New Roman"/>
          <w:sz w:val="24"/>
          <w:szCs w:val="24"/>
        </w:rPr>
        <w:t>Salah satu</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upaya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meningkatkan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efektivitas</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operasional</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 xml:space="preserve">perusahaan, </w:t>
      </w:r>
      <w:r w:rsidR="00F41FA0">
        <w:rPr>
          <w:rFonts w:ascii="Times New Roman" w:hAnsi="Times New Roman" w:cs="Times New Roman"/>
          <w:sz w:val="24"/>
          <w:szCs w:val="24"/>
        </w:rPr>
        <w:t>fa</w:t>
      </w:r>
      <w:r w:rsidR="00F41FA0">
        <w:rPr>
          <w:rFonts w:ascii="Times New Roman" w:hAnsi="Times New Roman" w:cs="Times New Roman"/>
          <w:sz w:val="24"/>
          <w:szCs w:val="24"/>
          <w:lang w:val="id-ID"/>
        </w:rPr>
        <w:t>k</w:t>
      </w:r>
      <w:r w:rsidR="00F41FA0">
        <w:rPr>
          <w:rFonts w:ascii="Times New Roman" w:hAnsi="Times New Roman" w:cs="Times New Roman"/>
          <w:sz w:val="24"/>
          <w:szCs w:val="24"/>
        </w:rPr>
        <w:t>tor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pengendalian intern yang berhubungan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dengan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pengendalian intern penjualansangat</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diperlukan, karena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penjualan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merupakan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salah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satu</w:t>
      </w:r>
      <w:r w:rsidR="00F41FA0">
        <w:rPr>
          <w:rFonts w:ascii="Times New Roman" w:hAnsi="Times New Roman" w:cs="Times New Roman"/>
          <w:sz w:val="24"/>
          <w:szCs w:val="24"/>
          <w:lang w:val="id-ID"/>
        </w:rPr>
        <w:t xml:space="preserve"> </w:t>
      </w:r>
      <w:r w:rsidR="00F41FA0">
        <w:rPr>
          <w:rFonts w:ascii="Times New Roman" w:hAnsi="Times New Roman" w:cs="Times New Roman"/>
          <w:sz w:val="24"/>
          <w:szCs w:val="24"/>
        </w:rPr>
        <w:t xml:space="preserve">unsur </w:t>
      </w:r>
      <w:r w:rsidRPr="008C6B98">
        <w:rPr>
          <w:rFonts w:ascii="Times New Roman" w:hAnsi="Times New Roman" w:cs="Times New Roman"/>
          <w:sz w:val="24"/>
          <w:szCs w:val="24"/>
        </w:rPr>
        <w:t>dalam</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komponen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laporan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laba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rugi, yang posisinya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cukup</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penting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untuk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kelangsungan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w:t>
      </w:r>
      <w:proofErr w:type="gramEnd"/>
    </w:p>
    <w:p w:rsidR="001341F9" w:rsidRDefault="001341F9" w:rsidP="00C442B2">
      <w:pPr>
        <w:spacing w:after="0" w:line="240" w:lineRule="auto"/>
        <w:ind w:firstLine="567"/>
        <w:jc w:val="both"/>
        <w:rPr>
          <w:rFonts w:ascii="Times New Roman" w:hAnsi="Times New Roman" w:cs="Times New Roman"/>
          <w:sz w:val="24"/>
          <w:szCs w:val="24"/>
        </w:rPr>
      </w:pPr>
      <w:proofErr w:type="gramStart"/>
      <w:r w:rsidRPr="008C6B98">
        <w:rPr>
          <w:rFonts w:ascii="Times New Roman" w:hAnsi="Times New Roman" w:cs="Times New Roman"/>
          <w:sz w:val="24"/>
          <w:szCs w:val="24"/>
        </w:rPr>
        <w:t>Untuk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menetapkan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apakah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pengendalian intern atas</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penjualan yang telah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ditetapkan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dilakukan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dengan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baik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efektif, maka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perlu</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dilakukan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pemeriksaan (audit) terhadap</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kegiatan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operasional</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 yaitu Audit Operasional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C6B98">
        <w:rPr>
          <w:rFonts w:ascii="Times New Roman" w:hAnsi="Times New Roman" w:cs="Times New Roman"/>
          <w:sz w:val="24"/>
          <w:szCs w:val="24"/>
        </w:rPr>
        <w:t>Audit Operasional</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merupakan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salah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satu</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alat yang digunakan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manajemen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untuk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mengukur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mengevaluasi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kegiatan yang telah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dilaksanakan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dalam</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mencapai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tujuan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secara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efektif</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efisien.</w:t>
      </w:r>
    </w:p>
    <w:p w:rsidR="001341F9" w:rsidRDefault="001341F9" w:rsidP="00C442B2">
      <w:pPr>
        <w:spacing w:after="0" w:line="240" w:lineRule="auto"/>
        <w:ind w:firstLine="567"/>
        <w:jc w:val="both"/>
        <w:rPr>
          <w:rFonts w:ascii="Times New Roman" w:hAnsi="Times New Roman" w:cs="Times New Roman"/>
          <w:sz w:val="24"/>
          <w:szCs w:val="24"/>
        </w:rPr>
      </w:pPr>
      <w:proofErr w:type="gramStart"/>
      <w:r w:rsidRPr="008C6B98">
        <w:rPr>
          <w:rFonts w:ascii="Times New Roman" w:hAnsi="Times New Roman" w:cs="Times New Roman"/>
          <w:sz w:val="24"/>
          <w:szCs w:val="24"/>
        </w:rPr>
        <w:t>PT. Igasar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merupakan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salah</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satu</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 yang tergabung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dengan PT. Semen Padang dengan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kegiatan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usaha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bidang Engineering, distributor semen, transportasi, rental alat</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berat, industr</w:t>
      </w:r>
      <w:r w:rsidRPr="008C6B98">
        <w:rPr>
          <w:rFonts w:ascii="Times New Roman" w:hAnsi="Times New Roman" w:cs="Times New Roman"/>
          <w:sz w:val="24"/>
          <w:szCs w:val="24"/>
          <w:lang w:val="id-ID"/>
        </w:rPr>
        <w:t>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bahan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bangunan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berbasis semen (ready mix &amp;betoncetak).</w:t>
      </w:r>
      <w:proofErr w:type="gramEnd"/>
      <w:r w:rsidR="00F41FA0">
        <w:rPr>
          <w:rFonts w:ascii="Times New Roman" w:hAnsi="Times New Roman" w:cs="Times New Roman"/>
          <w:sz w:val="24"/>
          <w:szCs w:val="24"/>
          <w:lang w:val="id-ID"/>
        </w:rPr>
        <w:t xml:space="preserve"> </w:t>
      </w:r>
      <w:proofErr w:type="gramStart"/>
      <w:r w:rsidRPr="008C6B98">
        <w:rPr>
          <w:rFonts w:ascii="Times New Roman" w:hAnsi="Times New Roman" w:cs="Times New Roman"/>
          <w:sz w:val="24"/>
          <w:szCs w:val="24"/>
        </w:rPr>
        <w:t>PT. Igasar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dituntut</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untuk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menjalankan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aktivitas</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secara professional</w:t>
      </w:r>
      <w:r w:rsidRPr="008C6B98">
        <w:rPr>
          <w:rFonts w:ascii="Times New Roman" w:hAnsi="Times New Roman" w:cs="Times New Roman"/>
          <w:sz w:val="24"/>
          <w:szCs w:val="24"/>
          <w:lang w:val="id-ID"/>
        </w:rPr>
        <w:t>.</w:t>
      </w:r>
      <w:proofErr w:type="gramEnd"/>
      <w:r w:rsidRPr="008C6B98">
        <w:rPr>
          <w:rFonts w:ascii="Times New Roman" w:hAnsi="Times New Roman" w:cs="Times New Roman"/>
          <w:sz w:val="24"/>
          <w:szCs w:val="24"/>
          <w:lang w:val="id-ID"/>
        </w:rPr>
        <w:t xml:space="preserve"> D</w:t>
      </w:r>
      <w:r w:rsidRPr="008C6B98">
        <w:rPr>
          <w:rFonts w:ascii="Times New Roman" w:hAnsi="Times New Roman" w:cs="Times New Roman"/>
          <w:sz w:val="24"/>
          <w:szCs w:val="24"/>
        </w:rPr>
        <w:t>engan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semakin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berkembangnya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w:t>
      </w:r>
      <w:r w:rsidR="00F41FA0">
        <w:rPr>
          <w:rFonts w:ascii="Times New Roman" w:hAnsi="Times New Roman" w:cs="Times New Roman"/>
          <w:sz w:val="24"/>
          <w:szCs w:val="24"/>
          <w:lang w:val="id-ID"/>
        </w:rPr>
        <w:t xml:space="preserve"> d</w:t>
      </w:r>
      <w:r w:rsidRPr="008C6B98">
        <w:rPr>
          <w:rFonts w:ascii="Times New Roman" w:hAnsi="Times New Roman" w:cs="Times New Roman"/>
          <w:sz w:val="24"/>
          <w:szCs w:val="24"/>
        </w:rPr>
        <w:t>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jaringan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distribusi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produk yang dihasilkan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semakin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luas, maka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diperlukan audit operasional</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untuk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membantu</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manajemen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memperbaiki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efisiensi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efektifitas</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perusahaan.</w:t>
      </w:r>
    </w:p>
    <w:p w:rsidR="000D6BEF" w:rsidRPr="008C6B98" w:rsidRDefault="000D6BEF" w:rsidP="00C442B2">
      <w:pPr>
        <w:spacing w:before="140" w:after="0" w:line="240" w:lineRule="auto"/>
        <w:rPr>
          <w:rFonts w:ascii="Times New Roman" w:hAnsi="Times New Roman"/>
          <w:b/>
          <w:color w:val="0D0D0D" w:themeColor="text1" w:themeTint="F2"/>
          <w:sz w:val="24"/>
          <w:szCs w:val="24"/>
        </w:rPr>
      </w:pPr>
      <w:r w:rsidRPr="008C6B98">
        <w:rPr>
          <w:rFonts w:ascii="Times New Roman" w:hAnsi="Times New Roman"/>
          <w:b/>
          <w:color w:val="0D0D0D" w:themeColor="text1" w:themeTint="F2"/>
          <w:sz w:val="24"/>
          <w:szCs w:val="24"/>
        </w:rPr>
        <w:t>PerumusanMasalah</w:t>
      </w:r>
    </w:p>
    <w:p w:rsidR="000D6BEF" w:rsidRPr="008C6B98" w:rsidRDefault="000D6BEF" w:rsidP="00C442B2">
      <w:pPr>
        <w:spacing w:after="0" w:line="240" w:lineRule="auto"/>
        <w:ind w:firstLine="567"/>
        <w:jc w:val="both"/>
        <w:rPr>
          <w:rFonts w:ascii="Times New Roman" w:hAnsi="Times New Roman"/>
          <w:sz w:val="24"/>
          <w:szCs w:val="24"/>
          <w:lang w:val="id-ID"/>
        </w:rPr>
      </w:pPr>
      <w:r w:rsidRPr="008C6B98">
        <w:rPr>
          <w:rFonts w:ascii="Times New Roman" w:hAnsi="Times New Roman"/>
          <w:color w:val="0D0D0D" w:themeColor="text1" w:themeTint="F2"/>
          <w:sz w:val="24"/>
          <w:szCs w:val="24"/>
        </w:rPr>
        <w:t>Berdasarkan</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latarbelakang</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masalah</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di</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atas, maka</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dapat</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dirumuskan</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masalah</w:t>
      </w:r>
      <w:r w:rsidR="00F41FA0">
        <w:rPr>
          <w:rFonts w:ascii="Times New Roman" w:hAnsi="Times New Roman"/>
          <w:color w:val="0D0D0D" w:themeColor="text1" w:themeTint="F2"/>
          <w:sz w:val="24"/>
          <w:szCs w:val="24"/>
          <w:lang w:val="id-ID"/>
        </w:rPr>
        <w:t xml:space="preserve"> </w:t>
      </w:r>
      <w:r w:rsidRPr="008C6B98">
        <w:rPr>
          <w:rFonts w:ascii="Times New Roman" w:hAnsi="Times New Roman"/>
          <w:sz w:val="24"/>
          <w:szCs w:val="24"/>
          <w:lang w:val="id-ID"/>
        </w:rPr>
        <w:t>sebagai berikut:</w:t>
      </w:r>
    </w:p>
    <w:p w:rsidR="000D6BEF" w:rsidRPr="008C6B98" w:rsidRDefault="000D6BEF" w:rsidP="00C442B2">
      <w:pPr>
        <w:pStyle w:val="ListParagraph"/>
        <w:numPr>
          <w:ilvl w:val="0"/>
          <w:numId w:val="14"/>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Bagaimana pelaksanaan audit operasional atas penjualan semen yang telah dilaksanakan di PT. Igasar?</w:t>
      </w:r>
    </w:p>
    <w:p w:rsidR="000D6BEF" w:rsidRPr="008C6B98" w:rsidRDefault="000D6BEF" w:rsidP="00C442B2">
      <w:pPr>
        <w:pStyle w:val="ListParagraph"/>
        <w:numPr>
          <w:ilvl w:val="0"/>
          <w:numId w:val="14"/>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Bagaimana tingkat keberhasilan penjualan semen secara keseluruhan pada PT. Igasar?</w:t>
      </w:r>
    </w:p>
    <w:p w:rsidR="000D6BEF" w:rsidRPr="008C6B98" w:rsidRDefault="000D6BEF" w:rsidP="00C442B2">
      <w:pPr>
        <w:pStyle w:val="ListParagraph"/>
        <w:numPr>
          <w:ilvl w:val="0"/>
          <w:numId w:val="14"/>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Bagaimana peranan audit operasional untuk mengukur keberhasilan penjualan semen secara keselurahan pada PT. Igasar?</w:t>
      </w:r>
    </w:p>
    <w:p w:rsidR="000D6BEF" w:rsidRPr="008C6B98" w:rsidRDefault="000D6BEF" w:rsidP="00C442B2">
      <w:pPr>
        <w:spacing w:before="140" w:after="0" w:line="240" w:lineRule="auto"/>
        <w:rPr>
          <w:rFonts w:ascii="Times New Roman" w:hAnsi="Times New Roman"/>
          <w:b/>
          <w:color w:val="0D0D0D" w:themeColor="text1" w:themeTint="F2"/>
          <w:sz w:val="24"/>
          <w:szCs w:val="24"/>
        </w:rPr>
      </w:pPr>
      <w:r w:rsidRPr="008C6B98">
        <w:rPr>
          <w:rFonts w:ascii="Times New Roman" w:hAnsi="Times New Roman"/>
          <w:b/>
          <w:color w:val="0D0D0D" w:themeColor="text1" w:themeTint="F2"/>
          <w:sz w:val="24"/>
          <w:szCs w:val="24"/>
        </w:rPr>
        <w:t>Tujuan</w:t>
      </w:r>
      <w:r w:rsidR="00C442B2">
        <w:rPr>
          <w:rFonts w:ascii="Times New Roman" w:hAnsi="Times New Roman"/>
          <w:b/>
          <w:color w:val="0D0D0D" w:themeColor="text1" w:themeTint="F2"/>
          <w:sz w:val="24"/>
          <w:szCs w:val="24"/>
          <w:lang w:val="id-ID"/>
        </w:rPr>
        <w:t xml:space="preserve"> </w:t>
      </w:r>
      <w:r w:rsidRPr="008C6B98">
        <w:rPr>
          <w:rFonts w:ascii="Times New Roman" w:hAnsi="Times New Roman"/>
          <w:b/>
          <w:color w:val="0D0D0D" w:themeColor="text1" w:themeTint="F2"/>
          <w:sz w:val="24"/>
          <w:szCs w:val="24"/>
        </w:rPr>
        <w:t>penelitian</w:t>
      </w:r>
    </w:p>
    <w:p w:rsidR="000D6BEF" w:rsidRPr="008C6B98" w:rsidRDefault="000D6BEF" w:rsidP="00C442B2">
      <w:pPr>
        <w:spacing w:after="0" w:line="240" w:lineRule="auto"/>
        <w:ind w:firstLine="567"/>
        <w:jc w:val="both"/>
        <w:rPr>
          <w:rFonts w:ascii="Times New Roman" w:hAnsi="Times New Roman"/>
          <w:sz w:val="24"/>
          <w:szCs w:val="24"/>
          <w:lang w:val="id-ID"/>
        </w:rPr>
      </w:pPr>
      <w:r w:rsidRPr="008C6B98">
        <w:rPr>
          <w:rFonts w:ascii="Times New Roman" w:hAnsi="Times New Roman"/>
          <w:color w:val="0D0D0D" w:themeColor="text1" w:themeTint="F2"/>
          <w:sz w:val="24"/>
          <w:szCs w:val="24"/>
        </w:rPr>
        <w:t>Tujuan</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dari</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penelitian</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ini</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adalah</w:t>
      </w:r>
      <w:r w:rsidR="00F41FA0">
        <w:rPr>
          <w:rFonts w:ascii="Times New Roman" w:hAnsi="Times New Roman"/>
          <w:color w:val="0D0D0D" w:themeColor="text1" w:themeTint="F2"/>
          <w:sz w:val="24"/>
          <w:szCs w:val="24"/>
          <w:lang w:val="id-ID"/>
        </w:rPr>
        <w:t xml:space="preserve"> </w:t>
      </w:r>
      <w:r w:rsidRPr="008C6B98">
        <w:rPr>
          <w:rFonts w:ascii="Times New Roman" w:hAnsi="Times New Roman"/>
          <w:color w:val="0D0D0D" w:themeColor="text1" w:themeTint="F2"/>
          <w:sz w:val="24"/>
          <w:szCs w:val="24"/>
        </w:rPr>
        <w:t>untuk</w:t>
      </w:r>
      <w:r w:rsidRPr="008C6B98">
        <w:rPr>
          <w:rFonts w:ascii="Times New Roman" w:hAnsi="Times New Roman"/>
          <w:color w:val="0D0D0D" w:themeColor="text1" w:themeTint="F2"/>
          <w:sz w:val="24"/>
          <w:szCs w:val="24"/>
          <w:lang w:val="id-ID"/>
        </w:rPr>
        <w:t>:</w:t>
      </w:r>
    </w:p>
    <w:p w:rsidR="000D6BEF" w:rsidRPr="008C6B98" w:rsidRDefault="000D6BEF" w:rsidP="00C442B2">
      <w:pPr>
        <w:pStyle w:val="ListParagraph"/>
        <w:numPr>
          <w:ilvl w:val="0"/>
          <w:numId w:val="2"/>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Mengetahui pelaksanaan audit operasional atas penjualan semen yang telah dilaksanakan di PT. Igasar</w:t>
      </w:r>
    </w:p>
    <w:p w:rsidR="000D6BEF" w:rsidRPr="008C6B98" w:rsidRDefault="000D6BEF" w:rsidP="00C442B2">
      <w:pPr>
        <w:pStyle w:val="ListParagraph"/>
        <w:numPr>
          <w:ilvl w:val="0"/>
          <w:numId w:val="2"/>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Mengetahui tingkat keberhasilan penjualan semen secara keseluruhan pada PT. Igasar.</w:t>
      </w:r>
    </w:p>
    <w:p w:rsidR="000D6BEF" w:rsidRPr="008C6B98" w:rsidRDefault="000D6BEF" w:rsidP="00C442B2">
      <w:pPr>
        <w:pStyle w:val="ListParagraph"/>
        <w:numPr>
          <w:ilvl w:val="0"/>
          <w:numId w:val="2"/>
        </w:numPr>
        <w:spacing w:after="0" w:line="240" w:lineRule="auto"/>
        <w:ind w:left="284" w:hanging="284"/>
        <w:jc w:val="both"/>
        <w:rPr>
          <w:rFonts w:ascii="Times New Roman" w:hAnsi="Times New Roman"/>
          <w:sz w:val="24"/>
          <w:szCs w:val="24"/>
          <w:lang w:val="id-ID"/>
        </w:rPr>
      </w:pPr>
      <w:r w:rsidRPr="008C6B98">
        <w:rPr>
          <w:rFonts w:ascii="Times New Roman" w:hAnsi="Times New Roman"/>
          <w:sz w:val="24"/>
          <w:szCs w:val="24"/>
          <w:lang w:val="id-ID"/>
        </w:rPr>
        <w:t>Mengetahui peranan audit operasional untuk mengukur keberhasilan penjualan semen secara keselurahan pada PT. Igasar</w:t>
      </w:r>
    </w:p>
    <w:p w:rsidR="001341F9" w:rsidRDefault="001341F9" w:rsidP="00C442B2">
      <w:pPr>
        <w:spacing w:after="0" w:line="240" w:lineRule="auto"/>
        <w:ind w:firstLine="567"/>
        <w:jc w:val="both"/>
        <w:rPr>
          <w:rFonts w:ascii="Times New Roman" w:hAnsi="Times New Roman" w:cs="Times New Roman"/>
          <w:sz w:val="24"/>
          <w:szCs w:val="24"/>
        </w:rPr>
      </w:pPr>
    </w:p>
    <w:p w:rsidR="001341F9" w:rsidRDefault="00795438" w:rsidP="00C442B2">
      <w:pPr>
        <w:spacing w:after="0" w:line="240" w:lineRule="auto"/>
        <w:jc w:val="both"/>
        <w:rPr>
          <w:rFonts w:ascii="Times New Roman" w:hAnsi="Times New Roman" w:cs="Times New Roman"/>
          <w:b/>
          <w:sz w:val="24"/>
          <w:szCs w:val="24"/>
          <w:lang w:val="id-ID"/>
        </w:rPr>
      </w:pPr>
      <w:r w:rsidRPr="00E91145">
        <w:rPr>
          <w:rFonts w:ascii="Times New Roman" w:hAnsi="Times New Roman" w:cs="Times New Roman"/>
          <w:b/>
          <w:sz w:val="24"/>
          <w:szCs w:val="24"/>
        </w:rPr>
        <w:t>METODE PENELITIAN</w:t>
      </w:r>
    </w:p>
    <w:p w:rsidR="00E91145" w:rsidRPr="00E91145" w:rsidRDefault="00E91145" w:rsidP="00C442B2">
      <w:pPr>
        <w:spacing w:after="0" w:line="240" w:lineRule="auto"/>
        <w:jc w:val="both"/>
        <w:rPr>
          <w:rFonts w:ascii="Times New Roman" w:hAnsi="Times New Roman" w:cs="Times New Roman"/>
          <w:b/>
          <w:sz w:val="24"/>
          <w:szCs w:val="24"/>
          <w:lang w:val="id-ID"/>
        </w:rPr>
      </w:pPr>
    </w:p>
    <w:p w:rsidR="001341F9" w:rsidRPr="00C442B2" w:rsidRDefault="00DC5BE1" w:rsidP="00C442B2">
      <w:pPr>
        <w:spacing w:after="0" w:line="240" w:lineRule="auto"/>
        <w:jc w:val="both"/>
        <w:rPr>
          <w:rFonts w:ascii="Times New Roman" w:hAnsi="Times New Roman" w:cs="Times New Roman"/>
          <w:b/>
          <w:sz w:val="24"/>
          <w:szCs w:val="24"/>
        </w:rPr>
      </w:pPr>
      <w:r w:rsidRPr="00C442B2">
        <w:rPr>
          <w:rFonts w:ascii="Times New Roman" w:hAnsi="Times New Roman" w:cs="Times New Roman"/>
          <w:b/>
          <w:sz w:val="24"/>
          <w:szCs w:val="24"/>
        </w:rPr>
        <w:t>Objek</w:t>
      </w:r>
      <w:r w:rsidR="00F41FA0" w:rsidRPr="00C442B2">
        <w:rPr>
          <w:rFonts w:ascii="Times New Roman" w:hAnsi="Times New Roman" w:cs="Times New Roman"/>
          <w:b/>
          <w:sz w:val="24"/>
          <w:szCs w:val="24"/>
          <w:lang w:val="id-ID"/>
        </w:rPr>
        <w:t xml:space="preserve"> </w:t>
      </w:r>
      <w:r w:rsidRPr="00C442B2">
        <w:rPr>
          <w:rFonts w:ascii="Times New Roman" w:hAnsi="Times New Roman" w:cs="Times New Roman"/>
          <w:b/>
          <w:sz w:val="24"/>
          <w:szCs w:val="24"/>
        </w:rPr>
        <w:t>penelitian</w:t>
      </w:r>
    </w:p>
    <w:p w:rsidR="00DC5BE1" w:rsidRPr="008C6B98" w:rsidRDefault="00DC5BE1" w:rsidP="00C442B2">
      <w:pPr>
        <w:pStyle w:val="ListParagraph"/>
        <w:spacing w:after="0" w:line="240" w:lineRule="auto"/>
        <w:ind w:left="0" w:firstLine="567"/>
        <w:jc w:val="both"/>
        <w:rPr>
          <w:rFonts w:ascii="Times New Roman" w:hAnsi="Times New Roman" w:cs="Times New Roman"/>
          <w:sz w:val="24"/>
          <w:szCs w:val="24"/>
        </w:rPr>
      </w:pPr>
      <w:r w:rsidRPr="008C6B98">
        <w:rPr>
          <w:rFonts w:ascii="Times New Roman" w:hAnsi="Times New Roman" w:cs="Times New Roman"/>
          <w:sz w:val="24"/>
          <w:szCs w:val="24"/>
        </w:rPr>
        <w:t>Penelitian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ini</w:t>
      </w:r>
      <w:r w:rsidR="00F41FA0">
        <w:rPr>
          <w:rFonts w:ascii="Times New Roman" w:hAnsi="Times New Roman" w:cs="Times New Roman"/>
          <w:sz w:val="24"/>
          <w:szCs w:val="24"/>
          <w:lang w:val="id-ID"/>
        </w:rPr>
        <w:t xml:space="preserve"> </w:t>
      </w:r>
      <w:proofErr w:type="gramStart"/>
      <w:r w:rsidRPr="008C6B98">
        <w:rPr>
          <w:rFonts w:ascii="Times New Roman" w:hAnsi="Times New Roman" w:cs="Times New Roman"/>
          <w:sz w:val="24"/>
          <w:szCs w:val="24"/>
        </w:rPr>
        <w:t>akan</w:t>
      </w:r>
      <w:proofErr w:type="gramEnd"/>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dilakukan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pada PT. Igasar Padang Jalan Raya Indarung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KecamatanLubuk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Kilangan Padang.</w:t>
      </w:r>
      <w:r w:rsidR="00F41FA0">
        <w:rPr>
          <w:rFonts w:ascii="Times New Roman" w:hAnsi="Times New Roman" w:cs="Times New Roman"/>
          <w:sz w:val="24"/>
          <w:szCs w:val="24"/>
          <w:lang w:val="id-ID"/>
        </w:rPr>
        <w:t xml:space="preserve"> </w:t>
      </w:r>
      <w:proofErr w:type="gramStart"/>
      <w:r w:rsidRPr="008C6B98">
        <w:rPr>
          <w:rFonts w:ascii="Times New Roman" w:hAnsi="Times New Roman" w:cs="Times New Roman"/>
          <w:sz w:val="24"/>
          <w:szCs w:val="24"/>
        </w:rPr>
        <w:t>Kegiatan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usaha PT. Igasar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tidak</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hanya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dalam</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distribusi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transportasi semen, tapi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berkembang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sesuai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pertumbuhan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ekonomi regional 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nasional.</w:t>
      </w:r>
      <w:proofErr w:type="gramEnd"/>
      <w:r w:rsidR="00F41FA0">
        <w:rPr>
          <w:rFonts w:ascii="Times New Roman" w:hAnsi="Times New Roman" w:cs="Times New Roman"/>
          <w:sz w:val="24"/>
          <w:szCs w:val="24"/>
          <w:lang w:val="id-ID"/>
        </w:rPr>
        <w:t xml:space="preserve"> </w:t>
      </w:r>
      <w:proofErr w:type="gramStart"/>
      <w:r w:rsidRPr="008C6B98">
        <w:rPr>
          <w:rFonts w:ascii="Times New Roman" w:hAnsi="Times New Roman" w:cs="Times New Roman"/>
          <w:sz w:val="24"/>
          <w:szCs w:val="24"/>
        </w:rPr>
        <w:t>PT. Igasar</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mulai</w:t>
      </w:r>
      <w:r w:rsidR="00F41FA0">
        <w:rPr>
          <w:rFonts w:ascii="Times New Roman" w:hAnsi="Times New Roman" w:cs="Times New Roman"/>
          <w:sz w:val="24"/>
          <w:szCs w:val="24"/>
          <w:lang w:val="id-ID"/>
        </w:rPr>
        <w:t xml:space="preserve"> b</w:t>
      </w:r>
      <w:r w:rsidRPr="008C6B98">
        <w:rPr>
          <w:rFonts w:ascii="Times New Roman" w:hAnsi="Times New Roman" w:cs="Times New Roman"/>
          <w:sz w:val="24"/>
          <w:szCs w:val="24"/>
        </w:rPr>
        <w:t>erkembang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melakukan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diversifikasi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lastRenderedPageBreak/>
        <w:t>usaha.Beberapa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kegiatan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usaha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mulai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dikelola</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dengan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kinerja yang baik.</w:t>
      </w:r>
      <w:proofErr w:type="gramEnd"/>
      <w:r w:rsidRPr="008C6B98">
        <w:rPr>
          <w:rFonts w:ascii="Times New Roman" w:hAnsi="Times New Roman" w:cs="Times New Roman"/>
          <w:sz w:val="24"/>
          <w:szCs w:val="24"/>
        </w:rPr>
        <w:t xml:space="preserve"> Produksi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bahan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bangunan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misalnya, usaha yang memanfaatkan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bahan</w:t>
      </w:r>
      <w:r w:rsidR="00F41FA0">
        <w:rPr>
          <w:rFonts w:ascii="Times New Roman" w:hAnsi="Times New Roman" w:cs="Times New Roman"/>
          <w:sz w:val="24"/>
          <w:szCs w:val="24"/>
          <w:lang w:val="id-ID"/>
        </w:rPr>
        <w:t xml:space="preserve"> </w:t>
      </w:r>
      <w:proofErr w:type="gramStart"/>
      <w:r w:rsidRPr="008C6B98">
        <w:rPr>
          <w:rFonts w:ascii="Times New Roman" w:hAnsi="Times New Roman" w:cs="Times New Roman"/>
          <w:sz w:val="24"/>
          <w:szCs w:val="24"/>
        </w:rPr>
        <w:t>baku</w:t>
      </w:r>
      <w:proofErr w:type="gramEnd"/>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utamanyadari semen ini</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menghasilkan hollow block, paving block dan</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genteng</w:t>
      </w:r>
      <w:r w:rsidR="00F41FA0">
        <w:rPr>
          <w:rFonts w:ascii="Times New Roman" w:hAnsi="Times New Roman" w:cs="Times New Roman"/>
          <w:sz w:val="24"/>
          <w:szCs w:val="24"/>
          <w:lang w:val="id-ID"/>
        </w:rPr>
        <w:t xml:space="preserve"> </w:t>
      </w:r>
      <w:r w:rsidRPr="008C6B98">
        <w:rPr>
          <w:rFonts w:ascii="Times New Roman" w:hAnsi="Times New Roman" w:cs="Times New Roman"/>
          <w:sz w:val="24"/>
          <w:szCs w:val="24"/>
        </w:rPr>
        <w:t>beton.</w:t>
      </w:r>
    </w:p>
    <w:p w:rsidR="00DC5BE1" w:rsidRPr="00F41FA0" w:rsidRDefault="00DC5BE1" w:rsidP="00C442B2">
      <w:pPr>
        <w:spacing w:after="0" w:line="240" w:lineRule="auto"/>
        <w:jc w:val="both"/>
        <w:rPr>
          <w:rFonts w:ascii="Times New Roman" w:hAnsi="Times New Roman" w:cs="Times New Roman"/>
          <w:sz w:val="24"/>
          <w:szCs w:val="24"/>
          <w:lang w:val="id-ID"/>
        </w:rPr>
      </w:pPr>
      <w:r w:rsidRPr="00CB56DA">
        <w:rPr>
          <w:rFonts w:ascii="Times New Roman" w:hAnsi="Times New Roman" w:cs="Times New Roman"/>
          <w:sz w:val="24"/>
          <w:szCs w:val="24"/>
        </w:rPr>
        <w:t>MetodeAnalisis Data</w:t>
      </w:r>
      <w:r w:rsidR="00F41FA0">
        <w:rPr>
          <w:rFonts w:ascii="Times New Roman" w:hAnsi="Times New Roman" w:cs="Times New Roman"/>
          <w:sz w:val="24"/>
          <w:szCs w:val="24"/>
          <w:lang w:val="id-ID"/>
        </w:rPr>
        <w:t>.</w:t>
      </w:r>
    </w:p>
    <w:p w:rsidR="00DC5BE1" w:rsidRDefault="00DC5BE1" w:rsidP="00C442B2">
      <w:pPr>
        <w:spacing w:after="0" w:line="240" w:lineRule="auto"/>
        <w:ind w:firstLine="720"/>
        <w:jc w:val="both"/>
        <w:rPr>
          <w:rFonts w:ascii="Times New Roman" w:hAnsi="Times New Roman" w:cs="Times New Roman"/>
          <w:color w:val="000000"/>
          <w:sz w:val="24"/>
          <w:szCs w:val="24"/>
          <w:lang w:eastAsia="id-ID"/>
        </w:rPr>
      </w:pPr>
      <w:r w:rsidRPr="00DC5BE1">
        <w:rPr>
          <w:rFonts w:ascii="Times New Roman" w:hAnsi="Times New Roman" w:cs="Times New Roman"/>
          <w:bCs/>
          <w:color w:val="0D0D0D" w:themeColor="text1" w:themeTint="F2"/>
          <w:sz w:val="24"/>
          <w:szCs w:val="24"/>
        </w:rPr>
        <w:t>Metode</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sz w:val="24"/>
          <w:szCs w:val="24"/>
          <w:lang w:val="id-ID"/>
        </w:rPr>
        <w:t>analisis</w:t>
      </w:r>
      <w:r w:rsidR="00F41FA0">
        <w:rPr>
          <w:rFonts w:ascii="Times New Roman" w:hAnsi="Times New Roman" w:cs="Times New Roman"/>
          <w:sz w:val="24"/>
          <w:szCs w:val="24"/>
          <w:lang w:val="id-ID"/>
        </w:rPr>
        <w:t xml:space="preserve"> </w:t>
      </w:r>
      <w:r w:rsidRPr="00DC5BE1">
        <w:rPr>
          <w:rFonts w:ascii="Times New Roman" w:hAnsi="Times New Roman" w:cs="Times New Roman"/>
          <w:bCs/>
          <w:color w:val="0D0D0D" w:themeColor="text1" w:themeTint="F2"/>
          <w:sz w:val="24"/>
          <w:szCs w:val="24"/>
        </w:rPr>
        <w:t>yang digunakan</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bCs/>
          <w:color w:val="0D0D0D" w:themeColor="text1" w:themeTint="F2"/>
          <w:sz w:val="24"/>
          <w:szCs w:val="24"/>
        </w:rPr>
        <w:t>dalam</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bCs/>
          <w:color w:val="0D0D0D" w:themeColor="text1" w:themeTint="F2"/>
          <w:sz w:val="24"/>
          <w:szCs w:val="24"/>
        </w:rPr>
        <w:t>penelitian</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bCs/>
          <w:color w:val="0D0D0D" w:themeColor="text1" w:themeTint="F2"/>
          <w:sz w:val="24"/>
          <w:szCs w:val="24"/>
        </w:rPr>
        <w:t>ini</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bCs/>
          <w:color w:val="0D0D0D" w:themeColor="text1" w:themeTint="F2"/>
          <w:sz w:val="24"/>
          <w:szCs w:val="24"/>
        </w:rPr>
        <w:t>adalah</w:t>
      </w:r>
      <w:r w:rsidRPr="00DC5BE1">
        <w:rPr>
          <w:rFonts w:ascii="Times New Roman" w:hAnsi="Times New Roman" w:cs="Times New Roman"/>
          <w:bCs/>
          <w:color w:val="0D0D0D" w:themeColor="text1" w:themeTint="F2"/>
          <w:sz w:val="24"/>
          <w:szCs w:val="24"/>
          <w:lang w:val="id-ID"/>
        </w:rPr>
        <w:t xml:space="preserve"> metode</w:t>
      </w:r>
      <w:r w:rsidR="00F41FA0">
        <w:rPr>
          <w:rFonts w:ascii="Times New Roman" w:hAnsi="Times New Roman" w:cs="Times New Roman"/>
          <w:bCs/>
          <w:color w:val="0D0D0D" w:themeColor="text1" w:themeTint="F2"/>
          <w:sz w:val="24"/>
          <w:szCs w:val="24"/>
          <w:lang w:val="id-ID"/>
        </w:rPr>
        <w:t xml:space="preserve"> </w:t>
      </w:r>
      <w:r w:rsidRPr="00DC5BE1">
        <w:rPr>
          <w:rFonts w:ascii="Times New Roman" w:hAnsi="Times New Roman" w:cs="Times New Roman"/>
          <w:bCs/>
          <w:color w:val="0D0D0D" w:themeColor="text1" w:themeTint="F2"/>
          <w:sz w:val="24"/>
          <w:szCs w:val="24"/>
        </w:rPr>
        <w:t>deskriptif</w:t>
      </w:r>
      <w:r w:rsidRPr="00DC5BE1">
        <w:rPr>
          <w:rFonts w:ascii="Times New Roman" w:hAnsi="Times New Roman" w:cs="Times New Roman"/>
          <w:bCs/>
          <w:color w:val="0D0D0D" w:themeColor="text1" w:themeTint="F2"/>
          <w:sz w:val="24"/>
          <w:szCs w:val="24"/>
          <w:lang w:val="id-ID"/>
        </w:rPr>
        <w:t xml:space="preserve">, yaitu suatu metode penelitian yang </w:t>
      </w:r>
      <w:proofErr w:type="gramStart"/>
      <w:r w:rsidRPr="00DC5BE1">
        <w:rPr>
          <w:rFonts w:ascii="Times New Roman" w:hAnsi="Times New Roman" w:cs="Times New Roman"/>
          <w:bCs/>
          <w:color w:val="0D0D0D" w:themeColor="text1" w:themeTint="F2"/>
          <w:sz w:val="24"/>
          <w:szCs w:val="24"/>
          <w:lang w:val="id-ID"/>
        </w:rPr>
        <w:t>bertujuan  untuk</w:t>
      </w:r>
      <w:proofErr w:type="gramEnd"/>
      <w:r w:rsidRPr="00DC5BE1">
        <w:rPr>
          <w:rFonts w:ascii="Times New Roman" w:hAnsi="Times New Roman" w:cs="Times New Roman"/>
          <w:bCs/>
          <w:color w:val="0D0D0D" w:themeColor="text1" w:themeTint="F2"/>
          <w:sz w:val="24"/>
          <w:szCs w:val="24"/>
          <w:lang w:val="id-ID"/>
        </w:rPr>
        <w:t xml:space="preserve"> memberikan gambaran keadaan objek penelitian yang sebenarnya. </w:t>
      </w:r>
      <w:r w:rsidRPr="00DC5BE1">
        <w:rPr>
          <w:rFonts w:ascii="Times New Roman" w:hAnsi="Times New Roman" w:cs="Times New Roman"/>
          <w:color w:val="000000"/>
          <w:sz w:val="24"/>
          <w:szCs w:val="24"/>
          <w:lang w:val="id-ID" w:eastAsia="id-ID"/>
        </w:rPr>
        <w:t xml:space="preserve">Penulis melakukan analisis mengenai informasi-informasi dan data yang berhasil diperoleh. </w:t>
      </w:r>
    </w:p>
    <w:p w:rsidR="00DC5BE1" w:rsidRPr="00CB56DA" w:rsidRDefault="00DC5BE1" w:rsidP="00C442B2">
      <w:pPr>
        <w:spacing w:after="0" w:line="240" w:lineRule="auto"/>
        <w:jc w:val="both"/>
        <w:rPr>
          <w:rFonts w:ascii="Times New Roman" w:hAnsi="Times New Roman" w:cs="Times New Roman"/>
          <w:color w:val="0D0D0D" w:themeColor="text1" w:themeTint="F2"/>
          <w:sz w:val="24"/>
          <w:szCs w:val="24"/>
          <w:lang w:val="id-ID"/>
        </w:rPr>
      </w:pPr>
      <w:r w:rsidRPr="00CB56DA">
        <w:rPr>
          <w:rFonts w:ascii="Times New Roman" w:hAnsi="Times New Roman" w:cs="Times New Roman"/>
          <w:color w:val="0D0D0D" w:themeColor="text1" w:themeTint="F2"/>
          <w:sz w:val="24"/>
          <w:szCs w:val="24"/>
          <w:lang w:val="id-ID"/>
        </w:rPr>
        <w:t>Unit Analisis dan Pengujian Hipotesis</w:t>
      </w:r>
    </w:p>
    <w:p w:rsidR="00DC5BE1" w:rsidRPr="008C6B98" w:rsidRDefault="00DC5BE1" w:rsidP="00C442B2">
      <w:pPr>
        <w:autoSpaceDE w:val="0"/>
        <w:autoSpaceDN w:val="0"/>
        <w:adjustRightInd w:val="0"/>
        <w:spacing w:after="0" w:line="240" w:lineRule="auto"/>
        <w:ind w:firstLine="709"/>
        <w:jc w:val="both"/>
        <w:rPr>
          <w:rFonts w:ascii="Times New Roman" w:hAnsi="Times New Roman" w:cs="Times New Roman"/>
          <w:color w:val="000000"/>
          <w:sz w:val="24"/>
          <w:szCs w:val="24"/>
          <w:lang w:val="id-ID" w:eastAsia="id-ID"/>
        </w:rPr>
      </w:pPr>
      <w:r w:rsidRPr="008C6B98">
        <w:rPr>
          <w:rFonts w:ascii="Times New Roman" w:hAnsi="Times New Roman" w:cs="Times New Roman"/>
          <w:color w:val="000000"/>
          <w:sz w:val="24"/>
          <w:szCs w:val="24"/>
          <w:lang w:val="id-ID" w:eastAsia="id-ID"/>
        </w:rPr>
        <w:t xml:space="preserve">Unit analisis dalam penelitian ini adalah individu, maka responden yang berkaitan dengan penelitian ini adalah individu-individu yang berkaitan dengan peranan audit operasional dalam menunjang efektifitas penjualan yaitu pada bagian objek yang diaudit, yaitu divisi niaga dan divisi keuangan. </w:t>
      </w:r>
    </w:p>
    <w:p w:rsidR="00DC5BE1" w:rsidRPr="00CB56DA" w:rsidRDefault="00DC5BE1" w:rsidP="00C442B2">
      <w:pPr>
        <w:spacing w:after="0" w:line="240" w:lineRule="auto"/>
        <w:ind w:firstLine="709"/>
        <w:jc w:val="both"/>
        <w:rPr>
          <w:rFonts w:ascii="Times New Roman" w:hAnsi="Times New Roman" w:cs="Times New Roman"/>
          <w:color w:val="0D0D0D" w:themeColor="text1" w:themeTint="F2"/>
          <w:sz w:val="24"/>
          <w:szCs w:val="24"/>
          <w:lang w:val="id-ID"/>
        </w:rPr>
      </w:pPr>
      <w:r w:rsidRPr="00CB56DA">
        <w:rPr>
          <w:rFonts w:ascii="Times New Roman" w:hAnsi="Times New Roman" w:cs="Times New Roman"/>
          <w:color w:val="0D0D0D" w:themeColor="text1" w:themeTint="F2"/>
          <w:sz w:val="24"/>
          <w:szCs w:val="24"/>
          <w:lang w:val="id-ID"/>
        </w:rPr>
        <w:t>Pengujian hipotesis dilakukan dengan melihat hasil kuesioner dengan pilihan jawaban “Ya” dan “Tidak”. Data hasil kuesioner menggunakan skala ordinal, dimana alternatif jawaban diberikan skor nilai, yaitu skor 1 untuk jawaban “Ya” dan skor 0 untuk jawaban “Tidak”. Berdasarkan skor yang diperoleh dari responden, dilakukan analisis untuk melihat seberapa besar peran audit opersional dalam membantu  peningkatan keberhasilan penjualan semen secara keseluruhan pada PT. Igasar. Dengan menggunakan rumus:</w:t>
      </w:r>
    </w:p>
    <w:p w:rsidR="00DC5BE1" w:rsidRPr="00802B5C" w:rsidRDefault="00DC5BE1" w:rsidP="00C442B2">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m:oMathPara>
        <m:oMathParaPr>
          <m:jc m:val="center"/>
        </m:oMathParaPr>
        <m:oMath>
          <m:r>
            <w:rPr>
              <w:rFonts w:ascii="Cambria Math" w:hAnsi="Times New Roman" w:cs="Times New Roman"/>
              <w:sz w:val="24"/>
              <w:szCs w:val="24"/>
              <w:lang w:val="id-ID"/>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cs="Times New Roman"/>
                      <w:sz w:val="24"/>
                      <w:szCs w:val="24"/>
                      <w:lang w:val="id-ID"/>
                    </w:rPr>
                    <m:t>jawabanYa</m:t>
                  </m:r>
                </m:e>
              </m:nary>
            </m:num>
            <m:den>
              <m:nary>
                <m:naryPr>
                  <m:chr m:val="∑"/>
                  <m:limLoc m:val="undOvr"/>
                  <m:subHide m:val="1"/>
                  <m:supHide m:val="1"/>
                  <m:ctrlPr>
                    <w:rPr>
                      <w:rFonts w:ascii="Cambria Math" w:hAnsi="Cambria Math"/>
                      <w:i/>
                    </w:rPr>
                  </m:ctrlPr>
                </m:naryPr>
                <m:sub/>
                <m:sup/>
                <m:e>
                  <m:r>
                    <w:rPr>
                      <w:rFonts w:ascii="Cambria Math" w:hAnsi="Cambria Math" w:cs="Times New Roman"/>
                      <w:sz w:val="24"/>
                      <w:szCs w:val="24"/>
                      <w:lang w:val="id-ID"/>
                    </w:rPr>
                    <m:t>jawabankuesioner</m:t>
                  </m:r>
                </m:e>
              </m:nary>
            </m:den>
          </m:f>
          <m:r>
            <w:rPr>
              <w:rFonts w:ascii="Cambria Math" w:hAnsi="Cambria Math" w:cs="Times New Roman"/>
              <w:sz w:val="24"/>
              <w:szCs w:val="24"/>
              <w:lang w:val="id-ID"/>
            </w:rPr>
            <m:t>x</m:t>
          </m:r>
          <m:r>
            <w:rPr>
              <w:rFonts w:ascii="Cambria Math" w:hAnsi="Times New Roman" w:cs="Times New Roman"/>
              <w:sz w:val="24"/>
              <w:szCs w:val="24"/>
              <w:lang w:val="id-ID"/>
            </w:rPr>
            <m:t xml:space="preserve"> 100%</m:t>
          </m:r>
        </m:oMath>
      </m:oMathPara>
    </w:p>
    <w:p w:rsidR="00DC5BE1" w:rsidRPr="00795438" w:rsidRDefault="00DC5BE1" w:rsidP="00C442B2">
      <w:pPr>
        <w:spacing w:after="0" w:line="240" w:lineRule="auto"/>
        <w:ind w:firstLine="709"/>
        <w:jc w:val="both"/>
        <w:rPr>
          <w:rFonts w:ascii="Times New Roman" w:hAnsi="Times New Roman" w:cs="Times New Roman"/>
          <w:sz w:val="24"/>
          <w:szCs w:val="24"/>
          <w:lang w:val="id-ID" w:eastAsia="id-ID"/>
        </w:rPr>
      </w:pPr>
      <w:r w:rsidRPr="00795438">
        <w:rPr>
          <w:rFonts w:ascii="Times New Roman" w:hAnsi="Times New Roman" w:cs="Times New Roman"/>
          <w:sz w:val="24"/>
          <w:szCs w:val="24"/>
          <w:lang w:val="id-ID" w:eastAsia="id-ID"/>
        </w:rPr>
        <w:t>Untuk dapat memberikan interpretasi terhadap rendah atau kuatnya peranan audit operasional untuk mengukur tingkat keberhasilan penjualan semen secara keseluruhan pada PT. Igasar, penulis menggunakan klasifikasi penilaian menurut Hartono (2004:78)</w:t>
      </w:r>
    </w:p>
    <w:p w:rsidR="00DC5BE1" w:rsidRPr="00936D5C" w:rsidRDefault="00802B5C" w:rsidP="00C442B2">
      <w:pPr>
        <w:pStyle w:val="ListParagraph"/>
        <w:spacing w:after="0" w:line="240" w:lineRule="auto"/>
        <w:ind w:left="709"/>
        <w:jc w:val="center"/>
        <w:rPr>
          <w:rFonts w:ascii="Times New Roman" w:hAnsi="Times New Roman" w:cs="Times New Roman"/>
          <w:sz w:val="24"/>
          <w:szCs w:val="24"/>
          <w:lang w:val="id-ID" w:eastAsia="id-ID"/>
        </w:rPr>
      </w:pPr>
      <w:r w:rsidRPr="00936D5C">
        <w:rPr>
          <w:rFonts w:ascii="Times New Roman" w:hAnsi="Times New Roman" w:cs="Times New Roman"/>
          <w:sz w:val="24"/>
          <w:szCs w:val="24"/>
          <w:lang w:val="id-ID" w:eastAsia="id-ID"/>
        </w:rPr>
        <w:t xml:space="preserve">Tabel </w:t>
      </w:r>
      <w:r w:rsidR="00DC5BE1" w:rsidRPr="00936D5C">
        <w:rPr>
          <w:rFonts w:ascii="Times New Roman" w:hAnsi="Times New Roman" w:cs="Times New Roman"/>
          <w:sz w:val="24"/>
          <w:szCs w:val="24"/>
          <w:lang w:val="id-ID" w:eastAsia="id-ID"/>
        </w:rPr>
        <w:t>1</w:t>
      </w:r>
      <w:r w:rsidR="00936D5C">
        <w:rPr>
          <w:rFonts w:ascii="Times New Roman" w:hAnsi="Times New Roman" w:cs="Times New Roman"/>
          <w:sz w:val="24"/>
          <w:szCs w:val="24"/>
          <w:lang w:val="id-ID" w:eastAsia="id-ID"/>
        </w:rPr>
        <w:t xml:space="preserve"> : </w:t>
      </w:r>
      <w:r w:rsidR="00DC5BE1" w:rsidRPr="00936D5C">
        <w:rPr>
          <w:rFonts w:ascii="Times New Roman" w:hAnsi="Times New Roman" w:cs="Times New Roman"/>
          <w:sz w:val="24"/>
          <w:szCs w:val="24"/>
          <w:lang w:val="id-ID" w:eastAsia="id-ID"/>
        </w:rPr>
        <w:t xml:space="preserve"> Klasifikasi Penilaian</w:t>
      </w:r>
    </w:p>
    <w:tbl>
      <w:tblPr>
        <w:tblStyle w:val="TableGrid"/>
        <w:tblW w:w="0" w:type="auto"/>
        <w:jc w:val="center"/>
        <w:tblCellMar>
          <w:left w:w="28" w:type="dxa"/>
          <w:right w:w="28" w:type="dxa"/>
        </w:tblCellMar>
        <w:tblLook w:val="04A0" w:firstRow="1" w:lastRow="0" w:firstColumn="1" w:lastColumn="0" w:noHBand="0" w:noVBand="1"/>
      </w:tblPr>
      <w:tblGrid>
        <w:gridCol w:w="1446"/>
        <w:gridCol w:w="1054"/>
        <w:gridCol w:w="2126"/>
      </w:tblGrid>
      <w:tr w:rsidR="00DC5BE1" w:rsidRPr="00C442B2" w:rsidTr="00C442B2">
        <w:trPr>
          <w:jc w:val="center"/>
        </w:trPr>
        <w:tc>
          <w:tcPr>
            <w:tcW w:w="1446" w:type="dxa"/>
          </w:tcPr>
          <w:p w:rsidR="00DC5BE1" w:rsidRPr="00C442B2" w:rsidRDefault="00DC5BE1" w:rsidP="00C442B2">
            <w:pPr>
              <w:pStyle w:val="ListParagraph"/>
              <w:ind w:left="0"/>
              <w:jc w:val="center"/>
              <w:rPr>
                <w:rFonts w:ascii="Times New Roman" w:hAnsi="Times New Roman" w:cs="Times New Roman"/>
                <w:b/>
                <w:sz w:val="20"/>
                <w:szCs w:val="24"/>
                <w:lang w:val="id-ID" w:eastAsia="id-ID"/>
              </w:rPr>
            </w:pPr>
            <w:r w:rsidRPr="00C442B2">
              <w:rPr>
                <w:rFonts w:ascii="Times New Roman" w:hAnsi="Times New Roman" w:cs="Times New Roman"/>
                <w:b/>
                <w:sz w:val="20"/>
                <w:szCs w:val="24"/>
                <w:lang w:val="id-ID" w:eastAsia="id-ID"/>
              </w:rPr>
              <w:t>%</w:t>
            </w:r>
          </w:p>
        </w:tc>
        <w:tc>
          <w:tcPr>
            <w:tcW w:w="1054" w:type="dxa"/>
          </w:tcPr>
          <w:p w:rsidR="00DC5BE1" w:rsidRPr="00C442B2" w:rsidRDefault="00DC5BE1" w:rsidP="00C442B2">
            <w:pPr>
              <w:pStyle w:val="ListParagraph"/>
              <w:ind w:left="0"/>
              <w:jc w:val="center"/>
              <w:rPr>
                <w:rFonts w:ascii="Times New Roman" w:hAnsi="Times New Roman" w:cs="Times New Roman"/>
                <w:b/>
                <w:sz w:val="20"/>
                <w:szCs w:val="24"/>
                <w:lang w:val="id-ID" w:eastAsia="id-ID"/>
              </w:rPr>
            </w:pPr>
            <w:r w:rsidRPr="00C442B2">
              <w:rPr>
                <w:rFonts w:ascii="Times New Roman" w:hAnsi="Times New Roman" w:cs="Times New Roman"/>
                <w:b/>
                <w:sz w:val="20"/>
                <w:szCs w:val="24"/>
                <w:lang w:val="id-ID" w:eastAsia="id-ID"/>
              </w:rPr>
              <w:t>r</w:t>
            </w:r>
          </w:p>
        </w:tc>
        <w:tc>
          <w:tcPr>
            <w:tcW w:w="2126" w:type="dxa"/>
          </w:tcPr>
          <w:p w:rsidR="00DC5BE1" w:rsidRPr="00C442B2" w:rsidRDefault="00DC5BE1" w:rsidP="00C442B2">
            <w:pPr>
              <w:pStyle w:val="ListParagraph"/>
              <w:ind w:left="0"/>
              <w:jc w:val="center"/>
              <w:rPr>
                <w:rFonts w:ascii="Times New Roman" w:hAnsi="Times New Roman" w:cs="Times New Roman"/>
                <w:b/>
                <w:sz w:val="20"/>
                <w:szCs w:val="24"/>
                <w:lang w:val="id-ID" w:eastAsia="id-ID"/>
              </w:rPr>
            </w:pPr>
            <w:r w:rsidRPr="00C442B2">
              <w:rPr>
                <w:rFonts w:ascii="Times New Roman" w:hAnsi="Times New Roman" w:cs="Times New Roman"/>
                <w:b/>
                <w:sz w:val="20"/>
                <w:szCs w:val="24"/>
                <w:lang w:val="id-ID" w:eastAsia="id-ID"/>
              </w:rPr>
              <w:t>Interpretasi</w:t>
            </w:r>
          </w:p>
        </w:tc>
      </w:tr>
      <w:tr w:rsidR="00DC5BE1" w:rsidRPr="00C442B2" w:rsidTr="00C442B2">
        <w:trPr>
          <w:jc w:val="center"/>
        </w:trPr>
        <w:tc>
          <w:tcPr>
            <w:tcW w:w="1446" w:type="dxa"/>
          </w:tcPr>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1% - 20%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21% - 40%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41% - 60%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61% - 80%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81% - 100%</w:t>
            </w:r>
          </w:p>
        </w:tc>
        <w:tc>
          <w:tcPr>
            <w:tcW w:w="1054" w:type="dxa"/>
          </w:tcPr>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0.01-0.20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0.21-0.40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0.41-0.60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0.61-0.80</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0.81-1.00</w:t>
            </w:r>
          </w:p>
        </w:tc>
        <w:tc>
          <w:tcPr>
            <w:tcW w:w="2126" w:type="dxa"/>
          </w:tcPr>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Tidak ada hubungan</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Sangat rendah</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rendah</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Agak rendah</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Cukup kuat</w:t>
            </w:r>
          </w:p>
          <w:p w:rsidR="00DC5BE1" w:rsidRPr="00C442B2" w:rsidRDefault="00DC5BE1" w:rsidP="00C442B2">
            <w:pPr>
              <w:pStyle w:val="ListParagraph"/>
              <w:ind w:left="0"/>
              <w:jc w:val="center"/>
              <w:rPr>
                <w:rFonts w:ascii="Times New Roman" w:hAnsi="Times New Roman" w:cs="Times New Roman"/>
                <w:sz w:val="20"/>
                <w:szCs w:val="24"/>
                <w:lang w:val="id-ID" w:eastAsia="id-ID"/>
              </w:rPr>
            </w:pPr>
            <w:r w:rsidRPr="00C442B2">
              <w:rPr>
                <w:rFonts w:ascii="Times New Roman" w:hAnsi="Times New Roman" w:cs="Times New Roman"/>
                <w:sz w:val="20"/>
                <w:szCs w:val="24"/>
                <w:lang w:val="id-ID" w:eastAsia="id-ID"/>
              </w:rPr>
              <w:t>Sangat kuat</w:t>
            </w:r>
          </w:p>
        </w:tc>
      </w:tr>
    </w:tbl>
    <w:p w:rsidR="00DC5BE1" w:rsidRPr="008C6B98" w:rsidRDefault="00DC5BE1" w:rsidP="00C442B2">
      <w:pPr>
        <w:spacing w:after="0" w:line="240" w:lineRule="auto"/>
        <w:jc w:val="both"/>
        <w:rPr>
          <w:rFonts w:ascii="Times New Roman" w:hAnsi="Times New Roman" w:cs="Times New Roman"/>
          <w:sz w:val="24"/>
          <w:szCs w:val="24"/>
          <w:lang w:val="id-ID" w:eastAsia="id-ID"/>
        </w:rPr>
      </w:pPr>
      <w:r w:rsidRPr="008C6B98">
        <w:rPr>
          <w:rFonts w:ascii="Times New Roman" w:hAnsi="Times New Roman" w:cs="Times New Roman"/>
          <w:sz w:val="24"/>
          <w:szCs w:val="24"/>
          <w:lang w:val="id-ID" w:eastAsia="id-ID"/>
        </w:rPr>
        <w:t>Sumber : Hartono (2004:78)</w:t>
      </w:r>
    </w:p>
    <w:p w:rsidR="00706EF1" w:rsidRDefault="00706EF1" w:rsidP="00C442B2">
      <w:pPr>
        <w:spacing w:after="0" w:line="240" w:lineRule="auto"/>
        <w:jc w:val="both"/>
        <w:rPr>
          <w:rFonts w:ascii="Times New Roman" w:hAnsi="Times New Roman" w:cs="Times New Roman"/>
          <w:b/>
          <w:sz w:val="24"/>
          <w:szCs w:val="24"/>
          <w:lang w:val="id-ID"/>
        </w:rPr>
      </w:pPr>
    </w:p>
    <w:p w:rsidR="00DC5BE1" w:rsidRDefault="00795438" w:rsidP="00C442B2">
      <w:pPr>
        <w:spacing w:after="0" w:line="240" w:lineRule="auto"/>
        <w:jc w:val="both"/>
        <w:rPr>
          <w:rFonts w:ascii="Times New Roman" w:hAnsi="Times New Roman" w:cs="Times New Roman"/>
          <w:b/>
          <w:sz w:val="24"/>
          <w:szCs w:val="24"/>
          <w:lang w:val="id-ID"/>
        </w:rPr>
      </w:pPr>
      <w:r w:rsidRPr="00E91145">
        <w:rPr>
          <w:rFonts w:ascii="Times New Roman" w:hAnsi="Times New Roman" w:cs="Times New Roman"/>
          <w:b/>
          <w:sz w:val="24"/>
          <w:szCs w:val="24"/>
        </w:rPr>
        <w:t>HASIL PENELITIAN</w:t>
      </w:r>
    </w:p>
    <w:p w:rsidR="00C442B2" w:rsidRPr="00C442B2" w:rsidRDefault="00C442B2" w:rsidP="00C442B2">
      <w:pPr>
        <w:spacing w:after="0" w:line="240" w:lineRule="auto"/>
        <w:jc w:val="both"/>
        <w:rPr>
          <w:rFonts w:ascii="Times New Roman" w:hAnsi="Times New Roman" w:cs="Times New Roman"/>
          <w:b/>
          <w:sz w:val="24"/>
          <w:szCs w:val="24"/>
          <w:lang w:val="id-ID"/>
        </w:rPr>
      </w:pPr>
    </w:p>
    <w:p w:rsidR="00994363" w:rsidRPr="00C442B2" w:rsidRDefault="00994363" w:rsidP="00C442B2">
      <w:pPr>
        <w:spacing w:after="0" w:line="240" w:lineRule="auto"/>
        <w:jc w:val="both"/>
        <w:rPr>
          <w:rFonts w:ascii="Times New Roman" w:hAnsi="Times New Roman" w:cs="Times New Roman"/>
          <w:b/>
          <w:sz w:val="24"/>
          <w:szCs w:val="24"/>
        </w:rPr>
      </w:pPr>
      <w:r w:rsidRPr="00C442B2">
        <w:rPr>
          <w:rFonts w:ascii="Times New Roman" w:hAnsi="Times New Roman" w:cs="Times New Roman"/>
          <w:b/>
          <w:sz w:val="24"/>
          <w:szCs w:val="24"/>
          <w:lang w:val="id-ID" w:eastAsia="id-ID"/>
        </w:rPr>
        <w:t>Pelaksanaan Audit Operasional</w:t>
      </w:r>
    </w:p>
    <w:p w:rsidR="006C0431" w:rsidRDefault="006C0431" w:rsidP="00C442B2">
      <w:pPr>
        <w:autoSpaceDE w:val="0"/>
        <w:autoSpaceDN w:val="0"/>
        <w:adjustRightInd w:val="0"/>
        <w:spacing w:after="0" w:line="240" w:lineRule="auto"/>
        <w:ind w:firstLine="720"/>
        <w:jc w:val="both"/>
        <w:rPr>
          <w:rFonts w:ascii="Times New Roman" w:hAnsi="Times New Roman" w:cs="Times New Roman"/>
          <w:sz w:val="24"/>
          <w:szCs w:val="24"/>
          <w:lang w:eastAsia="id-ID"/>
        </w:rPr>
      </w:pPr>
      <w:r w:rsidRPr="006C0431">
        <w:rPr>
          <w:rFonts w:ascii="Times New Roman" w:hAnsi="Times New Roman" w:cs="Times New Roman"/>
          <w:sz w:val="24"/>
          <w:szCs w:val="24"/>
          <w:lang w:val="id-ID" w:eastAsia="id-ID"/>
        </w:rPr>
        <w:t xml:space="preserve">Audit operasional di PT. Igasar dilaksanakan oleh internal auditor yaitu Divisi SPI (sistem pengendalian internal). Divisi SPI berada di bawah Direktur Utama, sehingga divisi SPI mempunyai kedudukan khusus dalam perusahaan, yaitu merupakan yang independen dan bertanggung jawab langsung kepada Direktur Utama. </w:t>
      </w:r>
    </w:p>
    <w:p w:rsidR="006C0431" w:rsidRPr="003A61E0" w:rsidRDefault="006C0431" w:rsidP="00C442B2">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3A61E0">
        <w:rPr>
          <w:rFonts w:ascii="Times New Roman" w:hAnsi="Times New Roman" w:cs="Times New Roman"/>
          <w:sz w:val="24"/>
          <w:szCs w:val="24"/>
          <w:lang w:val="id-ID" w:eastAsia="id-ID"/>
        </w:rPr>
        <w:t>Dalam melakukan audit operasional pada PT. Igasar, audit operasional memiliki program audit</w:t>
      </w:r>
      <w:r>
        <w:rPr>
          <w:rFonts w:ascii="Times New Roman" w:hAnsi="Times New Roman" w:cs="Times New Roman"/>
          <w:sz w:val="24"/>
          <w:szCs w:val="24"/>
          <w:lang w:eastAsia="id-ID"/>
        </w:rPr>
        <w:t xml:space="preserve">. </w:t>
      </w:r>
      <w:r w:rsidRPr="003A61E0">
        <w:rPr>
          <w:rFonts w:ascii="Times New Roman" w:hAnsi="Times New Roman" w:cs="Times New Roman"/>
          <w:sz w:val="24"/>
          <w:szCs w:val="24"/>
          <w:lang w:val="id-ID" w:eastAsia="id-ID"/>
        </w:rPr>
        <w:t>Program audit pada PT. Igasar dibuat berdasarkan program kerja pemeriksa tahunan (PKPT) satuan pengawasan internal (SPI) yang didalamnya diatur pelaksanaan audit triwulan, per semester atau per tahun, dimana pelaksanaannya tergantung pola kebutuhan audit. Program audit operasional PT. Igasar berisi hal-hal sebagai berikut:</w:t>
      </w:r>
    </w:p>
    <w:p w:rsidR="006C0431" w:rsidRPr="006C0431" w:rsidRDefault="006C0431" w:rsidP="00C442B2">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eastAsia="id-ID"/>
        </w:rPr>
      </w:pPr>
      <w:r w:rsidRPr="006C0431">
        <w:rPr>
          <w:rFonts w:ascii="Times New Roman" w:hAnsi="Times New Roman" w:cs="Times New Roman"/>
          <w:sz w:val="24"/>
          <w:szCs w:val="24"/>
          <w:lang w:val="id-ID" w:eastAsia="id-ID"/>
        </w:rPr>
        <w:lastRenderedPageBreak/>
        <w:t>Objek audit</w:t>
      </w:r>
    </w:p>
    <w:p w:rsidR="006C0431" w:rsidRPr="006C0431" w:rsidRDefault="006C0431" w:rsidP="00C442B2">
      <w:pPr>
        <w:autoSpaceDE w:val="0"/>
        <w:autoSpaceDN w:val="0"/>
        <w:adjustRightInd w:val="0"/>
        <w:spacing w:after="0" w:line="240" w:lineRule="auto"/>
        <w:ind w:left="284"/>
        <w:jc w:val="both"/>
        <w:rPr>
          <w:rFonts w:ascii="Times New Roman" w:hAnsi="Times New Roman" w:cs="Times New Roman"/>
          <w:sz w:val="24"/>
          <w:szCs w:val="24"/>
          <w:lang w:val="id-ID" w:eastAsia="id-ID"/>
        </w:rPr>
      </w:pPr>
      <w:r w:rsidRPr="006C0431">
        <w:rPr>
          <w:rFonts w:ascii="Times New Roman" w:hAnsi="Times New Roman" w:cs="Times New Roman"/>
          <w:sz w:val="24"/>
          <w:szCs w:val="24"/>
          <w:lang w:val="id-ID" w:eastAsia="id-ID"/>
        </w:rPr>
        <w:t>Pada prosedur penjualan yang menjadi objek audit adalah bagian-bagian yang terlibat langsung dengan penjualan, yaitu:</w:t>
      </w:r>
    </w:p>
    <w:p w:rsidR="006C0431" w:rsidRPr="006C0431" w:rsidRDefault="006C0431" w:rsidP="00C442B2">
      <w:pPr>
        <w:pStyle w:val="ListParagraph"/>
        <w:numPr>
          <w:ilvl w:val="0"/>
          <w:numId w:val="3"/>
        </w:numPr>
        <w:autoSpaceDE w:val="0"/>
        <w:autoSpaceDN w:val="0"/>
        <w:adjustRightInd w:val="0"/>
        <w:spacing w:after="0" w:line="240" w:lineRule="auto"/>
        <w:ind w:left="644"/>
        <w:jc w:val="both"/>
        <w:rPr>
          <w:rFonts w:ascii="Times New Roman" w:hAnsi="Times New Roman" w:cs="Times New Roman"/>
          <w:sz w:val="24"/>
          <w:szCs w:val="24"/>
          <w:lang w:val="id-ID" w:eastAsia="id-ID"/>
        </w:rPr>
      </w:pPr>
      <w:r w:rsidRPr="003A61E0">
        <w:rPr>
          <w:rFonts w:ascii="Times New Roman" w:hAnsi="Times New Roman" w:cs="Times New Roman"/>
          <w:sz w:val="24"/>
          <w:szCs w:val="24"/>
          <w:lang w:val="id-ID" w:eastAsia="id-ID"/>
        </w:rPr>
        <w:t>Divisi Niaga</w:t>
      </w:r>
    </w:p>
    <w:p w:rsidR="006C0431" w:rsidRPr="006C0431" w:rsidRDefault="006C0431" w:rsidP="00C442B2">
      <w:pPr>
        <w:pStyle w:val="ListParagraph"/>
        <w:numPr>
          <w:ilvl w:val="0"/>
          <w:numId w:val="3"/>
        </w:numPr>
        <w:autoSpaceDE w:val="0"/>
        <w:autoSpaceDN w:val="0"/>
        <w:adjustRightInd w:val="0"/>
        <w:spacing w:after="0" w:line="240" w:lineRule="auto"/>
        <w:ind w:left="644"/>
        <w:jc w:val="both"/>
        <w:rPr>
          <w:rFonts w:ascii="Times New Roman" w:hAnsi="Times New Roman" w:cs="Times New Roman"/>
          <w:sz w:val="24"/>
          <w:szCs w:val="24"/>
          <w:lang w:val="id-ID" w:eastAsia="id-ID"/>
        </w:rPr>
      </w:pPr>
      <w:r w:rsidRPr="006C0431">
        <w:rPr>
          <w:rFonts w:ascii="Times New Roman" w:hAnsi="Times New Roman" w:cs="Times New Roman"/>
          <w:sz w:val="24"/>
          <w:szCs w:val="24"/>
          <w:lang w:val="id-ID" w:eastAsia="id-ID"/>
        </w:rPr>
        <w:t>Divisi Keuangan</w:t>
      </w:r>
    </w:p>
    <w:p w:rsidR="006C0431" w:rsidRPr="006C0431" w:rsidRDefault="006C0431" w:rsidP="00C442B2">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eastAsia="id-ID"/>
        </w:rPr>
      </w:pPr>
      <w:r w:rsidRPr="006C0431">
        <w:rPr>
          <w:rFonts w:ascii="Times New Roman" w:hAnsi="Times New Roman" w:cs="Times New Roman"/>
          <w:sz w:val="24"/>
          <w:szCs w:val="24"/>
          <w:lang w:val="id-ID" w:eastAsia="id-ID"/>
        </w:rPr>
        <w:t>Ruang lingkup audit operasional</w:t>
      </w:r>
    </w:p>
    <w:p w:rsidR="006C0431" w:rsidRPr="003A61E0" w:rsidRDefault="006C0431" w:rsidP="00C442B2">
      <w:pPr>
        <w:pStyle w:val="ListParagraph"/>
        <w:autoSpaceDE w:val="0"/>
        <w:autoSpaceDN w:val="0"/>
        <w:adjustRightInd w:val="0"/>
        <w:spacing w:after="0" w:line="240" w:lineRule="auto"/>
        <w:ind w:left="284"/>
        <w:jc w:val="both"/>
        <w:rPr>
          <w:rFonts w:ascii="Times New Roman" w:hAnsi="Times New Roman" w:cs="Times New Roman"/>
          <w:sz w:val="24"/>
          <w:szCs w:val="24"/>
          <w:lang w:val="id-ID" w:eastAsia="id-ID"/>
        </w:rPr>
      </w:pPr>
      <w:r w:rsidRPr="003A61E0">
        <w:rPr>
          <w:rFonts w:ascii="Times New Roman" w:hAnsi="Times New Roman" w:cs="Times New Roman"/>
          <w:sz w:val="24"/>
          <w:szCs w:val="24"/>
          <w:lang w:val="id-ID" w:eastAsia="id-ID"/>
        </w:rPr>
        <w:t>Ruang lingkup audit operasional penjualan ada PT. Igasar difokuskan pada aktivitas bagian penjualan meliputi prosedur-prosedur, kebijakan penjualan, dan kelengkapan dokumen pendukung</w:t>
      </w:r>
    </w:p>
    <w:p w:rsidR="006C0431" w:rsidRPr="00994363" w:rsidRDefault="006C0431" w:rsidP="00C442B2">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Langkah-langkah audit terdiri dari:</w:t>
      </w:r>
    </w:p>
    <w:p w:rsidR="00994363" w:rsidRPr="00994363" w:rsidRDefault="006C0431" w:rsidP="00C442B2">
      <w:pPr>
        <w:pStyle w:val="ListParagraph"/>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 xml:space="preserve">Tahap audit pendahuluan, </w:t>
      </w:r>
    </w:p>
    <w:p w:rsidR="006C0431" w:rsidRDefault="006C0431" w:rsidP="00C442B2">
      <w:pPr>
        <w:autoSpaceDE w:val="0"/>
        <w:autoSpaceDN w:val="0"/>
        <w:adjustRightInd w:val="0"/>
        <w:spacing w:after="0" w:line="240" w:lineRule="auto"/>
        <w:ind w:left="567"/>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 xml:space="preserve">Tahap audit pendahuluan bertujuan agar perencanaan dan pelaksanaan audit operasional berjalan dengan baik serta untuk menentukan hal-hal penting yang memerlukan audit lebih mendalam karena adanya permasalahan. </w:t>
      </w:r>
    </w:p>
    <w:p w:rsidR="006C0431" w:rsidRPr="00994363" w:rsidRDefault="006C0431" w:rsidP="00C442B2">
      <w:pPr>
        <w:pStyle w:val="ListParagraph"/>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Tahap audit mendalam</w:t>
      </w:r>
    </w:p>
    <w:p w:rsidR="006C0431" w:rsidRPr="00994363" w:rsidRDefault="006C0431" w:rsidP="00C442B2">
      <w:pPr>
        <w:autoSpaceDE w:val="0"/>
        <w:autoSpaceDN w:val="0"/>
        <w:adjustRightInd w:val="0"/>
        <w:spacing w:after="0" w:line="240" w:lineRule="auto"/>
        <w:ind w:left="567"/>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 xml:space="preserve">Tahap audit mendalam bertujuan untuk melakukan audit mendalam pada temuan-temuan yang diperoleh pada tahap pendahuluan. </w:t>
      </w:r>
    </w:p>
    <w:p w:rsidR="006C0431" w:rsidRPr="00994363" w:rsidRDefault="006C0431" w:rsidP="00C442B2">
      <w:pPr>
        <w:pStyle w:val="ListParagraph"/>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Laporan audit  operasional</w:t>
      </w:r>
    </w:p>
    <w:p w:rsidR="006C0431" w:rsidRPr="00994363" w:rsidRDefault="006C0431" w:rsidP="00C442B2">
      <w:pPr>
        <w:autoSpaceDE w:val="0"/>
        <w:autoSpaceDN w:val="0"/>
        <w:adjustRightInd w:val="0"/>
        <w:spacing w:after="0" w:line="240" w:lineRule="auto"/>
        <w:ind w:left="567"/>
        <w:jc w:val="both"/>
        <w:rPr>
          <w:rFonts w:ascii="Times New Roman" w:hAnsi="Times New Roman" w:cs="Times New Roman"/>
          <w:sz w:val="24"/>
          <w:szCs w:val="24"/>
          <w:lang w:val="id-ID" w:eastAsia="id-ID"/>
        </w:rPr>
      </w:pPr>
      <w:r w:rsidRPr="00994363">
        <w:rPr>
          <w:rFonts w:ascii="Times New Roman" w:hAnsi="Times New Roman" w:cs="Times New Roman"/>
          <w:sz w:val="24"/>
          <w:szCs w:val="24"/>
          <w:lang w:val="id-ID" w:eastAsia="id-ID"/>
        </w:rPr>
        <w:t>Laporan audit operasional merupakan tahap akhir dari kegiatan audit operasional yaitu untuk melaporkan hasil audit.</w:t>
      </w:r>
    </w:p>
    <w:p w:rsidR="00C442B2" w:rsidRDefault="00C442B2" w:rsidP="00C442B2">
      <w:pPr>
        <w:autoSpaceDE w:val="0"/>
        <w:autoSpaceDN w:val="0"/>
        <w:adjustRightInd w:val="0"/>
        <w:spacing w:after="0" w:line="240" w:lineRule="auto"/>
        <w:jc w:val="both"/>
        <w:rPr>
          <w:rFonts w:ascii="Times New Roman" w:hAnsi="Times New Roman" w:cs="Times New Roman"/>
          <w:b/>
          <w:sz w:val="24"/>
          <w:szCs w:val="24"/>
          <w:lang w:val="id-ID" w:eastAsia="id-ID"/>
        </w:rPr>
      </w:pPr>
    </w:p>
    <w:p w:rsidR="00994363" w:rsidRPr="00994363" w:rsidRDefault="00994363" w:rsidP="00C442B2">
      <w:pPr>
        <w:autoSpaceDE w:val="0"/>
        <w:autoSpaceDN w:val="0"/>
        <w:adjustRightInd w:val="0"/>
        <w:spacing w:after="0" w:line="240" w:lineRule="auto"/>
        <w:jc w:val="both"/>
        <w:rPr>
          <w:rFonts w:ascii="Times New Roman" w:hAnsi="Times New Roman" w:cs="Times New Roman"/>
          <w:b/>
          <w:sz w:val="24"/>
          <w:szCs w:val="24"/>
          <w:lang w:val="id-ID" w:eastAsia="id-ID"/>
        </w:rPr>
      </w:pPr>
      <w:r w:rsidRPr="00994363">
        <w:rPr>
          <w:rFonts w:ascii="Times New Roman" w:hAnsi="Times New Roman" w:cs="Times New Roman"/>
          <w:b/>
          <w:sz w:val="24"/>
          <w:szCs w:val="24"/>
          <w:lang w:val="id-ID" w:eastAsia="id-ID"/>
        </w:rPr>
        <w:t>Tingkat Keberhasilan Penjualan Semen Secara Keseluruhan pada PT. Igasar</w:t>
      </w:r>
      <w:r w:rsidR="00B23BA3">
        <w:rPr>
          <w:rFonts w:ascii="Times New Roman" w:hAnsi="Times New Roman" w:cs="Times New Roman"/>
          <w:b/>
          <w:sz w:val="24"/>
          <w:szCs w:val="24"/>
          <w:lang w:val="id-ID" w:eastAsia="id-ID"/>
        </w:rPr>
        <w:t xml:space="preserve"> Padang</w:t>
      </w:r>
    </w:p>
    <w:p w:rsidR="006C0431" w:rsidRDefault="00994363" w:rsidP="00C442B2">
      <w:pPr>
        <w:spacing w:after="0" w:line="240" w:lineRule="auto"/>
        <w:ind w:firstLine="720"/>
        <w:jc w:val="both"/>
        <w:rPr>
          <w:rFonts w:ascii="Times New Roman" w:hAnsi="Times New Roman" w:cs="Times New Roman"/>
          <w:sz w:val="24"/>
          <w:szCs w:val="24"/>
          <w:lang w:val="id-ID" w:eastAsia="id-ID"/>
        </w:rPr>
      </w:pPr>
      <w:r w:rsidRPr="003A61E0">
        <w:rPr>
          <w:rFonts w:ascii="Times New Roman" w:hAnsi="Times New Roman" w:cs="Times New Roman"/>
          <w:sz w:val="24"/>
          <w:szCs w:val="24"/>
          <w:lang w:val="id-ID" w:eastAsia="id-ID"/>
        </w:rPr>
        <w:t>Pada tabel berikut ini akan dipaparkan anggaran penjualan dan realisasi penjualan selama lima periode yang dimulai dari tahun 2009 sampai dengan tahun 2013</w:t>
      </w:r>
      <w:r>
        <w:rPr>
          <w:rFonts w:ascii="Times New Roman" w:hAnsi="Times New Roman" w:cs="Times New Roman"/>
          <w:sz w:val="24"/>
          <w:szCs w:val="24"/>
          <w:lang w:eastAsia="id-ID"/>
        </w:rPr>
        <w:t>.</w:t>
      </w:r>
    </w:p>
    <w:p w:rsidR="00994363" w:rsidRPr="00802B5C" w:rsidRDefault="000D6BEF"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 xml:space="preserve">Tabel </w:t>
      </w:r>
      <w:r w:rsidR="00802B5C">
        <w:rPr>
          <w:rFonts w:ascii="Times New Roman" w:hAnsi="Times New Roman" w:cs="Times New Roman"/>
          <w:sz w:val="24"/>
          <w:szCs w:val="24"/>
          <w:lang w:val="id-ID" w:eastAsia="id-ID"/>
        </w:rPr>
        <w:t xml:space="preserve">2 : </w:t>
      </w:r>
      <w:r w:rsidR="00994363" w:rsidRPr="00802B5C">
        <w:rPr>
          <w:rFonts w:ascii="Times New Roman" w:hAnsi="Times New Roman" w:cs="Times New Roman"/>
          <w:sz w:val="24"/>
          <w:szCs w:val="24"/>
          <w:lang w:val="id-ID" w:eastAsia="id-ID"/>
        </w:rPr>
        <w:t xml:space="preserve">Anggaran dan Realisasi Penjualan Semen Secara Keseluruhan </w:t>
      </w: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pada PT Igasar Periode Tahun 2009 (dalam ton dan rupiah)</w:t>
      </w:r>
    </w:p>
    <w:tbl>
      <w:tblPr>
        <w:tblStyle w:val="TableGrid"/>
        <w:tblW w:w="5000" w:type="pct"/>
        <w:tblCellMar>
          <w:left w:w="0" w:type="dxa"/>
          <w:right w:w="0" w:type="dxa"/>
        </w:tblCellMar>
        <w:tblLook w:val="04A0" w:firstRow="1" w:lastRow="0" w:firstColumn="1" w:lastColumn="0" w:noHBand="0" w:noVBand="1"/>
      </w:tblPr>
      <w:tblGrid>
        <w:gridCol w:w="311"/>
        <w:gridCol w:w="1258"/>
        <w:gridCol w:w="799"/>
        <w:gridCol w:w="1594"/>
        <w:gridCol w:w="799"/>
        <w:gridCol w:w="1594"/>
        <w:gridCol w:w="799"/>
        <w:gridCol w:w="1361"/>
      </w:tblGrid>
      <w:tr w:rsidR="00994363" w:rsidRPr="00C442B2" w:rsidTr="00281DF8">
        <w:tc>
          <w:tcPr>
            <w:tcW w:w="183"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739"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Daerah Pemasaran</w:t>
            </w:r>
          </w:p>
        </w:tc>
        <w:tc>
          <w:tcPr>
            <w:tcW w:w="140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140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268"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r>
      <w:tr w:rsidR="00802B5C" w:rsidRPr="00C442B2" w:rsidTr="00281DF8">
        <w:tc>
          <w:tcPr>
            <w:tcW w:w="183"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739"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r>
      <w:tr w:rsidR="00802B5C"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Sumbar</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110.000</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61.415.826.194</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110.368</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61.711.282.722</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368</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295.456.528</w:t>
            </w:r>
          </w:p>
        </w:tc>
      </w:tr>
      <w:tr w:rsidR="00802B5C"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Riau</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136.500</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80.255.911.637</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138.198</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81.706.920.577</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1.698</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1.451.008.920</w:t>
            </w:r>
          </w:p>
        </w:tc>
      </w:tr>
      <w:tr w:rsidR="00802B5C"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Jambi</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25.046</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20.624.817.332</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25.825</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21.250.198.532</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779</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625.381.200</w:t>
            </w:r>
          </w:p>
        </w:tc>
      </w:tr>
      <w:tr w:rsidR="00994363" w:rsidRPr="00C442B2" w:rsidTr="00281DF8">
        <w:tc>
          <w:tcPr>
            <w:tcW w:w="921"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Total</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271.546</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162.296.555.163</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274.391</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164.668.401.831</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2.845</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2.371.846.648</w:t>
            </w:r>
          </w:p>
        </w:tc>
      </w:tr>
    </w:tbl>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Tabel</w:t>
      </w:r>
      <w:r w:rsidR="000D6BEF" w:rsidRPr="00802B5C">
        <w:rPr>
          <w:rFonts w:ascii="Times New Roman" w:hAnsi="Times New Roman" w:cs="Times New Roman"/>
          <w:sz w:val="24"/>
          <w:szCs w:val="24"/>
          <w:lang w:val="id-ID" w:eastAsia="id-ID"/>
        </w:rPr>
        <w:t xml:space="preserve"> 3</w:t>
      </w:r>
      <w:r w:rsidR="00802B5C">
        <w:rPr>
          <w:rFonts w:ascii="Times New Roman" w:hAnsi="Times New Roman" w:cs="Times New Roman"/>
          <w:sz w:val="24"/>
          <w:szCs w:val="24"/>
          <w:lang w:val="id-ID" w:eastAsia="id-ID"/>
        </w:rPr>
        <w:t xml:space="preserve"> : </w:t>
      </w:r>
      <w:r w:rsidRPr="00802B5C">
        <w:rPr>
          <w:rFonts w:ascii="Times New Roman" w:hAnsi="Times New Roman" w:cs="Times New Roman"/>
          <w:sz w:val="24"/>
          <w:szCs w:val="24"/>
          <w:lang w:val="id-ID" w:eastAsia="id-ID"/>
        </w:rPr>
        <w:t>Anggaran dan Realisasi Penjualan Semen Secara Keseluruhan</w:t>
      </w: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pada PT Igasar Periode Tahun 2010 (dalam ton dan rupiah)</w:t>
      </w:r>
    </w:p>
    <w:tbl>
      <w:tblPr>
        <w:tblStyle w:val="TableGrid"/>
        <w:tblW w:w="5000" w:type="pct"/>
        <w:tblCellMar>
          <w:left w:w="0" w:type="dxa"/>
          <w:right w:w="0" w:type="dxa"/>
        </w:tblCellMar>
        <w:tblLook w:val="04A0" w:firstRow="1" w:lastRow="0" w:firstColumn="1" w:lastColumn="0" w:noHBand="0" w:noVBand="1"/>
      </w:tblPr>
      <w:tblGrid>
        <w:gridCol w:w="306"/>
        <w:gridCol w:w="1241"/>
        <w:gridCol w:w="787"/>
        <w:gridCol w:w="1574"/>
        <w:gridCol w:w="787"/>
        <w:gridCol w:w="1574"/>
        <w:gridCol w:w="787"/>
        <w:gridCol w:w="1459"/>
      </w:tblGrid>
      <w:tr w:rsidR="00994363" w:rsidRPr="00C442B2" w:rsidTr="00281DF8">
        <w:tc>
          <w:tcPr>
            <w:tcW w:w="180"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729"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Daerah Pemasaran</w:t>
            </w:r>
          </w:p>
        </w:tc>
        <w:tc>
          <w:tcPr>
            <w:tcW w:w="1386"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1386"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319"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r>
      <w:tr w:rsidR="00994363" w:rsidRPr="00C442B2" w:rsidTr="00281DF8">
        <w:tc>
          <w:tcPr>
            <w:tcW w:w="180"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729"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85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r>
      <w:tr w:rsidR="00994363" w:rsidRPr="00C442B2" w:rsidTr="00281DF8">
        <w:tc>
          <w:tcPr>
            <w:tcW w:w="18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72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Sumbar</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111.250</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62.419.414.944</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128.572</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76.326.746.406</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17.322</w:t>
            </w:r>
          </w:p>
        </w:tc>
        <w:tc>
          <w:tcPr>
            <w:tcW w:w="85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13.907.331.462</w:t>
            </w:r>
          </w:p>
        </w:tc>
      </w:tr>
      <w:tr w:rsidR="00994363" w:rsidRPr="00C442B2" w:rsidTr="00281DF8">
        <w:tc>
          <w:tcPr>
            <w:tcW w:w="18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72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Riau</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139.601</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82.745.394.437</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141.240</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84.060.578.846</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1.639</w:t>
            </w:r>
          </w:p>
        </w:tc>
        <w:tc>
          <w:tcPr>
            <w:tcW w:w="85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1.315.184.409</w:t>
            </w:r>
          </w:p>
        </w:tc>
      </w:tr>
      <w:tr w:rsidR="00994363" w:rsidRPr="00C442B2" w:rsidTr="00281DF8">
        <w:tc>
          <w:tcPr>
            <w:tcW w:w="18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72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Jambi</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26.335</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21.659.729.652</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28.947</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23.756.227.944</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2.612</w:t>
            </w:r>
          </w:p>
        </w:tc>
        <w:tc>
          <w:tcPr>
            <w:tcW w:w="85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2.096.498.292</w:t>
            </w:r>
          </w:p>
        </w:tc>
      </w:tr>
      <w:tr w:rsidR="00994363" w:rsidRPr="00C442B2" w:rsidTr="00281DF8">
        <w:tc>
          <w:tcPr>
            <w:tcW w:w="909"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Total</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277.186</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166.824.539.033</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298.753</w:t>
            </w:r>
          </w:p>
        </w:tc>
        <w:tc>
          <w:tcPr>
            <w:tcW w:w="924"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184.143.553.196</w:t>
            </w:r>
          </w:p>
        </w:tc>
        <w:tc>
          <w:tcPr>
            <w:tcW w:w="46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21.573</w:t>
            </w:r>
          </w:p>
        </w:tc>
        <w:tc>
          <w:tcPr>
            <w:tcW w:w="85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17.319.014.163</w:t>
            </w:r>
          </w:p>
        </w:tc>
      </w:tr>
    </w:tbl>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994363" w:rsidRPr="00802B5C" w:rsidRDefault="000D6BEF"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 xml:space="preserve">Tabel </w:t>
      </w:r>
      <w:r w:rsidR="00802B5C">
        <w:rPr>
          <w:rFonts w:ascii="Times New Roman" w:hAnsi="Times New Roman" w:cs="Times New Roman"/>
          <w:sz w:val="24"/>
          <w:szCs w:val="24"/>
          <w:lang w:val="id-ID" w:eastAsia="id-ID"/>
        </w:rPr>
        <w:t xml:space="preserve">4 : </w:t>
      </w:r>
      <w:r w:rsidR="00994363" w:rsidRPr="00802B5C">
        <w:rPr>
          <w:rFonts w:ascii="Times New Roman" w:hAnsi="Times New Roman" w:cs="Times New Roman"/>
          <w:sz w:val="24"/>
          <w:szCs w:val="24"/>
          <w:lang w:val="id-ID" w:eastAsia="id-ID"/>
        </w:rPr>
        <w:t xml:space="preserve">Anggaran dan Realisasi Penjualan Semen Secara Keseluruhan </w:t>
      </w: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pada PT Igasar Periode Tahun 2011 (dalam ton dan rupiah)</w:t>
      </w:r>
    </w:p>
    <w:tbl>
      <w:tblPr>
        <w:tblStyle w:val="TableGrid"/>
        <w:tblW w:w="0" w:type="auto"/>
        <w:jc w:val="center"/>
        <w:tblCellMar>
          <w:left w:w="0" w:type="dxa"/>
          <w:right w:w="0" w:type="dxa"/>
        </w:tblCellMar>
        <w:tblLook w:val="04A0" w:firstRow="1" w:lastRow="0" w:firstColumn="1" w:lastColumn="0" w:noHBand="0" w:noVBand="1"/>
      </w:tblPr>
      <w:tblGrid>
        <w:gridCol w:w="310"/>
        <w:gridCol w:w="1065"/>
        <w:gridCol w:w="740"/>
        <w:gridCol w:w="1282"/>
        <w:gridCol w:w="942"/>
        <w:gridCol w:w="1253"/>
        <w:gridCol w:w="647"/>
        <w:gridCol w:w="1239"/>
      </w:tblGrid>
      <w:tr w:rsidR="00994363" w:rsidRPr="00C442B2" w:rsidTr="00C442B2">
        <w:trPr>
          <w:jc w:val="center"/>
        </w:trPr>
        <w:tc>
          <w:tcPr>
            <w:tcW w:w="310" w:type="dxa"/>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1065" w:type="dxa"/>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Daerah Pemasaran</w:t>
            </w:r>
          </w:p>
        </w:tc>
        <w:tc>
          <w:tcPr>
            <w:tcW w:w="2022" w:type="dxa"/>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2195" w:type="dxa"/>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886" w:type="dxa"/>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r>
      <w:tr w:rsidR="00994363" w:rsidRPr="00C442B2" w:rsidTr="00C442B2">
        <w:trPr>
          <w:jc w:val="center"/>
        </w:trPr>
        <w:tc>
          <w:tcPr>
            <w:tcW w:w="310" w:type="dxa"/>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1065" w:type="dxa"/>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740"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1282"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942"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1253"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647"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1239"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r>
      <w:tr w:rsidR="00994363" w:rsidRPr="00C442B2" w:rsidTr="00C442B2">
        <w:trPr>
          <w:jc w:val="center"/>
        </w:trPr>
        <w:tc>
          <w:tcPr>
            <w:tcW w:w="31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1065"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Sumbar</w:t>
            </w:r>
          </w:p>
        </w:tc>
        <w:tc>
          <w:tcPr>
            <w:tcW w:w="74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133.518</w:t>
            </w:r>
          </w:p>
        </w:tc>
        <w:tc>
          <w:tcPr>
            <w:tcW w:w="128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80.297.845.292</w:t>
            </w:r>
          </w:p>
        </w:tc>
        <w:tc>
          <w:tcPr>
            <w:tcW w:w="94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135.901</w:t>
            </w:r>
          </w:p>
        </w:tc>
        <w:tc>
          <w:tcPr>
            <w:tcW w:w="1253"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82.221.086.885</w:t>
            </w:r>
          </w:p>
        </w:tc>
        <w:tc>
          <w:tcPr>
            <w:tcW w:w="647"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2.838</w:t>
            </w:r>
          </w:p>
        </w:tc>
        <w:tc>
          <w:tcPr>
            <w:tcW w:w="1239"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1.913.241.593</w:t>
            </w:r>
          </w:p>
        </w:tc>
      </w:tr>
      <w:tr w:rsidR="00994363" w:rsidRPr="00C442B2" w:rsidTr="00C442B2">
        <w:trPr>
          <w:jc w:val="center"/>
        </w:trPr>
        <w:tc>
          <w:tcPr>
            <w:tcW w:w="31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1065"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Riau</w:t>
            </w:r>
          </w:p>
        </w:tc>
        <w:tc>
          <w:tcPr>
            <w:tcW w:w="74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143.020</w:t>
            </w:r>
          </w:p>
        </w:tc>
        <w:tc>
          <w:tcPr>
            <w:tcW w:w="128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85.488.852.626</w:t>
            </w:r>
          </w:p>
        </w:tc>
        <w:tc>
          <w:tcPr>
            <w:tcW w:w="94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144.125</w:t>
            </w:r>
          </w:p>
        </w:tc>
        <w:tc>
          <w:tcPr>
            <w:tcW w:w="1253"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86.376.001.876</w:t>
            </w:r>
          </w:p>
        </w:tc>
        <w:tc>
          <w:tcPr>
            <w:tcW w:w="647" w:type="dxa"/>
            <w:vAlign w:val="center"/>
          </w:tcPr>
          <w:p w:rsidR="00994363" w:rsidRPr="00C442B2" w:rsidRDefault="00994363" w:rsidP="00C442B2">
            <w:pPr>
              <w:tabs>
                <w:tab w:val="left" w:pos="90"/>
              </w:tabs>
              <w:autoSpaceDE w:val="0"/>
              <w:autoSpaceDN w:val="0"/>
              <w:adjustRightInd w:val="0"/>
              <w:ind w:left="-52"/>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1.105</w:t>
            </w:r>
          </w:p>
        </w:tc>
        <w:tc>
          <w:tcPr>
            <w:tcW w:w="1239"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887.149.250</w:t>
            </w:r>
          </w:p>
        </w:tc>
      </w:tr>
      <w:tr w:rsidR="00994363" w:rsidRPr="00C442B2" w:rsidTr="00C442B2">
        <w:trPr>
          <w:jc w:val="center"/>
        </w:trPr>
        <w:tc>
          <w:tcPr>
            <w:tcW w:w="31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1065"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Jambi</w:t>
            </w:r>
          </w:p>
        </w:tc>
        <w:tc>
          <w:tcPr>
            <w:tcW w:w="740"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33.000</w:t>
            </w:r>
          </w:p>
        </w:tc>
        <w:tc>
          <w:tcPr>
            <w:tcW w:w="128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27.010.264.106</w:t>
            </w:r>
          </w:p>
        </w:tc>
        <w:tc>
          <w:tcPr>
            <w:tcW w:w="942"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36.947</w:t>
            </w:r>
          </w:p>
        </w:tc>
        <w:tc>
          <w:tcPr>
            <w:tcW w:w="1253"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30.178.915.708</w:t>
            </w:r>
          </w:p>
        </w:tc>
        <w:tc>
          <w:tcPr>
            <w:tcW w:w="647"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3.947</w:t>
            </w:r>
          </w:p>
        </w:tc>
        <w:tc>
          <w:tcPr>
            <w:tcW w:w="1239" w:type="dxa"/>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3.168.651.602</w:t>
            </w:r>
          </w:p>
        </w:tc>
      </w:tr>
      <w:tr w:rsidR="00994363" w:rsidRPr="00C442B2" w:rsidTr="00C442B2">
        <w:trPr>
          <w:jc w:val="center"/>
        </w:trPr>
        <w:tc>
          <w:tcPr>
            <w:tcW w:w="1375" w:type="dxa"/>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Total</w:t>
            </w:r>
          </w:p>
        </w:tc>
        <w:tc>
          <w:tcPr>
            <w:tcW w:w="740"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309.538</w:t>
            </w:r>
          </w:p>
        </w:tc>
        <w:tc>
          <w:tcPr>
            <w:tcW w:w="1282"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192.796.962.025</w:t>
            </w:r>
          </w:p>
        </w:tc>
        <w:tc>
          <w:tcPr>
            <w:tcW w:w="942"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316.973</w:t>
            </w:r>
          </w:p>
        </w:tc>
        <w:tc>
          <w:tcPr>
            <w:tcW w:w="1253"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198.776.004.469</w:t>
            </w:r>
          </w:p>
        </w:tc>
        <w:tc>
          <w:tcPr>
            <w:tcW w:w="647" w:type="dxa"/>
            <w:vAlign w:val="center"/>
          </w:tcPr>
          <w:p w:rsidR="00994363" w:rsidRPr="00C442B2" w:rsidRDefault="00994363" w:rsidP="00C442B2">
            <w:pPr>
              <w:tabs>
                <w:tab w:val="left" w:pos="600"/>
              </w:tabs>
              <w:autoSpaceDE w:val="0"/>
              <w:autoSpaceDN w:val="0"/>
              <w:adjustRightInd w:val="0"/>
              <w:ind w:hanging="52"/>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7.890</w:t>
            </w:r>
          </w:p>
        </w:tc>
        <w:tc>
          <w:tcPr>
            <w:tcW w:w="1239" w:type="dxa"/>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5.969.042.445</w:t>
            </w:r>
          </w:p>
        </w:tc>
      </w:tr>
    </w:tbl>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994363" w:rsidRPr="00802B5C" w:rsidRDefault="000D6BEF"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lastRenderedPageBreak/>
        <w:t xml:space="preserve">Tabel </w:t>
      </w:r>
      <w:r w:rsidR="00802B5C">
        <w:rPr>
          <w:rFonts w:ascii="Times New Roman" w:hAnsi="Times New Roman" w:cs="Times New Roman"/>
          <w:sz w:val="24"/>
          <w:szCs w:val="24"/>
          <w:lang w:val="id-ID" w:eastAsia="id-ID"/>
        </w:rPr>
        <w:t xml:space="preserve">5 : </w:t>
      </w:r>
      <w:r w:rsidR="00994363" w:rsidRPr="00802B5C">
        <w:rPr>
          <w:rFonts w:ascii="Times New Roman" w:hAnsi="Times New Roman" w:cs="Times New Roman"/>
          <w:sz w:val="24"/>
          <w:szCs w:val="24"/>
          <w:lang w:val="id-ID" w:eastAsia="id-ID"/>
        </w:rPr>
        <w:t xml:space="preserve">Anggaran dan Realisasi Penjualan Semen Secara Keseluruhan </w:t>
      </w: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pada PT Igasar Periode Tahun 2012 (dalam ton dan rupiah)</w:t>
      </w:r>
    </w:p>
    <w:tbl>
      <w:tblPr>
        <w:tblStyle w:val="TableGrid"/>
        <w:tblW w:w="5000" w:type="pct"/>
        <w:tblCellMar>
          <w:left w:w="0" w:type="dxa"/>
          <w:right w:w="0" w:type="dxa"/>
        </w:tblCellMar>
        <w:tblLook w:val="04A0" w:firstRow="1" w:lastRow="0" w:firstColumn="1" w:lastColumn="0" w:noHBand="0" w:noVBand="1"/>
      </w:tblPr>
      <w:tblGrid>
        <w:gridCol w:w="313"/>
        <w:gridCol w:w="1209"/>
        <w:gridCol w:w="804"/>
        <w:gridCol w:w="1606"/>
        <w:gridCol w:w="804"/>
        <w:gridCol w:w="1606"/>
        <w:gridCol w:w="804"/>
        <w:gridCol w:w="1369"/>
      </w:tblGrid>
      <w:tr w:rsidR="00994363" w:rsidRPr="00C442B2" w:rsidTr="00281DF8">
        <w:tc>
          <w:tcPr>
            <w:tcW w:w="184"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710"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Daerah Pemasaran</w:t>
            </w:r>
          </w:p>
        </w:tc>
        <w:tc>
          <w:tcPr>
            <w:tcW w:w="141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141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277"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r>
      <w:tr w:rsidR="00802B5C" w:rsidRPr="00C442B2" w:rsidTr="00281DF8">
        <w:tc>
          <w:tcPr>
            <w:tcW w:w="184"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710"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805"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r>
      <w:tr w:rsidR="00802B5C" w:rsidRPr="00C442B2" w:rsidTr="00281DF8">
        <w:tc>
          <w:tcPr>
            <w:tcW w:w="18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71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Sumbar</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138.200</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84.066.887.314</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139.102</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84.791.076.956</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902</w:t>
            </w:r>
          </w:p>
        </w:tc>
        <w:tc>
          <w:tcPr>
            <w:tcW w:w="80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724.189.642</w:t>
            </w:r>
          </w:p>
        </w:tc>
      </w:tr>
      <w:tr w:rsidR="00802B5C" w:rsidRPr="00C442B2" w:rsidTr="00281DF8">
        <w:tc>
          <w:tcPr>
            <w:tcW w:w="18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71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Riau</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145.630</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87.584.322.731</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145.968</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87.855.706.987</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338</w:t>
            </w:r>
          </w:p>
        </w:tc>
        <w:tc>
          <w:tcPr>
            <w:tcW w:w="80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271.384.256</w:t>
            </w:r>
          </w:p>
        </w:tc>
      </w:tr>
      <w:tr w:rsidR="00802B5C" w:rsidRPr="00C442B2" w:rsidTr="00281DF8">
        <w:tc>
          <w:tcPr>
            <w:tcW w:w="18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71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Jambi</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38.046</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31.061.270.937</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41.574</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33.893.623.425</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3.528</w:t>
            </w:r>
          </w:p>
        </w:tc>
        <w:tc>
          <w:tcPr>
            <w:tcW w:w="80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2.832.352.488</w:t>
            </w:r>
          </w:p>
        </w:tc>
      </w:tr>
      <w:tr w:rsidR="00802B5C" w:rsidRPr="00C442B2" w:rsidTr="00281DF8">
        <w:tc>
          <w:tcPr>
            <w:tcW w:w="894"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Total</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321.876</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202.712.480.982</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326.644</w:t>
            </w:r>
          </w:p>
        </w:tc>
        <w:tc>
          <w:tcPr>
            <w:tcW w:w="943"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206.540.407.368</w:t>
            </w:r>
          </w:p>
        </w:tc>
        <w:tc>
          <w:tcPr>
            <w:tcW w:w="472"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4.768</w:t>
            </w:r>
          </w:p>
        </w:tc>
        <w:tc>
          <w:tcPr>
            <w:tcW w:w="805"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3.827.926.386</w:t>
            </w:r>
          </w:p>
        </w:tc>
      </w:tr>
    </w:tbl>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994363" w:rsidRPr="00802B5C" w:rsidRDefault="000D6BEF"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 xml:space="preserve">Tabel </w:t>
      </w:r>
      <w:r w:rsidR="00802B5C">
        <w:rPr>
          <w:rFonts w:ascii="Times New Roman" w:hAnsi="Times New Roman" w:cs="Times New Roman"/>
          <w:sz w:val="24"/>
          <w:szCs w:val="24"/>
          <w:lang w:val="id-ID" w:eastAsia="id-ID"/>
        </w:rPr>
        <w:t xml:space="preserve">6 : </w:t>
      </w:r>
      <w:r w:rsidR="00994363" w:rsidRPr="00802B5C">
        <w:rPr>
          <w:rFonts w:ascii="Times New Roman" w:hAnsi="Times New Roman" w:cs="Times New Roman"/>
          <w:sz w:val="24"/>
          <w:szCs w:val="24"/>
          <w:lang w:val="id-ID" w:eastAsia="id-ID"/>
        </w:rPr>
        <w:t xml:space="preserve">Anggaran dan Realisasi Penjualan Semen Secara Keseluruhan </w:t>
      </w:r>
    </w:p>
    <w:p w:rsidR="00994363" w:rsidRPr="008C6B98" w:rsidRDefault="00994363" w:rsidP="00C442B2">
      <w:pPr>
        <w:autoSpaceDE w:val="0"/>
        <w:autoSpaceDN w:val="0"/>
        <w:adjustRightInd w:val="0"/>
        <w:spacing w:after="0" w:line="240" w:lineRule="auto"/>
        <w:jc w:val="center"/>
        <w:rPr>
          <w:rFonts w:ascii="Times New Roman" w:hAnsi="Times New Roman" w:cs="Times New Roman"/>
          <w:b/>
          <w:sz w:val="24"/>
          <w:szCs w:val="24"/>
          <w:lang w:val="id-ID" w:eastAsia="id-ID"/>
        </w:rPr>
      </w:pPr>
      <w:r w:rsidRPr="008C6B98">
        <w:rPr>
          <w:rFonts w:ascii="Times New Roman" w:hAnsi="Times New Roman" w:cs="Times New Roman"/>
          <w:b/>
          <w:sz w:val="24"/>
          <w:szCs w:val="24"/>
          <w:lang w:val="id-ID" w:eastAsia="id-ID"/>
        </w:rPr>
        <w:t>pada PT Igasar Periode Tahun 2013 (dalam ton dan rupiah)</w:t>
      </w:r>
    </w:p>
    <w:tbl>
      <w:tblPr>
        <w:tblStyle w:val="TableGrid"/>
        <w:tblW w:w="5000" w:type="pct"/>
        <w:tblCellMar>
          <w:left w:w="0" w:type="dxa"/>
          <w:right w:w="0" w:type="dxa"/>
        </w:tblCellMar>
        <w:tblLook w:val="04A0" w:firstRow="1" w:lastRow="0" w:firstColumn="1" w:lastColumn="0" w:noHBand="0" w:noVBand="1"/>
      </w:tblPr>
      <w:tblGrid>
        <w:gridCol w:w="311"/>
        <w:gridCol w:w="1258"/>
        <w:gridCol w:w="799"/>
        <w:gridCol w:w="1594"/>
        <w:gridCol w:w="799"/>
        <w:gridCol w:w="1594"/>
        <w:gridCol w:w="799"/>
        <w:gridCol w:w="1361"/>
      </w:tblGrid>
      <w:tr w:rsidR="00994363" w:rsidRPr="00C442B2" w:rsidTr="00281DF8">
        <w:tc>
          <w:tcPr>
            <w:tcW w:w="183"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739"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Daerah Pemasaran</w:t>
            </w:r>
          </w:p>
        </w:tc>
        <w:tc>
          <w:tcPr>
            <w:tcW w:w="140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140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268"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r>
      <w:tr w:rsidR="00994363" w:rsidRPr="00C442B2" w:rsidTr="00281DF8">
        <w:tc>
          <w:tcPr>
            <w:tcW w:w="183"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739"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Volume</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Rupiah</w:t>
            </w:r>
          </w:p>
        </w:tc>
      </w:tr>
      <w:tr w:rsidR="00994363"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Sumbar</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140.000</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119.962.727.273</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140.962</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120.735.089.175</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962</w:t>
            </w:r>
          </w:p>
        </w:tc>
        <w:tc>
          <w:tcPr>
            <w:tcW w:w="800" w:type="pct"/>
            <w:vAlign w:val="center"/>
          </w:tcPr>
          <w:p w:rsidR="00994363" w:rsidRPr="00C442B2" w:rsidRDefault="00994363" w:rsidP="00C442B2">
            <w:pPr>
              <w:autoSpaceDE w:val="0"/>
              <w:autoSpaceDN w:val="0"/>
              <w:adjustRightInd w:val="0"/>
              <w:ind w:left="-19"/>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772.361.902</w:t>
            </w:r>
          </w:p>
        </w:tc>
      </w:tr>
      <w:tr w:rsidR="00994363"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Riau</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146.000</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117.955.823.364</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146.198</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118.114.777.764</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198</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158.954.400</w:t>
            </w:r>
          </w:p>
        </w:tc>
      </w:tr>
      <w:tr w:rsidR="00994363" w:rsidRPr="00C442B2" w:rsidTr="00281DF8">
        <w:tc>
          <w:tcPr>
            <w:tcW w:w="18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7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Jambi</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44.046</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38.635.363.636</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44.825</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39.260.730.035</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779</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625.366.399</w:t>
            </w:r>
          </w:p>
        </w:tc>
      </w:tr>
      <w:tr w:rsidR="00994363" w:rsidRPr="00C442B2" w:rsidTr="00281DF8">
        <w:tc>
          <w:tcPr>
            <w:tcW w:w="921"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Total</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330.046</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276.553.914.273</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331.985</w:t>
            </w:r>
          </w:p>
        </w:tc>
        <w:tc>
          <w:tcPr>
            <w:tcW w:w="93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278.110.596.974</w:t>
            </w:r>
          </w:p>
        </w:tc>
        <w:tc>
          <w:tcPr>
            <w:tcW w:w="46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1.939</w:t>
            </w:r>
          </w:p>
        </w:tc>
        <w:tc>
          <w:tcPr>
            <w:tcW w:w="800"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1.556.682.701</w:t>
            </w:r>
          </w:p>
        </w:tc>
      </w:tr>
    </w:tbl>
    <w:p w:rsidR="00C442B2" w:rsidRDefault="00C442B2" w:rsidP="00C442B2">
      <w:pPr>
        <w:autoSpaceDE w:val="0"/>
        <w:autoSpaceDN w:val="0"/>
        <w:adjustRightInd w:val="0"/>
        <w:spacing w:after="0" w:line="240" w:lineRule="auto"/>
        <w:jc w:val="center"/>
        <w:rPr>
          <w:rFonts w:ascii="Times New Roman" w:hAnsi="Times New Roman" w:cs="Times New Roman"/>
          <w:sz w:val="24"/>
          <w:szCs w:val="24"/>
          <w:lang w:val="id-ID" w:eastAsia="id-ID"/>
        </w:rPr>
      </w:pPr>
    </w:p>
    <w:p w:rsidR="00994363" w:rsidRPr="00802B5C" w:rsidRDefault="000D6BEF"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 xml:space="preserve">Tabel </w:t>
      </w:r>
      <w:r w:rsidR="00802B5C">
        <w:rPr>
          <w:rFonts w:ascii="Times New Roman" w:hAnsi="Times New Roman" w:cs="Times New Roman"/>
          <w:sz w:val="24"/>
          <w:szCs w:val="24"/>
          <w:lang w:val="id-ID" w:eastAsia="id-ID"/>
        </w:rPr>
        <w:t xml:space="preserve">7 : </w:t>
      </w:r>
      <w:r w:rsidR="00994363" w:rsidRPr="00802B5C">
        <w:rPr>
          <w:rFonts w:ascii="Times New Roman" w:hAnsi="Times New Roman" w:cs="Times New Roman"/>
          <w:sz w:val="24"/>
          <w:szCs w:val="24"/>
          <w:lang w:val="id-ID" w:eastAsia="id-ID"/>
        </w:rPr>
        <w:t xml:space="preserve">Anggaran dan Realisasi Penjualan Semen Secara Keseluruhan </w:t>
      </w:r>
    </w:p>
    <w:p w:rsidR="00994363" w:rsidRPr="00802B5C" w:rsidRDefault="00994363" w:rsidP="00C442B2">
      <w:pPr>
        <w:autoSpaceDE w:val="0"/>
        <w:autoSpaceDN w:val="0"/>
        <w:adjustRightInd w:val="0"/>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pada PT Igasar Periode Tahun 2009 s/d 2013 (dalam ton dan rupiah)</w:t>
      </w:r>
    </w:p>
    <w:tbl>
      <w:tblPr>
        <w:tblStyle w:val="TableGrid"/>
        <w:tblW w:w="5000" w:type="pct"/>
        <w:tblCellMar>
          <w:left w:w="0" w:type="dxa"/>
          <w:right w:w="0" w:type="dxa"/>
        </w:tblCellMar>
        <w:tblLook w:val="04A0" w:firstRow="1" w:lastRow="0" w:firstColumn="1" w:lastColumn="0" w:noHBand="0" w:noVBand="1"/>
      </w:tblPr>
      <w:tblGrid>
        <w:gridCol w:w="294"/>
        <w:gridCol w:w="651"/>
        <w:gridCol w:w="741"/>
        <w:gridCol w:w="1514"/>
        <w:gridCol w:w="741"/>
        <w:gridCol w:w="1514"/>
        <w:gridCol w:w="630"/>
        <w:gridCol w:w="1403"/>
        <w:gridCol w:w="453"/>
        <w:gridCol w:w="574"/>
      </w:tblGrid>
      <w:tr w:rsidR="00994363" w:rsidRPr="00C442B2" w:rsidTr="00281DF8">
        <w:tc>
          <w:tcPr>
            <w:tcW w:w="173"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No</w:t>
            </w:r>
          </w:p>
        </w:tc>
        <w:tc>
          <w:tcPr>
            <w:tcW w:w="382" w:type="pct"/>
            <w:vMerge w:val="restar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Tahun</w:t>
            </w:r>
          </w:p>
        </w:tc>
        <w:tc>
          <w:tcPr>
            <w:tcW w:w="1324"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Anggaran</w:t>
            </w:r>
          </w:p>
        </w:tc>
        <w:tc>
          <w:tcPr>
            <w:tcW w:w="1324"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Realisasi</w:t>
            </w:r>
          </w:p>
        </w:tc>
        <w:tc>
          <w:tcPr>
            <w:tcW w:w="1194"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Selisih</w:t>
            </w:r>
          </w:p>
        </w:tc>
        <w:tc>
          <w:tcPr>
            <w:tcW w:w="605" w:type="pct"/>
            <w:gridSpan w:val="2"/>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Persentase</w:t>
            </w:r>
          </w:p>
        </w:tc>
      </w:tr>
      <w:tr w:rsidR="00994363" w:rsidRPr="00C442B2" w:rsidTr="00281DF8">
        <w:tc>
          <w:tcPr>
            <w:tcW w:w="173"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382" w:type="pct"/>
            <w:vMerge/>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Rp</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Rp</w:t>
            </w:r>
          </w:p>
        </w:tc>
        <w:tc>
          <w:tcPr>
            <w:tcW w:w="370"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Rp</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Vol</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b/>
                <w:sz w:val="16"/>
                <w:szCs w:val="16"/>
                <w:lang w:val="id-ID" w:eastAsia="id-ID"/>
              </w:rPr>
            </w:pPr>
            <w:r w:rsidRPr="00C442B2">
              <w:rPr>
                <w:rFonts w:ascii="Times New Roman" w:hAnsi="Times New Roman" w:cs="Times New Roman"/>
                <w:b/>
                <w:sz w:val="16"/>
                <w:szCs w:val="16"/>
                <w:lang w:val="id-ID" w:eastAsia="id-ID"/>
              </w:rPr>
              <w:t>Rp</w:t>
            </w:r>
          </w:p>
        </w:tc>
      </w:tr>
      <w:tr w:rsidR="00994363" w:rsidRPr="00C442B2" w:rsidTr="00281DF8">
        <w:tc>
          <w:tcPr>
            <w:tcW w:w="17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w:t>
            </w:r>
          </w:p>
        </w:tc>
        <w:tc>
          <w:tcPr>
            <w:tcW w:w="38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2009</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271.546</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162.296.555.163</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274.391</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164.668.401.831</w:t>
            </w:r>
          </w:p>
        </w:tc>
        <w:tc>
          <w:tcPr>
            <w:tcW w:w="37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2.845</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2.371.846.648</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1,05</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1,46</w:t>
            </w:r>
          </w:p>
        </w:tc>
      </w:tr>
      <w:tr w:rsidR="00994363" w:rsidRPr="00C442B2" w:rsidTr="00281DF8">
        <w:tc>
          <w:tcPr>
            <w:tcW w:w="17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w:t>
            </w:r>
          </w:p>
        </w:tc>
        <w:tc>
          <w:tcPr>
            <w:tcW w:w="38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2010</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277.186</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166.824.539.033</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298.753</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184.143.553.196</w:t>
            </w:r>
          </w:p>
        </w:tc>
        <w:tc>
          <w:tcPr>
            <w:tcW w:w="37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21.573</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17.319.014.163</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7,78</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10,37</w:t>
            </w:r>
          </w:p>
        </w:tc>
      </w:tr>
      <w:tr w:rsidR="00994363" w:rsidRPr="00C442B2" w:rsidTr="00281DF8">
        <w:tc>
          <w:tcPr>
            <w:tcW w:w="17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w:t>
            </w:r>
          </w:p>
        </w:tc>
        <w:tc>
          <w:tcPr>
            <w:tcW w:w="38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2011</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309.538</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192.796.962.025</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316.973</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198.776.004.469</w:t>
            </w:r>
          </w:p>
        </w:tc>
        <w:tc>
          <w:tcPr>
            <w:tcW w:w="370" w:type="pct"/>
            <w:vAlign w:val="center"/>
          </w:tcPr>
          <w:p w:rsidR="00994363" w:rsidRPr="00C442B2" w:rsidRDefault="00994363" w:rsidP="00C442B2">
            <w:pPr>
              <w:tabs>
                <w:tab w:val="left" w:pos="600"/>
              </w:tabs>
              <w:autoSpaceDE w:val="0"/>
              <w:autoSpaceDN w:val="0"/>
              <w:adjustRightInd w:val="0"/>
              <w:ind w:hanging="52"/>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7.890</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5.969.042.445</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2,55</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3,10</w:t>
            </w:r>
          </w:p>
        </w:tc>
      </w:tr>
      <w:tr w:rsidR="00994363" w:rsidRPr="00C442B2" w:rsidTr="00281DF8">
        <w:tc>
          <w:tcPr>
            <w:tcW w:w="17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4</w:t>
            </w:r>
          </w:p>
        </w:tc>
        <w:tc>
          <w:tcPr>
            <w:tcW w:w="38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2012</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321.876</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202.712.480.982</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326.644</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206.540.407.368</w:t>
            </w:r>
          </w:p>
        </w:tc>
        <w:tc>
          <w:tcPr>
            <w:tcW w:w="37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4.768</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3.827.926.386</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1,48</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1,89</w:t>
            </w:r>
          </w:p>
        </w:tc>
      </w:tr>
      <w:tr w:rsidR="00994363" w:rsidRPr="00C442B2" w:rsidTr="00281DF8">
        <w:tc>
          <w:tcPr>
            <w:tcW w:w="173"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5</w:t>
            </w:r>
          </w:p>
        </w:tc>
        <w:tc>
          <w:tcPr>
            <w:tcW w:w="382"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2013</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330.046</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276.553.914.273</w:t>
            </w:r>
          </w:p>
        </w:tc>
        <w:tc>
          <w:tcPr>
            <w:tcW w:w="435"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331.985</w:t>
            </w:r>
          </w:p>
        </w:tc>
        <w:tc>
          <w:tcPr>
            <w:tcW w:w="88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278.110.596.974</w:t>
            </w:r>
          </w:p>
        </w:tc>
        <w:tc>
          <w:tcPr>
            <w:tcW w:w="370"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1.936</w:t>
            </w:r>
          </w:p>
        </w:tc>
        <w:tc>
          <w:tcPr>
            <w:tcW w:w="824"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1.556.682.701</w:t>
            </w:r>
          </w:p>
        </w:tc>
        <w:tc>
          <w:tcPr>
            <w:tcW w:w="266"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0,59</w:t>
            </w:r>
          </w:p>
        </w:tc>
        <w:tc>
          <w:tcPr>
            <w:tcW w:w="339" w:type="pct"/>
            <w:vAlign w:val="center"/>
          </w:tcPr>
          <w:p w:rsidR="00994363" w:rsidRPr="00C442B2" w:rsidRDefault="00994363" w:rsidP="00C442B2">
            <w:pPr>
              <w:autoSpaceDE w:val="0"/>
              <w:autoSpaceDN w:val="0"/>
              <w:adjustRightInd w:val="0"/>
              <w:jc w:val="center"/>
              <w:rPr>
                <w:rFonts w:ascii="Times New Roman" w:hAnsi="Times New Roman" w:cs="Times New Roman"/>
                <w:sz w:val="16"/>
                <w:szCs w:val="16"/>
                <w:lang w:val="id-ID" w:eastAsia="id-ID"/>
              </w:rPr>
            </w:pPr>
            <w:r w:rsidRPr="00C442B2">
              <w:rPr>
                <w:rFonts w:ascii="Times New Roman" w:hAnsi="Times New Roman" w:cs="Times New Roman"/>
                <w:sz w:val="16"/>
                <w:szCs w:val="16"/>
                <w:lang w:val="id-ID" w:eastAsia="id-ID"/>
              </w:rPr>
              <w:t>0,56</w:t>
            </w:r>
          </w:p>
        </w:tc>
      </w:tr>
    </w:tbl>
    <w:p w:rsidR="00795438" w:rsidRDefault="00795438" w:rsidP="00C442B2">
      <w:pPr>
        <w:autoSpaceDE w:val="0"/>
        <w:autoSpaceDN w:val="0"/>
        <w:adjustRightInd w:val="0"/>
        <w:spacing w:after="0" w:line="240" w:lineRule="auto"/>
        <w:jc w:val="both"/>
        <w:rPr>
          <w:rFonts w:ascii="Times New Roman" w:hAnsi="Times New Roman" w:cs="Times New Roman"/>
          <w:sz w:val="24"/>
          <w:szCs w:val="24"/>
          <w:lang w:eastAsia="id-ID"/>
        </w:rPr>
      </w:pPr>
    </w:p>
    <w:p w:rsidR="00994363" w:rsidRPr="00994363" w:rsidRDefault="00994363" w:rsidP="00C442B2">
      <w:pPr>
        <w:autoSpaceDE w:val="0"/>
        <w:autoSpaceDN w:val="0"/>
        <w:adjustRightInd w:val="0"/>
        <w:spacing w:after="0" w:line="240" w:lineRule="auto"/>
        <w:jc w:val="both"/>
        <w:rPr>
          <w:rFonts w:ascii="Times New Roman" w:hAnsi="Times New Roman" w:cs="Times New Roman"/>
          <w:sz w:val="24"/>
          <w:szCs w:val="24"/>
          <w:lang w:eastAsia="id-ID"/>
        </w:rPr>
      </w:pPr>
      <w:r w:rsidRPr="008C6B98">
        <w:rPr>
          <w:rFonts w:ascii="Times New Roman" w:hAnsi="Times New Roman" w:cs="Times New Roman"/>
          <w:sz w:val="24"/>
          <w:szCs w:val="24"/>
          <w:lang w:val="id-ID" w:eastAsia="id-ID"/>
        </w:rPr>
        <w:t>Pada grafik berikut dapat dilihat peningkatan penjualan semen secara keseluruhan pada PT. Igasar</w:t>
      </w:r>
    </w:p>
    <w:p w:rsidR="0051112E" w:rsidRDefault="00994363" w:rsidP="00C442B2">
      <w:pPr>
        <w:spacing w:after="0" w:line="240" w:lineRule="auto"/>
        <w:jc w:val="center"/>
        <w:rPr>
          <w:rFonts w:ascii="Times New Roman" w:hAnsi="Times New Roman" w:cs="Times New Roman"/>
          <w:b/>
          <w:sz w:val="24"/>
          <w:szCs w:val="24"/>
          <w:lang w:eastAsia="id-ID"/>
        </w:rPr>
      </w:pPr>
      <w:r w:rsidRPr="00C442B2">
        <w:rPr>
          <w:rFonts w:ascii="Times New Roman" w:hAnsi="Times New Roman" w:cs="Times New Roman"/>
          <w:noProof/>
          <w:sz w:val="26"/>
          <w:szCs w:val="24"/>
          <w:lang w:val="id-ID" w:eastAsia="id-ID"/>
        </w:rPr>
        <w:drawing>
          <wp:inline distT="0" distB="0" distL="0" distR="0" wp14:anchorId="1D8695F0" wp14:editId="4F32E07E">
            <wp:extent cx="4505325" cy="2095500"/>
            <wp:effectExtent l="0" t="0" r="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4363" w:rsidRDefault="00994363" w:rsidP="00C442B2">
      <w:pPr>
        <w:spacing w:after="0" w:line="240" w:lineRule="auto"/>
        <w:jc w:val="center"/>
        <w:rPr>
          <w:rFonts w:ascii="Times New Roman" w:hAnsi="Times New Roman" w:cs="Times New Roman"/>
          <w:sz w:val="24"/>
          <w:szCs w:val="24"/>
          <w:lang w:val="id-ID" w:eastAsia="id-ID"/>
        </w:rPr>
      </w:pPr>
      <w:r w:rsidRPr="00802B5C">
        <w:rPr>
          <w:rFonts w:ascii="Times New Roman" w:hAnsi="Times New Roman" w:cs="Times New Roman"/>
          <w:sz w:val="24"/>
          <w:szCs w:val="24"/>
          <w:lang w:val="id-ID" w:eastAsia="id-ID"/>
        </w:rPr>
        <w:t>Gambar 4.1 Grafik Anggaran dan Realisasi Penjualan Semen Secara Keseluruhan pada PT. Igasar Periode Tahun 2009 s/d 2013 (dalam ton)</w:t>
      </w:r>
    </w:p>
    <w:p w:rsidR="00994363" w:rsidRDefault="00994363" w:rsidP="00C442B2">
      <w:pPr>
        <w:spacing w:after="0" w:line="240" w:lineRule="auto"/>
        <w:jc w:val="center"/>
        <w:rPr>
          <w:rFonts w:ascii="Times New Roman" w:hAnsi="Times New Roman" w:cs="Times New Roman"/>
          <w:sz w:val="24"/>
          <w:szCs w:val="24"/>
        </w:rPr>
      </w:pPr>
      <w:r w:rsidRPr="00994363">
        <w:rPr>
          <w:rFonts w:ascii="Times New Roman" w:hAnsi="Times New Roman" w:cs="Times New Roman"/>
          <w:noProof/>
          <w:sz w:val="24"/>
          <w:szCs w:val="24"/>
          <w:lang w:val="id-ID" w:eastAsia="id-ID"/>
        </w:rPr>
        <w:drawing>
          <wp:inline distT="0" distB="0" distL="0" distR="0" wp14:anchorId="5BEDEC3D" wp14:editId="518CCDB4">
            <wp:extent cx="4733925" cy="17621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6A11" w:rsidRDefault="00F96A11" w:rsidP="00C442B2">
      <w:pPr>
        <w:autoSpaceDE w:val="0"/>
        <w:autoSpaceDN w:val="0"/>
        <w:adjustRightInd w:val="0"/>
        <w:spacing w:after="0" w:line="240" w:lineRule="auto"/>
        <w:jc w:val="both"/>
        <w:rPr>
          <w:rFonts w:ascii="Times New Roman" w:hAnsi="Times New Roman" w:cs="Times New Roman"/>
          <w:b/>
          <w:sz w:val="24"/>
          <w:szCs w:val="24"/>
        </w:rPr>
      </w:pPr>
      <w:r w:rsidRPr="00F96A11">
        <w:rPr>
          <w:rFonts w:ascii="Times New Roman" w:hAnsi="Times New Roman" w:cs="Times New Roman"/>
          <w:b/>
          <w:sz w:val="24"/>
          <w:szCs w:val="24"/>
          <w:lang w:val="id-ID"/>
        </w:rPr>
        <w:lastRenderedPageBreak/>
        <w:t>Peranan Audit Operasional Untuk Mengukur Tingkat Keberhasilan Penjualan Semen Secara Keseluruhan PadaPT. Igasar</w:t>
      </w:r>
      <w:r w:rsidR="00B23BA3">
        <w:rPr>
          <w:rFonts w:ascii="Times New Roman" w:hAnsi="Times New Roman" w:cs="Times New Roman"/>
          <w:b/>
          <w:sz w:val="24"/>
          <w:szCs w:val="24"/>
          <w:lang w:val="id-ID"/>
        </w:rPr>
        <w:t xml:space="preserve"> Padang</w:t>
      </w:r>
    </w:p>
    <w:p w:rsidR="00F96A11" w:rsidRDefault="00F96A11" w:rsidP="00C442B2">
      <w:pPr>
        <w:autoSpaceDE w:val="0"/>
        <w:autoSpaceDN w:val="0"/>
        <w:adjustRightInd w:val="0"/>
        <w:spacing w:after="0" w:line="240" w:lineRule="auto"/>
        <w:ind w:firstLine="720"/>
        <w:jc w:val="both"/>
        <w:rPr>
          <w:rFonts w:ascii="Times New Roman" w:hAnsi="Times New Roman" w:cs="Times New Roman"/>
          <w:sz w:val="24"/>
          <w:szCs w:val="24"/>
        </w:rPr>
      </w:pPr>
      <w:r w:rsidRPr="00F96A11">
        <w:rPr>
          <w:rFonts w:ascii="Times New Roman" w:hAnsi="Times New Roman" w:cs="Times New Roman"/>
          <w:sz w:val="24"/>
          <w:szCs w:val="24"/>
          <w:lang w:val="id-ID"/>
        </w:rPr>
        <w:t>Dari hasil jawaban responden penelitian mengenai peran dari audit operasional, diketahui bahwa peran audit operasional untuk mengukur tingkat keberhasilan penjualan semen secara keseluruhan di PT. Igasar adalah sebesar 72%. Dapat disimpulkan bahwa audit operasional memiliki peran dalam membantu manajemen dalam meningkatkan penjualan, dimana peran audit operasional untuk mengukur tingkat keberhasilan penjulan semen secara keseluruhan di PT. Igasar adalah sebesar 72%, atau sebesar 0,72 dan masuk pada kriteria hubungan yang cukup kuat.</w:t>
      </w:r>
    </w:p>
    <w:p w:rsidR="00E91145" w:rsidRDefault="00E91145" w:rsidP="00C442B2">
      <w:pPr>
        <w:autoSpaceDE w:val="0"/>
        <w:autoSpaceDN w:val="0"/>
        <w:adjustRightInd w:val="0"/>
        <w:spacing w:after="0" w:line="240" w:lineRule="auto"/>
        <w:jc w:val="both"/>
        <w:rPr>
          <w:rFonts w:ascii="Times New Roman" w:hAnsi="Times New Roman" w:cs="Times New Roman"/>
          <w:b/>
          <w:sz w:val="24"/>
          <w:szCs w:val="24"/>
          <w:lang w:val="id-ID"/>
        </w:rPr>
      </w:pPr>
    </w:p>
    <w:p w:rsidR="00F96A11" w:rsidRDefault="00795438" w:rsidP="00C442B2">
      <w:pPr>
        <w:autoSpaceDE w:val="0"/>
        <w:autoSpaceDN w:val="0"/>
        <w:adjustRightInd w:val="0"/>
        <w:spacing w:after="0" w:line="240" w:lineRule="auto"/>
        <w:jc w:val="both"/>
        <w:rPr>
          <w:rFonts w:ascii="Times New Roman" w:hAnsi="Times New Roman" w:cs="Times New Roman"/>
          <w:b/>
          <w:sz w:val="24"/>
          <w:szCs w:val="24"/>
          <w:lang w:val="id-ID"/>
        </w:rPr>
      </w:pPr>
      <w:r w:rsidRPr="00E91145">
        <w:rPr>
          <w:rFonts w:ascii="Times New Roman" w:hAnsi="Times New Roman" w:cs="Times New Roman"/>
          <w:b/>
          <w:sz w:val="24"/>
          <w:szCs w:val="24"/>
        </w:rPr>
        <w:t>PENUTUP</w:t>
      </w:r>
    </w:p>
    <w:p w:rsidR="00E91145" w:rsidRPr="00E91145" w:rsidRDefault="00E91145" w:rsidP="00C442B2">
      <w:pPr>
        <w:autoSpaceDE w:val="0"/>
        <w:autoSpaceDN w:val="0"/>
        <w:adjustRightInd w:val="0"/>
        <w:spacing w:after="0" w:line="240" w:lineRule="auto"/>
        <w:jc w:val="both"/>
        <w:rPr>
          <w:rFonts w:ascii="Times New Roman" w:hAnsi="Times New Roman" w:cs="Times New Roman"/>
          <w:b/>
          <w:sz w:val="24"/>
          <w:szCs w:val="24"/>
          <w:lang w:val="id-ID"/>
        </w:rPr>
      </w:pPr>
    </w:p>
    <w:p w:rsidR="00F96A11" w:rsidRPr="00E91145" w:rsidRDefault="00F96A11" w:rsidP="00C442B2">
      <w:pPr>
        <w:autoSpaceDE w:val="0"/>
        <w:autoSpaceDN w:val="0"/>
        <w:adjustRightInd w:val="0"/>
        <w:spacing w:after="0" w:line="240" w:lineRule="auto"/>
        <w:jc w:val="both"/>
        <w:rPr>
          <w:rFonts w:ascii="Times New Roman" w:hAnsi="Times New Roman" w:cs="Times New Roman"/>
          <w:b/>
          <w:sz w:val="24"/>
          <w:szCs w:val="24"/>
        </w:rPr>
      </w:pPr>
      <w:r w:rsidRPr="00E91145">
        <w:rPr>
          <w:rFonts w:ascii="Times New Roman" w:hAnsi="Times New Roman" w:cs="Times New Roman"/>
          <w:b/>
          <w:sz w:val="24"/>
          <w:szCs w:val="24"/>
        </w:rPr>
        <w:t>Kesimpulan</w:t>
      </w:r>
    </w:p>
    <w:p w:rsidR="00F96A11" w:rsidRPr="00F96A11" w:rsidRDefault="00F96A11" w:rsidP="00C442B2">
      <w:pPr>
        <w:pStyle w:val="ListParagraph"/>
        <w:numPr>
          <w:ilvl w:val="0"/>
          <w:numId w:val="10"/>
        </w:numPr>
        <w:spacing w:after="0" w:line="240" w:lineRule="auto"/>
        <w:ind w:left="360"/>
        <w:jc w:val="both"/>
        <w:rPr>
          <w:rFonts w:ascii="Times New Roman" w:hAnsi="Times New Roman" w:cs="Times New Roman"/>
          <w:b/>
          <w:sz w:val="24"/>
          <w:szCs w:val="24"/>
        </w:rPr>
      </w:pPr>
      <w:r w:rsidRPr="00F96A11">
        <w:rPr>
          <w:rFonts w:ascii="Times New Roman" w:hAnsi="Times New Roman" w:cs="Times New Roman"/>
          <w:sz w:val="24"/>
          <w:szCs w:val="24"/>
          <w:lang w:val="id-ID"/>
        </w:rPr>
        <w:t>Pelaksanaan audit operasional atas penjualan semen yang telah dilaksanakan di PT. Igasar adalah terdiri dari tahap audit pendahuluan, tahap audit mendalam dan tahap audit palaporan.</w:t>
      </w:r>
    </w:p>
    <w:p w:rsidR="00F96A11" w:rsidRPr="00F96A11" w:rsidRDefault="00F96A11" w:rsidP="00C442B2">
      <w:pPr>
        <w:pStyle w:val="ListParagraph"/>
        <w:numPr>
          <w:ilvl w:val="0"/>
          <w:numId w:val="10"/>
        </w:numPr>
        <w:spacing w:after="0" w:line="240" w:lineRule="auto"/>
        <w:ind w:left="360"/>
        <w:jc w:val="both"/>
        <w:rPr>
          <w:rFonts w:ascii="Times New Roman" w:hAnsi="Times New Roman" w:cs="Times New Roman"/>
          <w:b/>
          <w:sz w:val="24"/>
          <w:szCs w:val="24"/>
        </w:rPr>
      </w:pPr>
      <w:r w:rsidRPr="00F96A11">
        <w:rPr>
          <w:rFonts w:ascii="Times New Roman" w:hAnsi="Times New Roman" w:cs="Times New Roman"/>
          <w:sz w:val="24"/>
          <w:szCs w:val="24"/>
          <w:lang w:val="id-ID"/>
        </w:rPr>
        <w:t>Tingkat keberhasilan penjualan semen secara keseluruhan pada PT. Igasar pada periode tahun 2009 sampai dengan 2013 menunjukan peningkatan yang berarti dimana, relalisasi penjualan semen melebihi target yang ditetapkan oleh perusahaan setiap periode tahunnya.</w:t>
      </w:r>
    </w:p>
    <w:p w:rsidR="00795438" w:rsidRPr="0051112E" w:rsidRDefault="00F96A11" w:rsidP="00C442B2">
      <w:pPr>
        <w:pStyle w:val="ListParagraph"/>
        <w:numPr>
          <w:ilvl w:val="0"/>
          <w:numId w:val="10"/>
        </w:numPr>
        <w:spacing w:after="0" w:line="240" w:lineRule="auto"/>
        <w:ind w:left="360"/>
        <w:jc w:val="both"/>
        <w:rPr>
          <w:rFonts w:ascii="Times New Roman" w:hAnsi="Times New Roman" w:cs="Times New Roman"/>
          <w:b/>
          <w:sz w:val="24"/>
          <w:szCs w:val="24"/>
        </w:rPr>
      </w:pPr>
      <w:r w:rsidRPr="00F96A11">
        <w:rPr>
          <w:rFonts w:ascii="Times New Roman" w:hAnsi="Times New Roman" w:cs="Times New Roman"/>
          <w:sz w:val="24"/>
          <w:szCs w:val="24"/>
          <w:lang w:val="id-ID"/>
        </w:rPr>
        <w:t>Audit operasional memiliki peran yang cukup besar untuk mengukur keberhasilan penjualan semen secara keselurahan pada PT. Igasar, hal ini terlihat dari hasil hipotesis dimana peran audit operasiona untuk mengukur tingkat keberhasilan penjualan semen secara keseluruhan pada PT. Igasar adalah sebesar 72% atau sebesar 0.72 dan masuk kepada kriteria hubungan yang cukup kuat.</w:t>
      </w:r>
    </w:p>
    <w:p w:rsidR="00795438" w:rsidRPr="00E91145" w:rsidRDefault="00F96A11" w:rsidP="00C442B2">
      <w:pPr>
        <w:autoSpaceDE w:val="0"/>
        <w:autoSpaceDN w:val="0"/>
        <w:adjustRightInd w:val="0"/>
        <w:spacing w:after="0" w:line="240" w:lineRule="auto"/>
        <w:jc w:val="both"/>
        <w:rPr>
          <w:rFonts w:ascii="Times New Roman" w:hAnsi="Times New Roman" w:cs="Times New Roman"/>
          <w:b/>
          <w:sz w:val="24"/>
          <w:szCs w:val="24"/>
        </w:rPr>
      </w:pPr>
      <w:r w:rsidRPr="00E91145">
        <w:rPr>
          <w:rFonts w:ascii="Times New Roman" w:hAnsi="Times New Roman" w:cs="Times New Roman"/>
          <w:b/>
          <w:sz w:val="24"/>
          <w:szCs w:val="24"/>
        </w:rPr>
        <w:t>Saran</w:t>
      </w:r>
    </w:p>
    <w:p w:rsidR="00795438" w:rsidRPr="00795438" w:rsidRDefault="00F96A11" w:rsidP="00C442B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795438">
        <w:rPr>
          <w:rFonts w:ascii="Times New Roman" w:hAnsi="Times New Roman" w:cs="Times New Roman"/>
          <w:sz w:val="23"/>
          <w:szCs w:val="23"/>
          <w:lang w:val="id-ID" w:eastAsia="id-ID"/>
        </w:rPr>
        <w:t>Bagi perusahaan, penulis menyarankan agar audit operasional tidak hanya dilakukan dua kali setahun, mengingat penjualan merupakan unjung tombak kelansungan hidup perusahaan.</w:t>
      </w:r>
    </w:p>
    <w:p w:rsidR="00795438" w:rsidRPr="00795438" w:rsidRDefault="00F96A11" w:rsidP="00C442B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795438">
        <w:rPr>
          <w:rFonts w:ascii="Times New Roman" w:hAnsi="Times New Roman" w:cs="Times New Roman"/>
          <w:sz w:val="23"/>
          <w:szCs w:val="23"/>
          <w:lang w:val="id-ID" w:eastAsia="id-ID"/>
        </w:rPr>
        <w:t>Bagi auditor, penulis menyarankan sebaiknya auditor dalam memberikan rekomendasi kepada manajemen juga memperhatikan kepada staf supaya staf bisa lebih meningkatkan kinerjanya.</w:t>
      </w:r>
    </w:p>
    <w:p w:rsidR="00A65762" w:rsidRPr="00F371B6" w:rsidRDefault="00F96A11" w:rsidP="00C442B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rPr>
      </w:pPr>
      <w:r w:rsidRPr="00795438">
        <w:rPr>
          <w:rFonts w:ascii="Times New Roman" w:hAnsi="Times New Roman" w:cs="Times New Roman"/>
          <w:sz w:val="24"/>
          <w:szCs w:val="24"/>
        </w:rPr>
        <w:t>Bagi</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peneliti</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selanjutnya</w:t>
      </w:r>
      <w:r w:rsidRPr="00795438">
        <w:rPr>
          <w:rFonts w:ascii="Times New Roman" w:hAnsi="Times New Roman" w:cs="Times New Roman"/>
          <w:sz w:val="24"/>
          <w:szCs w:val="24"/>
          <w:lang w:val="id-ID"/>
        </w:rPr>
        <w:t xml:space="preserve">, </w:t>
      </w:r>
      <w:r w:rsidRPr="00795438">
        <w:rPr>
          <w:rFonts w:ascii="Times New Roman" w:hAnsi="Times New Roman" w:cs="Times New Roman"/>
          <w:sz w:val="24"/>
          <w:szCs w:val="24"/>
        </w:rPr>
        <w:t>penelitian</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ini</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masih</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terbatas</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pada</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ruang</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lingkup</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pembahasan yang kecil</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dan</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diharapkan</w:t>
      </w:r>
      <w:r w:rsidR="008A52F9">
        <w:rPr>
          <w:rFonts w:ascii="Times New Roman" w:hAnsi="Times New Roman" w:cs="Times New Roman"/>
          <w:sz w:val="24"/>
          <w:szCs w:val="24"/>
          <w:lang w:val="id-ID"/>
        </w:rPr>
        <w:t xml:space="preserve"> pa</w:t>
      </w:r>
      <w:r w:rsidRPr="00795438">
        <w:rPr>
          <w:rFonts w:ascii="Times New Roman" w:hAnsi="Times New Roman" w:cs="Times New Roman"/>
          <w:sz w:val="24"/>
          <w:szCs w:val="24"/>
        </w:rPr>
        <w:t>da</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peneliti</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selanjutnya</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untuk</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meneliti</w:t>
      </w:r>
      <w:r w:rsidR="008A52F9">
        <w:rPr>
          <w:rFonts w:ascii="Times New Roman" w:hAnsi="Times New Roman" w:cs="Times New Roman"/>
          <w:sz w:val="24"/>
          <w:szCs w:val="24"/>
          <w:lang w:val="id-ID"/>
        </w:rPr>
        <w:t xml:space="preserve"> </w:t>
      </w:r>
      <w:r w:rsidRPr="00795438">
        <w:rPr>
          <w:rFonts w:ascii="Times New Roman" w:hAnsi="Times New Roman" w:cs="Times New Roman"/>
          <w:sz w:val="24"/>
          <w:szCs w:val="24"/>
        </w:rPr>
        <w:t>faktor-faktor lain</w:t>
      </w:r>
      <w:r w:rsidR="00A65762" w:rsidRPr="00795438">
        <w:rPr>
          <w:rFonts w:ascii="Times New Roman" w:hAnsi="Times New Roman" w:cs="Times New Roman"/>
          <w:sz w:val="24"/>
          <w:szCs w:val="24"/>
        </w:rPr>
        <w:t>.</w:t>
      </w:r>
    </w:p>
    <w:p w:rsidR="000D6BEF" w:rsidRDefault="000D6BEF" w:rsidP="00C442B2">
      <w:pPr>
        <w:spacing w:after="0" w:line="240" w:lineRule="auto"/>
        <w:rPr>
          <w:rFonts w:ascii="Times New Roman" w:hAnsi="Times New Roman" w:cs="Times New Roman"/>
          <w:b/>
          <w:sz w:val="24"/>
          <w:szCs w:val="24"/>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706EF1" w:rsidRDefault="00706EF1" w:rsidP="00C442B2">
      <w:pPr>
        <w:spacing w:after="0" w:line="240" w:lineRule="auto"/>
        <w:jc w:val="center"/>
        <w:rPr>
          <w:rFonts w:ascii="Times New Roman" w:hAnsi="Times New Roman" w:cs="Times New Roman"/>
          <w:b/>
          <w:sz w:val="24"/>
          <w:szCs w:val="24"/>
          <w:lang w:val="id-ID"/>
        </w:rPr>
      </w:pPr>
    </w:p>
    <w:p w:rsidR="00F96A11" w:rsidRDefault="00F96A11" w:rsidP="00C442B2">
      <w:pPr>
        <w:spacing w:after="0" w:line="240" w:lineRule="auto"/>
        <w:rPr>
          <w:rFonts w:ascii="Times New Roman" w:hAnsi="Times New Roman" w:cs="Times New Roman"/>
          <w:b/>
          <w:sz w:val="24"/>
          <w:szCs w:val="24"/>
          <w:lang w:val="id-ID"/>
        </w:rPr>
      </w:pPr>
      <w:r w:rsidRPr="00F96A11">
        <w:rPr>
          <w:rFonts w:ascii="Times New Roman" w:hAnsi="Times New Roman" w:cs="Times New Roman"/>
          <w:b/>
          <w:sz w:val="24"/>
          <w:szCs w:val="24"/>
        </w:rPr>
        <w:lastRenderedPageBreak/>
        <w:t>DAFTAR PUSTAKA</w:t>
      </w:r>
    </w:p>
    <w:p w:rsidR="00706EF1" w:rsidRPr="00706EF1" w:rsidRDefault="00706EF1" w:rsidP="00C442B2">
      <w:pPr>
        <w:spacing w:after="0" w:line="240" w:lineRule="auto"/>
        <w:jc w:val="center"/>
        <w:rPr>
          <w:rFonts w:ascii="Times New Roman" w:hAnsi="Times New Roman" w:cs="Times New Roman"/>
          <w:b/>
          <w:sz w:val="24"/>
          <w:szCs w:val="24"/>
          <w:lang w:val="id-ID"/>
        </w:rPr>
      </w:pPr>
    </w:p>
    <w:p w:rsidR="00F96A11" w:rsidRPr="008A52F9"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eastAsia="Times New Roman" w:hAnsi="Times New Roman" w:cs="Times New Roman"/>
          <w:sz w:val="24"/>
          <w:szCs w:val="24"/>
        </w:rPr>
        <w:t xml:space="preserve">Arens, </w:t>
      </w:r>
      <w:proofErr w:type="gramStart"/>
      <w:r w:rsidRPr="00F96A11">
        <w:rPr>
          <w:rFonts w:ascii="Times New Roman" w:eastAsia="Times New Roman" w:hAnsi="Times New Roman" w:cs="Times New Roman"/>
          <w:sz w:val="24"/>
          <w:szCs w:val="24"/>
        </w:rPr>
        <w:t>A</w:t>
      </w:r>
      <w:proofErr w:type="gramEnd"/>
      <w:r w:rsidRPr="00F96A11">
        <w:rPr>
          <w:rFonts w:ascii="Times New Roman" w:eastAsia="Times New Roman" w:hAnsi="Times New Roman" w:cs="Times New Roman"/>
          <w:sz w:val="24"/>
          <w:szCs w:val="24"/>
        </w:rPr>
        <w:t xml:space="preserve"> Alvin, Randy Elder, Mark Besley (20</w:t>
      </w:r>
      <w:r w:rsidRPr="00F96A11">
        <w:rPr>
          <w:rFonts w:ascii="Times New Roman" w:eastAsia="Times New Roman" w:hAnsi="Times New Roman" w:cs="Times New Roman"/>
          <w:sz w:val="24"/>
          <w:szCs w:val="24"/>
          <w:lang w:val="id-ID"/>
        </w:rPr>
        <w:t>10</w:t>
      </w:r>
      <w:r w:rsidRPr="00F96A11">
        <w:rPr>
          <w:rFonts w:ascii="Times New Roman" w:eastAsia="Times New Roman" w:hAnsi="Times New Roman" w:cs="Times New Roman"/>
          <w:sz w:val="24"/>
          <w:szCs w:val="24"/>
        </w:rPr>
        <w:t xml:space="preserve">). </w:t>
      </w:r>
      <w:r w:rsidRPr="00F96A11">
        <w:rPr>
          <w:rFonts w:ascii="Times New Roman" w:eastAsia="Times New Roman" w:hAnsi="Times New Roman" w:cs="Times New Roman"/>
          <w:i/>
          <w:iCs/>
          <w:sz w:val="24"/>
          <w:szCs w:val="24"/>
        </w:rPr>
        <w:t>Audit dan</w:t>
      </w:r>
      <w:r w:rsidR="008A52F9">
        <w:rPr>
          <w:rFonts w:ascii="Times New Roman" w:eastAsia="Times New Roman" w:hAnsi="Times New Roman" w:cs="Times New Roman"/>
          <w:i/>
          <w:iCs/>
          <w:sz w:val="24"/>
          <w:szCs w:val="24"/>
          <w:lang w:val="id-ID"/>
        </w:rPr>
        <w:t xml:space="preserve"> </w:t>
      </w:r>
      <w:r w:rsidRPr="00F96A11">
        <w:rPr>
          <w:rFonts w:ascii="Times New Roman" w:eastAsia="Times New Roman" w:hAnsi="Times New Roman" w:cs="Times New Roman"/>
          <w:i/>
          <w:iCs/>
          <w:sz w:val="24"/>
          <w:szCs w:val="24"/>
        </w:rPr>
        <w:t>PelayananKeamanan</w:t>
      </w:r>
      <w:r w:rsidRPr="00F96A11">
        <w:rPr>
          <w:rFonts w:ascii="Times New Roman" w:eastAsia="Times New Roman" w:hAnsi="Times New Roman" w:cs="Times New Roman"/>
          <w:sz w:val="24"/>
          <w:szCs w:val="24"/>
        </w:rPr>
        <w:t>,</w:t>
      </w:r>
      <w:r w:rsidR="00706EF1">
        <w:rPr>
          <w:rFonts w:ascii="Times New Roman" w:eastAsia="Times New Roman" w:hAnsi="Times New Roman" w:cs="Times New Roman"/>
          <w:sz w:val="24"/>
          <w:szCs w:val="24"/>
          <w:lang w:val="id-ID"/>
        </w:rPr>
        <w:t xml:space="preserve"> </w:t>
      </w:r>
      <w:r w:rsidR="008A52F9">
        <w:rPr>
          <w:rFonts w:ascii="Times New Roman" w:eastAsia="Times New Roman" w:hAnsi="Times New Roman" w:cs="Times New Roman"/>
          <w:sz w:val="24"/>
          <w:szCs w:val="24"/>
        </w:rPr>
        <w:t>Jakarta</w:t>
      </w:r>
      <w:r w:rsidRPr="00F96A11">
        <w:rPr>
          <w:rFonts w:ascii="Times New Roman" w:eastAsia="Times New Roman" w:hAnsi="Times New Roman" w:cs="Times New Roman"/>
          <w:sz w:val="24"/>
          <w:szCs w:val="24"/>
        </w:rPr>
        <w:t>:</w:t>
      </w:r>
      <w:r w:rsidR="008A52F9">
        <w:rPr>
          <w:rFonts w:ascii="Times New Roman" w:eastAsia="Times New Roman" w:hAnsi="Times New Roman" w:cs="Times New Roman"/>
          <w:sz w:val="24"/>
          <w:szCs w:val="24"/>
          <w:lang w:val="id-ID"/>
        </w:rPr>
        <w:t xml:space="preserve"> </w:t>
      </w:r>
      <w:r w:rsidRPr="00F96A11">
        <w:rPr>
          <w:rFonts w:ascii="Times New Roman" w:eastAsia="Times New Roman" w:hAnsi="Times New Roman" w:cs="Times New Roman"/>
          <w:sz w:val="24"/>
          <w:szCs w:val="24"/>
        </w:rPr>
        <w:t>Indeks.</w:t>
      </w:r>
    </w:p>
    <w:p w:rsidR="00F96A11" w:rsidRPr="00F96A11" w:rsidRDefault="00F96A11" w:rsidP="00C442B2">
      <w:pPr>
        <w:spacing w:before="200" w:after="0" w:line="240" w:lineRule="auto"/>
        <w:ind w:left="567" w:hanging="567"/>
        <w:jc w:val="both"/>
        <w:rPr>
          <w:rFonts w:ascii="Times New Roman" w:hAnsi="Times New Roman" w:cs="Times New Roman"/>
          <w:sz w:val="24"/>
          <w:szCs w:val="24"/>
          <w:lang w:val="id-ID"/>
        </w:rPr>
      </w:pPr>
      <w:r w:rsidRPr="00F96A11">
        <w:rPr>
          <w:rFonts w:ascii="Times New Roman" w:eastAsia="Times New Roman" w:hAnsi="Times New Roman" w:cs="Times New Roman"/>
          <w:sz w:val="24"/>
          <w:szCs w:val="24"/>
        </w:rPr>
        <w:t>Arens</w:t>
      </w:r>
      <w:proofErr w:type="gramStart"/>
      <w:r w:rsidRPr="00F96A11">
        <w:rPr>
          <w:rFonts w:ascii="Times New Roman" w:hAnsi="Times New Roman" w:cs="Times New Roman"/>
          <w:sz w:val="24"/>
          <w:szCs w:val="24"/>
        </w:rPr>
        <w:t>,A</w:t>
      </w:r>
      <w:proofErr w:type="gramEnd"/>
      <w:r w:rsidRPr="00F96A11">
        <w:rPr>
          <w:rFonts w:ascii="Times New Roman" w:hAnsi="Times New Roman" w:cs="Times New Roman"/>
          <w:sz w:val="24"/>
          <w:szCs w:val="24"/>
        </w:rPr>
        <w:t xml:space="preserve"> Alvin, James K. Loebbecke (2003). </w:t>
      </w:r>
      <w:r w:rsidRPr="00F96A11">
        <w:rPr>
          <w:rFonts w:ascii="Times New Roman" w:hAnsi="Times New Roman" w:cs="Times New Roman"/>
          <w:i/>
          <w:iCs/>
          <w:sz w:val="24"/>
          <w:szCs w:val="24"/>
        </w:rPr>
        <w:t>Auditing</w:t>
      </w:r>
      <w:r w:rsidRPr="00F96A11">
        <w:rPr>
          <w:rFonts w:ascii="Times New Roman" w:hAnsi="Times New Roman" w:cs="Times New Roman"/>
          <w:sz w:val="24"/>
          <w:szCs w:val="24"/>
        </w:rPr>
        <w:t>. Jakarta:</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Salemba</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Empat.</w:t>
      </w:r>
    </w:p>
    <w:p w:rsidR="00F96A11" w:rsidRPr="008A52F9" w:rsidRDefault="00F96A11" w:rsidP="00C442B2">
      <w:pPr>
        <w:spacing w:before="200" w:after="0" w:line="240" w:lineRule="auto"/>
        <w:ind w:left="567" w:hanging="567"/>
        <w:jc w:val="both"/>
        <w:rPr>
          <w:rFonts w:ascii="Times New Roman" w:hAnsi="Times New Roman" w:cs="Times New Roman"/>
          <w:sz w:val="24"/>
          <w:szCs w:val="24"/>
          <w:lang w:val="id-ID"/>
        </w:rPr>
      </w:pPr>
      <w:r w:rsidRPr="00F96A11">
        <w:rPr>
          <w:rFonts w:ascii="Times New Roman" w:hAnsi="Times New Roman" w:cs="Times New Roman"/>
          <w:sz w:val="24"/>
          <w:szCs w:val="24"/>
        </w:rPr>
        <w:t>Azhar</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 xml:space="preserve">Susanto, </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200</w:t>
      </w:r>
      <w:r w:rsidRPr="00F96A11">
        <w:rPr>
          <w:rFonts w:ascii="Times New Roman" w:hAnsi="Times New Roman" w:cs="Times New Roman"/>
          <w:sz w:val="24"/>
          <w:szCs w:val="24"/>
          <w:lang w:val="id-ID"/>
        </w:rPr>
        <w:t>1)</w:t>
      </w:r>
      <w:r w:rsidRPr="00F96A11">
        <w:rPr>
          <w:rFonts w:ascii="Times New Roman" w:hAnsi="Times New Roman" w:cs="Times New Roman"/>
          <w:sz w:val="24"/>
          <w:szCs w:val="24"/>
        </w:rPr>
        <w:t xml:space="preserve">, </w:t>
      </w:r>
      <w:r w:rsidRPr="00F96A11">
        <w:rPr>
          <w:rFonts w:ascii="Times New Roman" w:hAnsi="Times New Roman" w:cs="Times New Roman"/>
          <w:bCs/>
          <w:i/>
          <w:sz w:val="24"/>
          <w:szCs w:val="24"/>
        </w:rPr>
        <w:t>Sistem</w:t>
      </w:r>
      <w:r w:rsidR="008A52F9">
        <w:rPr>
          <w:rFonts w:ascii="Times New Roman" w:hAnsi="Times New Roman" w:cs="Times New Roman"/>
          <w:bCs/>
          <w:i/>
          <w:sz w:val="24"/>
          <w:szCs w:val="24"/>
          <w:lang w:val="id-ID"/>
        </w:rPr>
        <w:t xml:space="preserve"> i</w:t>
      </w:r>
      <w:r w:rsidRPr="00F96A11">
        <w:rPr>
          <w:rFonts w:ascii="Times New Roman" w:hAnsi="Times New Roman" w:cs="Times New Roman"/>
          <w:bCs/>
          <w:i/>
          <w:sz w:val="24"/>
          <w:szCs w:val="24"/>
        </w:rPr>
        <w:t>nformasi</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Akuntansi</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dan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Pengembangan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Berbasis</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Komputer</w:t>
      </w:r>
      <w:r w:rsidR="008A52F9">
        <w:rPr>
          <w:rFonts w:ascii="Times New Roman" w:hAnsi="Times New Roman" w:cs="Times New Roman"/>
          <w:sz w:val="24"/>
          <w:szCs w:val="24"/>
        </w:rPr>
        <w:t>, Bandung</w:t>
      </w:r>
      <w:r w:rsidRPr="00F96A11">
        <w:rPr>
          <w:rFonts w:ascii="Times New Roman" w:hAnsi="Times New Roman" w:cs="Times New Roman"/>
          <w:sz w:val="24"/>
          <w:szCs w:val="24"/>
        </w:rPr>
        <w:t>:</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Lingga Jaya</w:t>
      </w:r>
      <w:r w:rsidR="008A52F9">
        <w:rPr>
          <w:rFonts w:ascii="Times New Roman" w:hAnsi="Times New Roman" w:cs="Times New Roman"/>
          <w:sz w:val="24"/>
          <w:szCs w:val="24"/>
          <w:lang w:val="id-ID"/>
        </w:rPr>
        <w:t>.</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hAnsi="Times New Roman" w:cs="Times New Roman"/>
          <w:sz w:val="24"/>
          <w:szCs w:val="24"/>
        </w:rPr>
        <w:t>Basu</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 xml:space="preserve">Swastha, </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200</w:t>
      </w:r>
      <w:r w:rsidRPr="00F96A11">
        <w:rPr>
          <w:rFonts w:ascii="Times New Roman" w:hAnsi="Times New Roman" w:cs="Times New Roman"/>
          <w:sz w:val="24"/>
          <w:szCs w:val="24"/>
          <w:lang w:val="id-ID"/>
        </w:rPr>
        <w:t>0)</w:t>
      </w:r>
      <w:r w:rsidRPr="00F96A11">
        <w:rPr>
          <w:rFonts w:ascii="Times New Roman" w:hAnsi="Times New Roman" w:cs="Times New Roman"/>
          <w:sz w:val="24"/>
          <w:szCs w:val="24"/>
        </w:rPr>
        <w:t xml:space="preserve">, </w:t>
      </w:r>
      <w:r w:rsidRPr="00F96A11">
        <w:rPr>
          <w:rFonts w:ascii="Times New Roman" w:hAnsi="Times New Roman" w:cs="Times New Roman"/>
          <w:i/>
          <w:iCs/>
          <w:sz w:val="24"/>
          <w:szCs w:val="24"/>
        </w:rPr>
        <w:t>Manajemen</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Penjualan</w:t>
      </w:r>
      <w:r w:rsidRPr="00F96A11">
        <w:rPr>
          <w:rFonts w:ascii="Times New Roman" w:hAnsi="Times New Roman" w:cs="Times New Roman"/>
          <w:sz w:val="24"/>
          <w:szCs w:val="24"/>
        </w:rPr>
        <w:t>, Yogyakarta</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 xml:space="preserve"> BPFE.</w:t>
      </w:r>
    </w:p>
    <w:p w:rsidR="00F96A11" w:rsidRPr="00F96A11" w:rsidRDefault="00F96A11" w:rsidP="00C442B2">
      <w:pPr>
        <w:spacing w:before="200" w:after="0" w:line="240" w:lineRule="auto"/>
        <w:ind w:left="567" w:hanging="567"/>
        <w:jc w:val="both"/>
        <w:rPr>
          <w:rFonts w:ascii="Times New Roman" w:hAnsi="Times New Roman" w:cs="Times New Roman"/>
          <w:sz w:val="24"/>
          <w:szCs w:val="24"/>
        </w:rPr>
      </w:pPr>
      <w:r w:rsidRPr="00F96A11">
        <w:rPr>
          <w:rFonts w:ascii="Times New Roman" w:hAnsi="Times New Roman" w:cs="Times New Roman"/>
          <w:sz w:val="24"/>
          <w:szCs w:val="24"/>
        </w:rPr>
        <w:t xml:space="preserve">Bayangkara, IBK (2008). </w:t>
      </w:r>
      <w:r w:rsidRPr="00F96A11">
        <w:rPr>
          <w:rFonts w:ascii="Times New Roman" w:hAnsi="Times New Roman" w:cs="Times New Roman"/>
          <w:i/>
          <w:iCs/>
          <w:sz w:val="24"/>
          <w:szCs w:val="24"/>
        </w:rPr>
        <w:t>Audit Manajemen</w:t>
      </w:r>
      <w:r w:rsidRPr="00F96A11">
        <w:rPr>
          <w:rFonts w:ascii="Times New Roman" w:hAnsi="Times New Roman" w:cs="Times New Roman"/>
          <w:sz w:val="24"/>
          <w:szCs w:val="24"/>
        </w:rPr>
        <w:t>. Jakarta: Salemba</w:t>
      </w:r>
      <w:r w:rsidR="00706EF1">
        <w:rPr>
          <w:rFonts w:ascii="Times New Roman" w:hAnsi="Times New Roman" w:cs="Times New Roman"/>
          <w:sz w:val="24"/>
          <w:szCs w:val="24"/>
          <w:lang w:val="id-ID"/>
        </w:rPr>
        <w:t xml:space="preserve"> </w:t>
      </w:r>
      <w:r w:rsidRPr="00F96A11">
        <w:rPr>
          <w:rFonts w:ascii="Times New Roman" w:hAnsi="Times New Roman" w:cs="Times New Roman"/>
          <w:sz w:val="24"/>
          <w:szCs w:val="24"/>
        </w:rPr>
        <w:t>Empat.</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eastAsia="Times New Roman" w:hAnsi="Times New Roman" w:cs="Times New Roman"/>
          <w:sz w:val="24"/>
          <w:szCs w:val="24"/>
        </w:rPr>
        <w:t xml:space="preserve">Boynton, C William, Raymond N. Johnson, Walter G. Kell (2003). </w:t>
      </w:r>
      <w:r w:rsidRPr="00F96A11">
        <w:rPr>
          <w:rFonts w:ascii="Times New Roman" w:eastAsia="Times New Roman" w:hAnsi="Times New Roman" w:cs="Times New Roman"/>
          <w:i/>
          <w:iCs/>
          <w:sz w:val="24"/>
          <w:szCs w:val="24"/>
        </w:rPr>
        <w:t>Modern</w:t>
      </w:r>
      <w:r w:rsidR="008A52F9">
        <w:rPr>
          <w:rFonts w:ascii="Times New Roman" w:eastAsia="Times New Roman" w:hAnsi="Times New Roman" w:cs="Times New Roman"/>
          <w:i/>
          <w:iCs/>
          <w:sz w:val="24"/>
          <w:szCs w:val="24"/>
          <w:lang w:val="id-ID"/>
        </w:rPr>
        <w:t xml:space="preserve"> </w:t>
      </w:r>
      <w:r w:rsidRPr="00F96A11">
        <w:rPr>
          <w:rFonts w:ascii="Times New Roman" w:eastAsia="Times New Roman" w:hAnsi="Times New Roman" w:cs="Times New Roman"/>
          <w:i/>
          <w:iCs/>
          <w:sz w:val="24"/>
          <w:szCs w:val="24"/>
        </w:rPr>
        <w:t>Auditing</w:t>
      </w:r>
      <w:r w:rsidRPr="00F96A11">
        <w:rPr>
          <w:rFonts w:ascii="Times New Roman" w:eastAsia="Times New Roman" w:hAnsi="Times New Roman" w:cs="Times New Roman"/>
          <w:sz w:val="24"/>
          <w:szCs w:val="24"/>
        </w:rPr>
        <w:t>, Jakarta:</w:t>
      </w:r>
      <w:r w:rsidR="008A52F9">
        <w:rPr>
          <w:rFonts w:ascii="Times New Roman" w:eastAsia="Times New Roman" w:hAnsi="Times New Roman" w:cs="Times New Roman"/>
          <w:sz w:val="24"/>
          <w:szCs w:val="24"/>
          <w:lang w:val="id-ID"/>
        </w:rPr>
        <w:t xml:space="preserve">  E</w:t>
      </w:r>
      <w:r w:rsidRPr="00F96A11">
        <w:rPr>
          <w:rFonts w:ascii="Times New Roman" w:eastAsia="Times New Roman" w:hAnsi="Times New Roman" w:cs="Times New Roman"/>
          <w:sz w:val="24"/>
          <w:szCs w:val="24"/>
        </w:rPr>
        <w:t>rlangga.</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hAnsi="Times New Roman" w:cs="Times New Roman"/>
          <w:sz w:val="24"/>
          <w:szCs w:val="24"/>
        </w:rPr>
        <w:t xml:space="preserve">Budi Santosa (2003), </w:t>
      </w:r>
      <w:r w:rsidRPr="00F96A11">
        <w:rPr>
          <w:rFonts w:ascii="Times New Roman" w:hAnsi="Times New Roman" w:cs="Times New Roman"/>
          <w:i/>
          <w:iCs/>
          <w:sz w:val="24"/>
          <w:szCs w:val="24"/>
        </w:rPr>
        <w:t>Manajemen</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Proyek</w:t>
      </w:r>
      <w:r w:rsidRPr="00F96A11">
        <w:rPr>
          <w:rFonts w:ascii="Times New Roman" w:hAnsi="Times New Roman" w:cs="Times New Roman"/>
          <w:sz w:val="24"/>
          <w:szCs w:val="24"/>
        </w:rPr>
        <w:t>, Edisi</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Pertama, Penerbit</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Guna</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Widya, Surabaya.</w:t>
      </w:r>
    </w:p>
    <w:p w:rsidR="00F96A11" w:rsidRPr="008A52F9" w:rsidRDefault="00F96A11" w:rsidP="00C442B2">
      <w:pPr>
        <w:spacing w:before="200" w:after="0" w:line="240" w:lineRule="auto"/>
        <w:ind w:left="567" w:hanging="567"/>
        <w:jc w:val="both"/>
        <w:rPr>
          <w:rFonts w:ascii="Times New Roman" w:eastAsia="Times New Roman" w:hAnsi="Times New Roman" w:cs="Times New Roman"/>
          <w:i/>
          <w:sz w:val="24"/>
          <w:szCs w:val="24"/>
          <w:lang w:val="id-ID"/>
        </w:rPr>
      </w:pPr>
      <w:r w:rsidRPr="00F96A11">
        <w:rPr>
          <w:rFonts w:ascii="Times New Roman" w:hAnsi="Times New Roman" w:cs="Times New Roman"/>
          <w:bCs/>
          <w:sz w:val="24"/>
          <w:szCs w:val="24"/>
        </w:rPr>
        <w:t>Gita Juliani, (2011</w:t>
      </w:r>
      <w:r w:rsidRPr="00F96A11">
        <w:rPr>
          <w:rFonts w:ascii="Times New Roman" w:hAnsi="Times New Roman" w:cs="Times New Roman"/>
          <w:sz w:val="24"/>
          <w:szCs w:val="24"/>
        </w:rPr>
        <w:t>)</w:t>
      </w:r>
      <w:r w:rsidRPr="00F96A11">
        <w:rPr>
          <w:rFonts w:ascii="Times New Roman" w:hAnsi="Times New Roman" w:cs="Times New Roman"/>
          <w:sz w:val="24"/>
          <w:szCs w:val="24"/>
          <w:lang w:val="id-ID"/>
        </w:rPr>
        <w:t xml:space="preserve">, </w:t>
      </w:r>
      <w:r w:rsidRPr="00F96A11">
        <w:rPr>
          <w:rFonts w:ascii="Times New Roman" w:hAnsi="Times New Roman" w:cs="Times New Roman"/>
          <w:bCs/>
          <w:i/>
          <w:sz w:val="24"/>
          <w:szCs w:val="24"/>
        </w:rPr>
        <w:t>Peranan Audit Operasional</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Dalam</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Menunjang</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Sistem</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Pengendalian Intern Penjualan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Pada PT Indomobil</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Trada Nasional (Studi</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Kasus: Nissan Kelapa</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Gading)</w:t>
      </w:r>
      <w:r w:rsidRPr="00F96A11">
        <w:rPr>
          <w:rFonts w:ascii="Times New Roman" w:hAnsi="Times New Roman" w:cs="Times New Roman"/>
          <w:bCs/>
          <w:sz w:val="24"/>
          <w:szCs w:val="24"/>
        </w:rPr>
        <w:t>, Skripsi, Fakultas</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Ekonomi</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Universitas</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Guna</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darma, Jakarta-Indonesia</w:t>
      </w:r>
      <w:r w:rsidR="008A52F9">
        <w:rPr>
          <w:rFonts w:ascii="Times New Roman" w:hAnsi="Times New Roman" w:cs="Times New Roman"/>
          <w:bCs/>
          <w:sz w:val="24"/>
          <w:szCs w:val="24"/>
          <w:lang w:val="id-ID"/>
        </w:rPr>
        <w:t>.</w:t>
      </w:r>
    </w:p>
    <w:p w:rsidR="00F96A11" w:rsidRPr="008A52F9" w:rsidRDefault="00F96A11" w:rsidP="00C442B2">
      <w:pPr>
        <w:spacing w:before="200" w:after="0" w:line="240" w:lineRule="auto"/>
        <w:ind w:left="567" w:hanging="567"/>
        <w:jc w:val="both"/>
        <w:rPr>
          <w:rFonts w:ascii="Times New Roman" w:hAnsi="Times New Roman" w:cs="Times New Roman"/>
          <w:sz w:val="24"/>
          <w:szCs w:val="24"/>
          <w:lang w:val="id-ID"/>
        </w:rPr>
      </w:pPr>
      <w:r w:rsidRPr="00F96A11">
        <w:rPr>
          <w:rFonts w:ascii="Times New Roman" w:hAnsi="Times New Roman" w:cs="Times New Roman"/>
          <w:sz w:val="24"/>
          <w:szCs w:val="24"/>
        </w:rPr>
        <w:t>Gaol</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 xml:space="preserve"> Ford Lumban,</w:t>
      </w:r>
      <w:r w:rsidRPr="00F96A11">
        <w:rPr>
          <w:rFonts w:ascii="Times New Roman" w:hAnsi="Times New Roman" w:cs="Times New Roman"/>
          <w:b/>
          <w:bCs/>
          <w:sz w:val="24"/>
          <w:szCs w:val="24"/>
          <w:lang w:val="id-ID"/>
        </w:rPr>
        <w:t>(</w:t>
      </w:r>
      <w:r w:rsidRPr="00F96A11">
        <w:rPr>
          <w:rFonts w:ascii="Times New Roman" w:hAnsi="Times New Roman" w:cs="Times New Roman"/>
          <w:sz w:val="24"/>
          <w:szCs w:val="24"/>
        </w:rPr>
        <w:t>2006</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 xml:space="preserve">, </w:t>
      </w:r>
      <w:r w:rsidRPr="00F96A11">
        <w:rPr>
          <w:rFonts w:ascii="Times New Roman" w:hAnsi="Times New Roman" w:cs="Times New Roman"/>
          <w:bCs/>
          <w:i/>
          <w:iCs/>
          <w:sz w:val="24"/>
          <w:szCs w:val="24"/>
        </w:rPr>
        <w:t>Auditing</w:t>
      </w:r>
      <w:r w:rsidR="008A52F9">
        <w:rPr>
          <w:rFonts w:ascii="Times New Roman" w:hAnsi="Times New Roman" w:cs="Times New Roman"/>
          <w:bCs/>
          <w:i/>
          <w:iCs/>
          <w:sz w:val="24"/>
          <w:szCs w:val="24"/>
          <w:lang w:val="id-ID"/>
        </w:rPr>
        <w:t xml:space="preserve"> </w:t>
      </w:r>
      <w:r w:rsidRPr="00F96A11">
        <w:rPr>
          <w:rFonts w:ascii="Times New Roman" w:hAnsi="Times New Roman" w:cs="Times New Roman"/>
          <w:bCs/>
          <w:i/>
          <w:sz w:val="24"/>
          <w:szCs w:val="24"/>
        </w:rPr>
        <w:t>dan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Pelayanan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Verifikasi</w:t>
      </w:r>
      <w:r w:rsidRPr="00F96A11">
        <w:rPr>
          <w:rFonts w:ascii="Times New Roman" w:hAnsi="Times New Roman" w:cs="Times New Roman"/>
          <w:i/>
          <w:iCs/>
          <w:sz w:val="24"/>
          <w:szCs w:val="24"/>
        </w:rPr>
        <w:t xml:space="preserve">, </w:t>
      </w:r>
      <w:r w:rsidRPr="00F96A11">
        <w:rPr>
          <w:rFonts w:ascii="Times New Roman" w:hAnsi="Times New Roman" w:cs="Times New Roman"/>
          <w:sz w:val="24"/>
          <w:szCs w:val="24"/>
        </w:rPr>
        <w:t>Jilid 2</w:t>
      </w:r>
      <w:r w:rsidRPr="00F96A11">
        <w:rPr>
          <w:rFonts w:ascii="Times New Roman" w:hAnsi="Times New Roman" w:cs="Times New Roman"/>
          <w:i/>
          <w:iCs/>
          <w:sz w:val="24"/>
          <w:szCs w:val="24"/>
        </w:rPr>
        <w:t xml:space="preserve">, </w:t>
      </w:r>
      <w:r w:rsidRPr="00F96A11">
        <w:rPr>
          <w:rFonts w:ascii="Times New Roman" w:hAnsi="Times New Roman" w:cs="Times New Roman"/>
          <w:sz w:val="24"/>
          <w:szCs w:val="24"/>
        </w:rPr>
        <w:t>Edisi 9, Jakarta : Indeks</w:t>
      </w:r>
      <w:r w:rsidR="008A52F9">
        <w:rPr>
          <w:rFonts w:ascii="Times New Roman" w:hAnsi="Times New Roman" w:cs="Times New Roman"/>
          <w:sz w:val="24"/>
          <w:szCs w:val="24"/>
          <w:lang w:val="id-ID"/>
        </w:rPr>
        <w:t>.</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hAnsi="Times New Roman" w:cs="Times New Roman"/>
          <w:sz w:val="24"/>
          <w:szCs w:val="24"/>
          <w:lang w:val="id-ID"/>
        </w:rPr>
        <w:t xml:space="preserve">Hartono. (2004). </w:t>
      </w:r>
      <w:r w:rsidRPr="00F96A11">
        <w:rPr>
          <w:rFonts w:ascii="Times New Roman" w:hAnsi="Times New Roman" w:cs="Times New Roman"/>
          <w:i/>
          <w:iCs/>
          <w:sz w:val="24"/>
          <w:szCs w:val="24"/>
          <w:lang w:val="id-ID"/>
        </w:rPr>
        <w:t>Statistik Untuk Penelitian</w:t>
      </w:r>
      <w:r w:rsidRPr="00F96A11">
        <w:rPr>
          <w:rFonts w:ascii="Times New Roman" w:hAnsi="Times New Roman" w:cs="Times New Roman"/>
          <w:sz w:val="24"/>
          <w:szCs w:val="24"/>
          <w:lang w:val="id-ID"/>
        </w:rPr>
        <w:t>. Yogyakarta: Pustaka Pelajar.</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proofErr w:type="gramStart"/>
      <w:r w:rsidRPr="00F96A11">
        <w:rPr>
          <w:rFonts w:ascii="Times New Roman" w:hAnsi="Times New Roman" w:cs="Times New Roman"/>
          <w:sz w:val="24"/>
          <w:szCs w:val="24"/>
        </w:rPr>
        <w:t>Kotler, P. &amp;</w:t>
      </w:r>
      <w:r w:rsidR="00706EF1">
        <w:rPr>
          <w:rFonts w:ascii="Times New Roman" w:hAnsi="Times New Roman" w:cs="Times New Roman"/>
          <w:sz w:val="24"/>
          <w:szCs w:val="24"/>
          <w:lang w:val="id-ID"/>
        </w:rPr>
        <w:t xml:space="preserve"> </w:t>
      </w:r>
      <w:r w:rsidRPr="00F96A11">
        <w:rPr>
          <w:rFonts w:ascii="Times New Roman" w:hAnsi="Times New Roman" w:cs="Times New Roman"/>
          <w:sz w:val="24"/>
          <w:szCs w:val="24"/>
        </w:rPr>
        <w:t>Amstrong, G. (2003).</w:t>
      </w:r>
      <w:proofErr w:type="gramEnd"/>
      <w:r w:rsidR="00706EF1">
        <w:rPr>
          <w:rFonts w:ascii="Times New Roman" w:hAnsi="Times New Roman" w:cs="Times New Roman"/>
          <w:sz w:val="24"/>
          <w:szCs w:val="24"/>
          <w:lang w:val="id-ID"/>
        </w:rPr>
        <w:t xml:space="preserve"> </w:t>
      </w:r>
      <w:proofErr w:type="gramStart"/>
      <w:r w:rsidRPr="00F96A11">
        <w:rPr>
          <w:rFonts w:ascii="Times New Roman" w:hAnsi="Times New Roman" w:cs="Times New Roman"/>
          <w:i/>
          <w:iCs/>
          <w:sz w:val="24"/>
          <w:szCs w:val="24"/>
        </w:rPr>
        <w:t>Principles of Marketing (11thed).</w:t>
      </w:r>
      <w:proofErr w:type="gramEnd"/>
      <w:r w:rsidR="008A52F9">
        <w:rPr>
          <w:rFonts w:ascii="Times New Roman" w:hAnsi="Times New Roman" w:cs="Times New Roman"/>
          <w:i/>
          <w:iCs/>
          <w:sz w:val="24"/>
          <w:szCs w:val="24"/>
          <w:lang w:val="id-ID"/>
        </w:rPr>
        <w:t xml:space="preserve"> </w:t>
      </w:r>
      <w:r w:rsidRPr="00F96A11">
        <w:rPr>
          <w:rFonts w:ascii="Times New Roman" w:hAnsi="Times New Roman" w:cs="Times New Roman"/>
          <w:sz w:val="24"/>
          <w:szCs w:val="24"/>
        </w:rPr>
        <w:t>New</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Jersey: Prenhallindo.</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rPr>
      </w:pPr>
      <w:r w:rsidRPr="00F96A11">
        <w:rPr>
          <w:rFonts w:ascii="Times New Roman" w:hAnsi="Times New Roman" w:cs="Times New Roman"/>
          <w:sz w:val="24"/>
          <w:szCs w:val="24"/>
        </w:rPr>
        <w:t>Moekijat</w:t>
      </w:r>
      <w:r w:rsidRPr="00F96A11">
        <w:rPr>
          <w:rFonts w:ascii="Times New Roman" w:hAnsi="Times New Roman" w:cs="Times New Roman"/>
          <w:sz w:val="24"/>
          <w:szCs w:val="24"/>
          <w:lang w:val="id-ID"/>
        </w:rPr>
        <w:t>, (200</w:t>
      </w:r>
      <w:r w:rsidRPr="00F96A11">
        <w:rPr>
          <w:rFonts w:ascii="Times New Roman" w:hAnsi="Times New Roman" w:cs="Times New Roman"/>
          <w:sz w:val="24"/>
          <w:szCs w:val="24"/>
        </w:rPr>
        <w:t>0</w:t>
      </w:r>
      <w:r w:rsidRPr="00F96A11">
        <w:rPr>
          <w:rFonts w:ascii="Times New Roman" w:hAnsi="Times New Roman" w:cs="Times New Roman"/>
          <w:sz w:val="24"/>
          <w:szCs w:val="24"/>
          <w:lang w:val="id-ID"/>
        </w:rPr>
        <w:t xml:space="preserve">), </w:t>
      </w:r>
      <w:r w:rsidRPr="00F96A11">
        <w:rPr>
          <w:rFonts w:ascii="Times New Roman" w:hAnsi="Times New Roman" w:cs="Times New Roman"/>
          <w:i/>
          <w:sz w:val="24"/>
          <w:szCs w:val="24"/>
        </w:rPr>
        <w:t>Kamus</w:t>
      </w:r>
      <w:r w:rsidR="008A52F9">
        <w:rPr>
          <w:rFonts w:ascii="Times New Roman" w:hAnsi="Times New Roman" w:cs="Times New Roman"/>
          <w:i/>
          <w:sz w:val="24"/>
          <w:szCs w:val="24"/>
          <w:lang w:val="id-ID"/>
        </w:rPr>
        <w:t xml:space="preserve"> </w:t>
      </w:r>
      <w:r w:rsidRPr="00F96A11">
        <w:rPr>
          <w:rFonts w:ascii="Times New Roman" w:hAnsi="Times New Roman" w:cs="Times New Roman"/>
          <w:i/>
          <w:sz w:val="24"/>
          <w:szCs w:val="24"/>
        </w:rPr>
        <w:t>Manajemen</w:t>
      </w:r>
      <w:r w:rsidRPr="00F96A11">
        <w:rPr>
          <w:rFonts w:ascii="Times New Roman" w:hAnsi="Times New Roman" w:cs="Times New Roman"/>
          <w:i/>
          <w:sz w:val="24"/>
          <w:szCs w:val="24"/>
          <w:lang w:val="id-ID"/>
        </w:rPr>
        <w:t xml:space="preserve">, </w:t>
      </w:r>
      <w:proofErr w:type="gramStart"/>
      <w:r w:rsidRPr="00F96A11">
        <w:rPr>
          <w:rFonts w:ascii="Times New Roman" w:hAnsi="Times New Roman" w:cs="Times New Roman"/>
          <w:i/>
          <w:sz w:val="24"/>
          <w:szCs w:val="24"/>
          <w:lang w:val="id-ID"/>
        </w:rPr>
        <w:t>Bandung</w:t>
      </w:r>
      <w:r w:rsidRPr="00F96A11">
        <w:rPr>
          <w:rFonts w:ascii="Times New Roman" w:hAnsi="Times New Roman" w:cs="Times New Roman"/>
          <w:sz w:val="24"/>
          <w:szCs w:val="24"/>
          <w:lang w:val="id-ID"/>
        </w:rPr>
        <w:t xml:space="preserve"> :</w:t>
      </w:r>
      <w:r w:rsidRPr="00F96A11">
        <w:rPr>
          <w:rFonts w:ascii="Times New Roman" w:hAnsi="Times New Roman" w:cs="Times New Roman"/>
          <w:sz w:val="24"/>
          <w:szCs w:val="24"/>
        </w:rPr>
        <w:t>Mandiri</w:t>
      </w:r>
      <w:proofErr w:type="gramEnd"/>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Maju</w:t>
      </w:r>
      <w:r w:rsidRPr="00F96A11">
        <w:rPr>
          <w:rFonts w:ascii="Times New Roman" w:hAnsi="Times New Roman" w:cs="Times New Roman"/>
          <w:sz w:val="24"/>
          <w:szCs w:val="24"/>
          <w:lang w:val="id-ID"/>
        </w:rPr>
        <w:t>.</w:t>
      </w:r>
    </w:p>
    <w:p w:rsidR="00F96A11" w:rsidRPr="008A52F9" w:rsidRDefault="00F96A11" w:rsidP="00C442B2">
      <w:pPr>
        <w:spacing w:before="200" w:after="0" w:line="240" w:lineRule="auto"/>
        <w:ind w:left="567" w:hanging="567"/>
        <w:jc w:val="both"/>
        <w:rPr>
          <w:rFonts w:ascii="Times New Roman" w:hAnsi="Times New Roman" w:cs="Times New Roman"/>
          <w:bCs/>
          <w:sz w:val="24"/>
          <w:szCs w:val="24"/>
          <w:lang w:val="id-ID"/>
        </w:rPr>
      </w:pPr>
      <w:r w:rsidRPr="00F96A11">
        <w:rPr>
          <w:rFonts w:ascii="Times New Roman" w:hAnsi="Times New Roman" w:cs="Times New Roman"/>
          <w:bCs/>
          <w:sz w:val="24"/>
          <w:szCs w:val="24"/>
        </w:rPr>
        <w:t>Ricka Prima Sari</w:t>
      </w:r>
      <w:r w:rsidRPr="00F96A11">
        <w:rPr>
          <w:rFonts w:ascii="Times New Roman" w:hAnsi="Times New Roman" w:cs="Times New Roman"/>
          <w:bCs/>
          <w:sz w:val="24"/>
          <w:szCs w:val="24"/>
          <w:lang w:val="id-ID"/>
        </w:rPr>
        <w:t>, (2012),</w:t>
      </w:r>
      <w:r w:rsidR="008A52F9">
        <w:rPr>
          <w:rFonts w:ascii="Times New Roman" w:hAnsi="Times New Roman" w:cs="Times New Roman"/>
          <w:bCs/>
          <w:sz w:val="24"/>
          <w:szCs w:val="24"/>
          <w:lang w:val="id-ID"/>
        </w:rPr>
        <w:t xml:space="preserve"> </w:t>
      </w:r>
      <w:r w:rsidRPr="00F96A11">
        <w:rPr>
          <w:rFonts w:ascii="Times New Roman" w:hAnsi="Times New Roman" w:cs="Times New Roman"/>
          <w:bCs/>
          <w:i/>
          <w:sz w:val="24"/>
          <w:szCs w:val="24"/>
        </w:rPr>
        <w:t>Peranan audit operasional</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dalam</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meningkatkan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efektivitas</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pengendalian</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Biaya</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operasi (Studi</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Kasus</w:t>
      </w:r>
      <w:r w:rsidR="008A52F9">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rPr>
        <w:t>Pada PT. PLN (Persero) Cabang</w:t>
      </w:r>
      <w:r w:rsidR="008A52F9">
        <w:rPr>
          <w:rFonts w:ascii="Times New Roman" w:hAnsi="Times New Roman" w:cs="Times New Roman"/>
          <w:bCs/>
          <w:i/>
          <w:sz w:val="24"/>
          <w:szCs w:val="24"/>
          <w:lang w:val="id-ID"/>
        </w:rPr>
        <w:t xml:space="preserve"> </w:t>
      </w:r>
      <w:proofErr w:type="gramStart"/>
      <w:r w:rsidR="008A52F9">
        <w:rPr>
          <w:rFonts w:ascii="Times New Roman" w:hAnsi="Times New Roman" w:cs="Times New Roman"/>
          <w:bCs/>
          <w:i/>
          <w:sz w:val="24"/>
          <w:szCs w:val="24"/>
        </w:rPr>
        <w:t>Padan</w:t>
      </w:r>
      <w:r w:rsidR="008A52F9">
        <w:rPr>
          <w:rFonts w:ascii="Times New Roman" w:hAnsi="Times New Roman" w:cs="Times New Roman"/>
          <w:bCs/>
          <w:i/>
          <w:sz w:val="24"/>
          <w:szCs w:val="24"/>
          <w:lang w:val="id-ID"/>
        </w:rPr>
        <w:t>g</w:t>
      </w:r>
      <w:r w:rsidRPr="00F96A11">
        <w:rPr>
          <w:rFonts w:ascii="Times New Roman" w:hAnsi="Times New Roman" w:cs="Times New Roman"/>
          <w:bCs/>
          <w:i/>
          <w:sz w:val="24"/>
          <w:szCs w:val="24"/>
        </w:rPr>
        <w:t xml:space="preserve"> )</w:t>
      </w:r>
      <w:proofErr w:type="gramEnd"/>
      <w:r w:rsidRPr="00F96A11">
        <w:rPr>
          <w:rFonts w:ascii="Times New Roman" w:hAnsi="Times New Roman" w:cs="Times New Roman"/>
          <w:sz w:val="24"/>
          <w:szCs w:val="24"/>
        </w:rPr>
        <w:t>, Skripsi</w:t>
      </w:r>
      <w:r w:rsidR="008A52F9">
        <w:rPr>
          <w:rFonts w:ascii="Times New Roman" w:hAnsi="Times New Roman" w:cs="Times New Roman"/>
          <w:sz w:val="24"/>
          <w:szCs w:val="24"/>
          <w:lang w:val="id-ID"/>
        </w:rPr>
        <w:t xml:space="preserve"> </w:t>
      </w:r>
      <w:r w:rsidRPr="00F96A11">
        <w:rPr>
          <w:rFonts w:ascii="Times New Roman" w:hAnsi="Times New Roman" w:cs="Times New Roman"/>
          <w:bCs/>
          <w:sz w:val="24"/>
          <w:szCs w:val="24"/>
        </w:rPr>
        <w:t>Universitas</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Andalas</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Fakultas</w:t>
      </w:r>
      <w:r w:rsidR="008A52F9">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Ekonomi</w:t>
      </w:r>
      <w:r w:rsidR="008A52F9">
        <w:rPr>
          <w:rFonts w:ascii="Times New Roman" w:hAnsi="Times New Roman" w:cs="Times New Roman"/>
          <w:bCs/>
          <w:sz w:val="24"/>
          <w:szCs w:val="24"/>
          <w:lang w:val="id-ID"/>
        </w:rPr>
        <w:t xml:space="preserve"> </w:t>
      </w:r>
      <w:r w:rsidR="008A52F9">
        <w:rPr>
          <w:rFonts w:ascii="Times New Roman" w:hAnsi="Times New Roman" w:cs="Times New Roman"/>
          <w:bCs/>
          <w:sz w:val="24"/>
          <w:szCs w:val="24"/>
        </w:rPr>
        <w:t>Padang</w:t>
      </w:r>
      <w:r w:rsidR="008A52F9">
        <w:rPr>
          <w:rFonts w:ascii="Times New Roman" w:hAnsi="Times New Roman" w:cs="Times New Roman"/>
          <w:bCs/>
          <w:sz w:val="24"/>
          <w:szCs w:val="24"/>
          <w:lang w:val="id-ID"/>
        </w:rPr>
        <w:t>.</w:t>
      </w:r>
    </w:p>
    <w:p w:rsidR="00F96A11" w:rsidRPr="008A52F9" w:rsidRDefault="00F96A11" w:rsidP="00C442B2">
      <w:pPr>
        <w:spacing w:before="200" w:after="0" w:line="240" w:lineRule="auto"/>
        <w:ind w:left="567" w:hanging="567"/>
        <w:jc w:val="both"/>
        <w:rPr>
          <w:rFonts w:ascii="Times New Roman" w:hAnsi="Times New Roman" w:cs="Times New Roman"/>
          <w:sz w:val="24"/>
          <w:szCs w:val="24"/>
          <w:lang w:val="id-ID"/>
        </w:rPr>
      </w:pPr>
      <w:proofErr w:type="gramStart"/>
      <w:r w:rsidRPr="00F96A11">
        <w:rPr>
          <w:rFonts w:ascii="Times New Roman" w:hAnsi="Times New Roman" w:cs="Times New Roman"/>
          <w:sz w:val="24"/>
          <w:szCs w:val="24"/>
        </w:rPr>
        <w:t>Sugiyono (20</w:t>
      </w:r>
      <w:r w:rsidRPr="00F96A11">
        <w:rPr>
          <w:rFonts w:ascii="Times New Roman" w:hAnsi="Times New Roman" w:cs="Times New Roman"/>
          <w:sz w:val="24"/>
          <w:szCs w:val="24"/>
          <w:lang w:val="id-ID"/>
        </w:rPr>
        <w:t>10</w:t>
      </w:r>
      <w:r w:rsidRPr="00F96A11">
        <w:rPr>
          <w:rFonts w:ascii="Times New Roman" w:hAnsi="Times New Roman" w:cs="Times New Roman"/>
          <w:sz w:val="24"/>
          <w:szCs w:val="24"/>
        </w:rPr>
        <w:t>).</w:t>
      </w:r>
      <w:proofErr w:type="gramEnd"/>
      <w:r w:rsidRPr="00F96A11">
        <w:rPr>
          <w:rFonts w:ascii="Times New Roman" w:hAnsi="Times New Roman" w:cs="Times New Roman"/>
          <w:sz w:val="24"/>
          <w:szCs w:val="24"/>
        </w:rPr>
        <w:t xml:space="preserve"> </w:t>
      </w:r>
      <w:r w:rsidRPr="00F96A11">
        <w:rPr>
          <w:rFonts w:ascii="Times New Roman" w:hAnsi="Times New Roman" w:cs="Times New Roman"/>
          <w:i/>
          <w:iCs/>
          <w:sz w:val="24"/>
          <w:szCs w:val="24"/>
        </w:rPr>
        <w:t>Metode</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Penelitian</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Bisnis</w:t>
      </w:r>
      <w:r w:rsidRPr="00F96A11">
        <w:rPr>
          <w:rFonts w:ascii="Times New Roman" w:hAnsi="Times New Roman" w:cs="Times New Roman"/>
          <w:sz w:val="24"/>
          <w:szCs w:val="24"/>
        </w:rPr>
        <w:t>. Bandung:</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Alfabeta</w:t>
      </w:r>
      <w:r w:rsidR="008A52F9">
        <w:rPr>
          <w:rFonts w:ascii="Times New Roman" w:hAnsi="Times New Roman" w:cs="Times New Roman"/>
          <w:sz w:val="24"/>
          <w:szCs w:val="24"/>
          <w:lang w:val="id-ID"/>
        </w:rPr>
        <w:t>.</w:t>
      </w:r>
    </w:p>
    <w:p w:rsidR="00F96A11" w:rsidRDefault="00F96A11" w:rsidP="00C442B2">
      <w:pPr>
        <w:spacing w:before="200" w:after="0" w:line="240" w:lineRule="auto"/>
        <w:ind w:left="567" w:hanging="567"/>
        <w:jc w:val="both"/>
        <w:rPr>
          <w:rFonts w:ascii="Times New Roman" w:hAnsi="Times New Roman" w:cs="Times New Roman"/>
          <w:sz w:val="24"/>
          <w:szCs w:val="24"/>
        </w:rPr>
      </w:pPr>
      <w:r w:rsidRPr="00F96A11">
        <w:rPr>
          <w:rFonts w:ascii="Times New Roman" w:hAnsi="Times New Roman" w:cs="Times New Roman"/>
          <w:sz w:val="24"/>
          <w:szCs w:val="24"/>
        </w:rPr>
        <w:t>S</w:t>
      </w:r>
      <w:r w:rsidRPr="00F96A11">
        <w:rPr>
          <w:rFonts w:ascii="Times New Roman" w:hAnsi="Times New Roman" w:cs="Times New Roman"/>
          <w:sz w:val="24"/>
          <w:szCs w:val="24"/>
          <w:lang w:val="id-ID"/>
        </w:rPr>
        <w:t>u</w:t>
      </w:r>
      <w:r w:rsidRPr="00F96A11">
        <w:rPr>
          <w:rFonts w:ascii="Times New Roman" w:hAnsi="Times New Roman" w:cs="Times New Roman"/>
          <w:sz w:val="24"/>
          <w:szCs w:val="24"/>
        </w:rPr>
        <w:t>krisno</w:t>
      </w:r>
      <w:r w:rsidRPr="00F96A11">
        <w:rPr>
          <w:rFonts w:ascii="Times New Roman" w:hAnsi="Times New Roman" w:cs="Times New Roman"/>
          <w:sz w:val="24"/>
          <w:szCs w:val="24"/>
          <w:lang w:val="id-ID"/>
        </w:rPr>
        <w:t>,</w:t>
      </w:r>
      <w:r w:rsidR="008A52F9">
        <w:rPr>
          <w:rFonts w:ascii="Times New Roman" w:hAnsi="Times New Roman" w:cs="Times New Roman"/>
          <w:sz w:val="24"/>
          <w:szCs w:val="24"/>
          <w:lang w:val="id-ID"/>
        </w:rPr>
        <w:t xml:space="preserve"> </w:t>
      </w:r>
      <w:r w:rsidRPr="00F96A11">
        <w:rPr>
          <w:rFonts w:ascii="Times New Roman" w:hAnsi="Times New Roman" w:cs="Times New Roman"/>
          <w:sz w:val="24"/>
          <w:szCs w:val="24"/>
        </w:rPr>
        <w:t xml:space="preserve">Agoes, </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200</w:t>
      </w:r>
      <w:r w:rsidRPr="00F96A11">
        <w:rPr>
          <w:rFonts w:ascii="Times New Roman" w:hAnsi="Times New Roman" w:cs="Times New Roman"/>
          <w:sz w:val="24"/>
          <w:szCs w:val="24"/>
          <w:lang w:val="id-ID"/>
        </w:rPr>
        <w:t>6)</w:t>
      </w:r>
      <w:r w:rsidRPr="00F96A11">
        <w:rPr>
          <w:rFonts w:ascii="Times New Roman" w:hAnsi="Times New Roman" w:cs="Times New Roman"/>
          <w:sz w:val="24"/>
          <w:szCs w:val="24"/>
        </w:rPr>
        <w:t xml:space="preserve">, </w:t>
      </w:r>
      <w:r w:rsidRPr="00F96A11">
        <w:rPr>
          <w:rFonts w:ascii="Times New Roman" w:hAnsi="Times New Roman" w:cs="Times New Roman"/>
          <w:i/>
          <w:iCs/>
          <w:sz w:val="24"/>
          <w:szCs w:val="24"/>
        </w:rPr>
        <w:t>Auditing (Pemeriksaan</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Akuntan) oleh Kantor Akuntan</w:t>
      </w:r>
      <w:r w:rsidR="008A52F9">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Publik</w:t>
      </w:r>
      <w:r w:rsidRPr="00F96A11">
        <w:rPr>
          <w:rFonts w:ascii="Times New Roman" w:hAnsi="Times New Roman" w:cs="Times New Roman"/>
          <w:sz w:val="24"/>
          <w:szCs w:val="24"/>
        </w:rPr>
        <w:t>, Edisi 3. Jilid 1 &amp; 2. Jakarta: FEUI.</w:t>
      </w:r>
    </w:p>
    <w:p w:rsidR="00F96A11" w:rsidRPr="00706EF1" w:rsidRDefault="00F96A11" w:rsidP="00C442B2">
      <w:pPr>
        <w:spacing w:before="200" w:after="0" w:line="240" w:lineRule="auto"/>
        <w:ind w:left="567" w:hanging="567"/>
        <w:rPr>
          <w:rFonts w:ascii="Times New Roman" w:hAnsi="Times New Roman" w:cs="Times New Roman"/>
          <w:sz w:val="24"/>
          <w:szCs w:val="24"/>
          <w:lang w:val="id-ID"/>
        </w:rPr>
      </w:pPr>
      <w:r w:rsidRPr="00F96A11">
        <w:rPr>
          <w:rFonts w:ascii="Times New Roman" w:hAnsi="Times New Roman" w:cs="Times New Roman"/>
          <w:sz w:val="24"/>
          <w:szCs w:val="24"/>
        </w:rPr>
        <w:t>Teguh</w:t>
      </w:r>
      <w:r w:rsidRPr="00F96A11">
        <w:rPr>
          <w:rFonts w:ascii="Times New Roman" w:hAnsi="Times New Roman" w:cs="Times New Roman"/>
          <w:sz w:val="24"/>
          <w:szCs w:val="24"/>
          <w:lang w:val="id-ID"/>
        </w:rPr>
        <w:t>,</w:t>
      </w:r>
      <w:r w:rsidR="007D6DF0">
        <w:rPr>
          <w:rFonts w:ascii="Times New Roman" w:hAnsi="Times New Roman" w:cs="Times New Roman"/>
          <w:sz w:val="24"/>
          <w:szCs w:val="24"/>
          <w:lang w:val="id-ID"/>
        </w:rPr>
        <w:t xml:space="preserve"> </w:t>
      </w:r>
      <w:r w:rsidRPr="00F96A11">
        <w:rPr>
          <w:rFonts w:ascii="Times New Roman" w:hAnsi="Times New Roman" w:cs="Times New Roman"/>
          <w:sz w:val="24"/>
          <w:szCs w:val="24"/>
        </w:rPr>
        <w:t>Baroto</w:t>
      </w:r>
      <w:r w:rsidRPr="00F96A11">
        <w:rPr>
          <w:rFonts w:ascii="Times New Roman" w:hAnsi="Times New Roman" w:cs="Times New Roman"/>
          <w:sz w:val="24"/>
          <w:szCs w:val="24"/>
          <w:lang w:val="id-ID"/>
        </w:rPr>
        <w:t>,</w:t>
      </w:r>
      <w:r w:rsidR="007D6DF0">
        <w:rPr>
          <w:rFonts w:ascii="Times New Roman" w:hAnsi="Times New Roman" w:cs="Times New Roman"/>
          <w:sz w:val="24"/>
          <w:szCs w:val="24"/>
          <w:lang w:val="id-ID"/>
        </w:rPr>
        <w:t xml:space="preserve"> </w:t>
      </w:r>
      <w:r w:rsidRPr="00F96A11">
        <w:rPr>
          <w:rFonts w:ascii="Times New Roman" w:hAnsi="Times New Roman" w:cs="Times New Roman"/>
          <w:sz w:val="24"/>
          <w:szCs w:val="24"/>
          <w:lang w:val="id-ID"/>
        </w:rPr>
        <w:t>(</w:t>
      </w:r>
      <w:r w:rsidRPr="00F96A11">
        <w:rPr>
          <w:rFonts w:ascii="Times New Roman" w:hAnsi="Times New Roman" w:cs="Times New Roman"/>
          <w:sz w:val="24"/>
          <w:szCs w:val="24"/>
        </w:rPr>
        <w:t>2002</w:t>
      </w:r>
      <w:r w:rsidRPr="00F96A11">
        <w:rPr>
          <w:rFonts w:ascii="Times New Roman" w:hAnsi="Times New Roman" w:cs="Times New Roman"/>
          <w:sz w:val="24"/>
          <w:szCs w:val="24"/>
          <w:lang w:val="id-ID"/>
        </w:rPr>
        <w:t>),</w:t>
      </w:r>
      <w:r w:rsidR="007D6DF0">
        <w:rPr>
          <w:rFonts w:ascii="Times New Roman" w:hAnsi="Times New Roman" w:cs="Times New Roman"/>
          <w:sz w:val="24"/>
          <w:szCs w:val="24"/>
          <w:lang w:val="id-ID"/>
        </w:rPr>
        <w:t xml:space="preserve"> </w:t>
      </w:r>
      <w:r w:rsidRPr="00F96A11">
        <w:rPr>
          <w:rFonts w:ascii="Times New Roman" w:hAnsi="Times New Roman" w:cs="Times New Roman"/>
          <w:i/>
          <w:iCs/>
          <w:sz w:val="24"/>
          <w:szCs w:val="24"/>
        </w:rPr>
        <w:t>Perencanaan</w:t>
      </w:r>
      <w:r w:rsidR="007D6DF0">
        <w:rPr>
          <w:rFonts w:ascii="Times New Roman" w:hAnsi="Times New Roman" w:cs="Times New Roman"/>
          <w:i/>
          <w:iCs/>
          <w:sz w:val="24"/>
          <w:szCs w:val="24"/>
          <w:lang w:val="id-ID"/>
        </w:rPr>
        <w:t xml:space="preserve"> d</w:t>
      </w:r>
      <w:r w:rsidRPr="00F96A11">
        <w:rPr>
          <w:rFonts w:ascii="Times New Roman" w:hAnsi="Times New Roman" w:cs="Times New Roman"/>
          <w:i/>
          <w:iCs/>
          <w:sz w:val="24"/>
          <w:szCs w:val="24"/>
        </w:rPr>
        <w:t>an</w:t>
      </w:r>
      <w:r w:rsidR="007D6DF0">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Pengendalian</w:t>
      </w:r>
      <w:r w:rsidR="007D6DF0">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Produksi</w:t>
      </w:r>
      <w:r w:rsidR="007D6DF0">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Cetakan</w:t>
      </w:r>
      <w:r w:rsidR="007D6DF0">
        <w:rPr>
          <w:rFonts w:ascii="Times New Roman" w:hAnsi="Times New Roman" w:cs="Times New Roman"/>
          <w:i/>
          <w:iCs/>
          <w:sz w:val="24"/>
          <w:szCs w:val="24"/>
          <w:lang w:val="id-ID"/>
        </w:rPr>
        <w:t xml:space="preserve"> </w:t>
      </w:r>
      <w:r w:rsidRPr="00F96A11">
        <w:rPr>
          <w:rFonts w:ascii="Times New Roman" w:hAnsi="Times New Roman" w:cs="Times New Roman"/>
          <w:i/>
          <w:iCs/>
          <w:sz w:val="24"/>
          <w:szCs w:val="24"/>
        </w:rPr>
        <w:t>Pertama</w:t>
      </w:r>
      <w:r w:rsidR="00706EF1">
        <w:rPr>
          <w:rFonts w:ascii="Times New Roman" w:hAnsi="Times New Roman" w:cs="Times New Roman"/>
          <w:sz w:val="24"/>
          <w:szCs w:val="24"/>
        </w:rPr>
        <w:t>.</w:t>
      </w:r>
      <w:r w:rsidR="00706EF1">
        <w:rPr>
          <w:rFonts w:ascii="Times New Roman" w:hAnsi="Times New Roman" w:cs="Times New Roman"/>
          <w:sz w:val="24"/>
          <w:szCs w:val="24"/>
          <w:lang w:val="id-ID"/>
        </w:rPr>
        <w:t xml:space="preserve"> </w:t>
      </w:r>
      <w:r w:rsidRPr="00F96A11">
        <w:rPr>
          <w:rFonts w:ascii="Times New Roman" w:hAnsi="Times New Roman" w:cs="Times New Roman"/>
          <w:sz w:val="24"/>
          <w:szCs w:val="24"/>
        </w:rPr>
        <w:t>Jakarta: Ghalia Indonesia</w:t>
      </w:r>
      <w:r w:rsidR="007D6DF0">
        <w:rPr>
          <w:rFonts w:ascii="Times New Roman" w:hAnsi="Times New Roman" w:cs="Times New Roman"/>
          <w:sz w:val="24"/>
          <w:szCs w:val="24"/>
          <w:lang w:val="id-ID"/>
        </w:rPr>
        <w:t>.</w:t>
      </w:r>
    </w:p>
    <w:p w:rsidR="00F96A11" w:rsidRPr="00F96A11" w:rsidRDefault="00F96A11" w:rsidP="00C442B2">
      <w:pPr>
        <w:spacing w:before="200" w:after="0" w:line="240" w:lineRule="auto"/>
        <w:ind w:left="567" w:hanging="567"/>
        <w:jc w:val="both"/>
        <w:rPr>
          <w:rFonts w:ascii="Times New Roman" w:hAnsi="Times New Roman" w:cs="Times New Roman"/>
          <w:sz w:val="24"/>
          <w:szCs w:val="24"/>
          <w:lang w:val="id-ID"/>
        </w:rPr>
      </w:pPr>
      <w:r w:rsidRPr="00F96A11">
        <w:rPr>
          <w:rFonts w:ascii="Times New Roman" w:eastAsia="Times New Roman" w:hAnsi="Times New Roman" w:cs="Times New Roman"/>
          <w:sz w:val="24"/>
          <w:szCs w:val="24"/>
        </w:rPr>
        <w:t>Tunggal, Widjaja Amin</w:t>
      </w:r>
      <w:r w:rsidR="007D6DF0">
        <w:rPr>
          <w:rFonts w:ascii="Times New Roman" w:eastAsia="Times New Roman" w:hAnsi="Times New Roman" w:cs="Times New Roman"/>
          <w:sz w:val="24"/>
          <w:szCs w:val="24"/>
          <w:lang w:val="id-ID"/>
        </w:rPr>
        <w:t>,</w:t>
      </w:r>
      <w:r w:rsidRPr="00F96A11">
        <w:rPr>
          <w:rFonts w:ascii="Times New Roman" w:eastAsia="Times New Roman" w:hAnsi="Times New Roman" w:cs="Times New Roman"/>
          <w:sz w:val="24"/>
          <w:szCs w:val="24"/>
        </w:rPr>
        <w:t xml:space="preserve"> (20</w:t>
      </w:r>
      <w:r w:rsidRPr="00F96A11">
        <w:rPr>
          <w:rFonts w:ascii="Times New Roman" w:eastAsia="Times New Roman" w:hAnsi="Times New Roman" w:cs="Times New Roman"/>
          <w:sz w:val="24"/>
          <w:szCs w:val="24"/>
          <w:lang w:val="id-ID"/>
        </w:rPr>
        <w:t>12</w:t>
      </w:r>
      <w:r w:rsidRPr="00F96A11">
        <w:rPr>
          <w:rFonts w:ascii="Times New Roman" w:eastAsia="Times New Roman" w:hAnsi="Times New Roman" w:cs="Times New Roman"/>
          <w:sz w:val="24"/>
          <w:szCs w:val="24"/>
        </w:rPr>
        <w:t xml:space="preserve">). </w:t>
      </w:r>
      <w:r w:rsidRPr="00F96A11">
        <w:rPr>
          <w:rFonts w:ascii="Times New Roman" w:eastAsia="Times New Roman" w:hAnsi="Times New Roman" w:cs="Times New Roman"/>
          <w:i/>
          <w:iCs/>
          <w:sz w:val="24"/>
          <w:szCs w:val="24"/>
        </w:rPr>
        <w:t>Audit Manajemen</w:t>
      </w:r>
      <w:r w:rsidRPr="00F96A11">
        <w:rPr>
          <w:rFonts w:ascii="Times New Roman" w:eastAsia="Times New Roman" w:hAnsi="Times New Roman" w:cs="Times New Roman"/>
          <w:sz w:val="24"/>
          <w:szCs w:val="24"/>
        </w:rPr>
        <w:t>. Jakarta:</w:t>
      </w:r>
      <w:r w:rsidR="007D6DF0">
        <w:rPr>
          <w:rFonts w:ascii="Times New Roman" w:eastAsia="Times New Roman" w:hAnsi="Times New Roman" w:cs="Times New Roman"/>
          <w:sz w:val="24"/>
          <w:szCs w:val="24"/>
          <w:lang w:val="id-ID"/>
        </w:rPr>
        <w:t xml:space="preserve"> </w:t>
      </w:r>
      <w:r w:rsidRPr="00F96A11">
        <w:rPr>
          <w:rFonts w:ascii="Times New Roman" w:eastAsia="Times New Roman" w:hAnsi="Times New Roman" w:cs="Times New Roman"/>
          <w:sz w:val="24"/>
          <w:szCs w:val="24"/>
        </w:rPr>
        <w:t>Rineka</w:t>
      </w:r>
      <w:r w:rsidR="00445EF3">
        <w:rPr>
          <w:rFonts w:ascii="Times New Roman" w:eastAsia="Times New Roman" w:hAnsi="Times New Roman" w:cs="Times New Roman"/>
          <w:sz w:val="24"/>
          <w:szCs w:val="24"/>
          <w:lang w:val="id-ID"/>
        </w:rPr>
        <w:t xml:space="preserve"> </w:t>
      </w:r>
      <w:r w:rsidRPr="00F96A11">
        <w:rPr>
          <w:rFonts w:ascii="Times New Roman" w:eastAsia="Times New Roman" w:hAnsi="Times New Roman" w:cs="Times New Roman"/>
          <w:sz w:val="24"/>
          <w:szCs w:val="24"/>
        </w:rPr>
        <w:t xml:space="preserve">Cipta. </w:t>
      </w:r>
    </w:p>
    <w:p w:rsidR="00F96A11" w:rsidRPr="007D6DF0" w:rsidRDefault="00F96A11" w:rsidP="00C442B2">
      <w:pPr>
        <w:spacing w:before="200" w:after="0" w:line="240" w:lineRule="auto"/>
        <w:ind w:left="567" w:hanging="567"/>
        <w:jc w:val="both"/>
        <w:rPr>
          <w:rFonts w:ascii="Times New Roman" w:eastAsia="Times New Roman" w:hAnsi="Times New Roman" w:cs="Times New Roman"/>
          <w:i/>
          <w:sz w:val="24"/>
          <w:szCs w:val="24"/>
          <w:lang w:val="id-ID"/>
        </w:rPr>
      </w:pPr>
      <w:r w:rsidRPr="00F96A11">
        <w:rPr>
          <w:rFonts w:ascii="Times New Roman" w:hAnsi="Times New Roman" w:cs="Times New Roman"/>
          <w:bCs/>
          <w:sz w:val="24"/>
          <w:szCs w:val="24"/>
          <w:lang w:val="id-ID"/>
        </w:rPr>
        <w:t xml:space="preserve">Voni Astasari, (2011), </w:t>
      </w:r>
      <w:r w:rsidRPr="00F96A11">
        <w:rPr>
          <w:rFonts w:ascii="Times New Roman" w:hAnsi="Times New Roman" w:cs="Times New Roman"/>
          <w:bCs/>
          <w:i/>
          <w:sz w:val="24"/>
          <w:szCs w:val="24"/>
          <w:lang w:val="id-ID"/>
        </w:rPr>
        <w:t>Peranan Audit Operasional Dalam Meningkatkan</w:t>
      </w:r>
      <w:r w:rsidR="007D6DF0">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lang w:val="id-ID"/>
        </w:rPr>
        <w:t>Efektivitas Kegiatan Perkreditan</w:t>
      </w:r>
      <w:r w:rsidR="007D6DF0">
        <w:rPr>
          <w:rFonts w:ascii="Times New Roman" w:hAnsi="Times New Roman" w:cs="Times New Roman"/>
          <w:bCs/>
          <w:i/>
          <w:sz w:val="24"/>
          <w:szCs w:val="24"/>
          <w:lang w:val="id-ID"/>
        </w:rPr>
        <w:t xml:space="preserve"> (</w:t>
      </w:r>
      <w:r w:rsidRPr="00F96A11">
        <w:rPr>
          <w:rFonts w:ascii="Times New Roman" w:hAnsi="Times New Roman" w:cs="Times New Roman"/>
          <w:bCs/>
          <w:i/>
          <w:sz w:val="24"/>
          <w:szCs w:val="24"/>
          <w:lang w:val="id-ID"/>
        </w:rPr>
        <w:t>Studi Kasus pada Bank Nagari Cabang Utama Padang)</w:t>
      </w:r>
      <w:r w:rsidRPr="00F96A11">
        <w:rPr>
          <w:rFonts w:ascii="Times New Roman" w:hAnsi="Times New Roman" w:cs="Times New Roman"/>
          <w:bCs/>
          <w:sz w:val="24"/>
          <w:szCs w:val="24"/>
          <w:lang w:val="id-ID"/>
        </w:rPr>
        <w:t xml:space="preserve">, </w:t>
      </w:r>
      <w:r w:rsidRPr="00F96A11">
        <w:rPr>
          <w:rFonts w:ascii="Times New Roman" w:hAnsi="Times New Roman" w:cs="Times New Roman"/>
          <w:sz w:val="24"/>
          <w:szCs w:val="24"/>
        </w:rPr>
        <w:t>Skripsi</w:t>
      </w:r>
      <w:r w:rsidR="007D6DF0">
        <w:rPr>
          <w:rFonts w:ascii="Times New Roman" w:hAnsi="Times New Roman" w:cs="Times New Roman"/>
          <w:sz w:val="24"/>
          <w:szCs w:val="24"/>
          <w:lang w:val="id-ID"/>
        </w:rPr>
        <w:t xml:space="preserve"> </w:t>
      </w:r>
      <w:r w:rsidRPr="00F96A11">
        <w:rPr>
          <w:rFonts w:ascii="Times New Roman" w:hAnsi="Times New Roman" w:cs="Times New Roman"/>
          <w:bCs/>
          <w:sz w:val="24"/>
          <w:szCs w:val="24"/>
        </w:rPr>
        <w:t>Universitas</w:t>
      </w:r>
      <w:r w:rsidR="007D6DF0">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Andalas</w:t>
      </w:r>
      <w:r w:rsidR="007D6DF0">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Fakultas</w:t>
      </w:r>
      <w:r w:rsidR="007D6DF0">
        <w:rPr>
          <w:rFonts w:ascii="Times New Roman" w:hAnsi="Times New Roman" w:cs="Times New Roman"/>
          <w:bCs/>
          <w:sz w:val="24"/>
          <w:szCs w:val="24"/>
          <w:lang w:val="id-ID"/>
        </w:rPr>
        <w:t xml:space="preserve"> </w:t>
      </w:r>
      <w:r w:rsidRPr="00F96A11">
        <w:rPr>
          <w:rFonts w:ascii="Times New Roman" w:hAnsi="Times New Roman" w:cs="Times New Roman"/>
          <w:bCs/>
          <w:sz w:val="24"/>
          <w:szCs w:val="24"/>
        </w:rPr>
        <w:t>Ekonomi</w:t>
      </w:r>
      <w:r w:rsidR="007D6DF0">
        <w:rPr>
          <w:rFonts w:ascii="Times New Roman" w:hAnsi="Times New Roman" w:cs="Times New Roman"/>
          <w:bCs/>
          <w:sz w:val="24"/>
          <w:szCs w:val="24"/>
          <w:lang w:val="id-ID"/>
        </w:rPr>
        <w:t xml:space="preserve"> </w:t>
      </w:r>
      <w:r w:rsidR="007D6DF0">
        <w:rPr>
          <w:rFonts w:ascii="Times New Roman" w:hAnsi="Times New Roman" w:cs="Times New Roman"/>
          <w:bCs/>
          <w:sz w:val="24"/>
          <w:szCs w:val="24"/>
        </w:rPr>
        <w:t>Padang</w:t>
      </w:r>
      <w:r w:rsidR="007D6DF0">
        <w:rPr>
          <w:rFonts w:ascii="Times New Roman" w:hAnsi="Times New Roman" w:cs="Times New Roman"/>
          <w:bCs/>
          <w:sz w:val="24"/>
          <w:szCs w:val="24"/>
          <w:lang w:val="id-ID"/>
        </w:rPr>
        <w:t>.</w:t>
      </w:r>
    </w:p>
    <w:p w:rsidR="00F96A11" w:rsidRPr="00F96A11" w:rsidRDefault="00F96A11" w:rsidP="00C442B2">
      <w:pPr>
        <w:spacing w:before="200" w:after="0" w:line="240" w:lineRule="auto"/>
        <w:ind w:left="567" w:hanging="567"/>
        <w:jc w:val="both"/>
        <w:rPr>
          <w:rFonts w:ascii="Times New Roman" w:eastAsia="Times New Roman" w:hAnsi="Times New Roman" w:cs="Times New Roman"/>
          <w:sz w:val="24"/>
          <w:szCs w:val="24"/>
          <w:lang w:val="id-ID"/>
        </w:rPr>
      </w:pPr>
      <w:r w:rsidRPr="00F96A11">
        <w:rPr>
          <w:rFonts w:ascii="Times New Roman" w:hAnsi="Times New Roman" w:cs="Times New Roman"/>
          <w:sz w:val="24"/>
          <w:szCs w:val="24"/>
          <w:lang w:val="id-ID"/>
        </w:rPr>
        <w:lastRenderedPageBreak/>
        <w:t xml:space="preserve">Widjayanto, Nugroho, (2001), </w:t>
      </w:r>
      <w:r w:rsidRPr="00F96A11">
        <w:rPr>
          <w:rFonts w:ascii="Times New Roman" w:hAnsi="Times New Roman" w:cs="Times New Roman"/>
          <w:i/>
          <w:sz w:val="24"/>
          <w:szCs w:val="24"/>
          <w:lang w:val="id-ID"/>
        </w:rPr>
        <w:t>Pemeriksaan Operasional Perusahaan</w:t>
      </w:r>
      <w:r w:rsidRPr="00F96A11">
        <w:rPr>
          <w:rFonts w:ascii="Times New Roman" w:hAnsi="Times New Roman" w:cs="Times New Roman"/>
          <w:sz w:val="24"/>
          <w:szCs w:val="24"/>
          <w:lang w:val="id-ID"/>
        </w:rPr>
        <w:t>. Jakarta :</w:t>
      </w:r>
      <w:r w:rsidR="007D6DF0">
        <w:rPr>
          <w:rFonts w:ascii="Times New Roman" w:hAnsi="Times New Roman" w:cs="Times New Roman"/>
          <w:sz w:val="24"/>
          <w:szCs w:val="24"/>
          <w:lang w:val="id-ID"/>
        </w:rPr>
        <w:t xml:space="preserve"> </w:t>
      </w:r>
      <w:r w:rsidRPr="00F96A11">
        <w:rPr>
          <w:rFonts w:ascii="Times New Roman" w:hAnsi="Times New Roman" w:cs="Times New Roman"/>
          <w:sz w:val="24"/>
          <w:szCs w:val="24"/>
          <w:lang w:val="id-ID"/>
        </w:rPr>
        <w:t>Lembaga Penerbitan Fakultas Ekonomi Universitas Indonesia.</w:t>
      </w:r>
    </w:p>
    <w:p w:rsidR="00F96A11" w:rsidRPr="00F96A11" w:rsidRDefault="00F96A11" w:rsidP="00C442B2">
      <w:pPr>
        <w:spacing w:before="200" w:after="0" w:line="240" w:lineRule="auto"/>
        <w:ind w:left="567" w:hanging="567"/>
        <w:jc w:val="both"/>
        <w:rPr>
          <w:rFonts w:ascii="Times New Roman" w:hAnsi="Times New Roman" w:cs="Times New Roman"/>
          <w:sz w:val="24"/>
          <w:szCs w:val="24"/>
          <w:lang w:val="id-ID"/>
        </w:rPr>
      </w:pPr>
      <w:r w:rsidRPr="00F96A11">
        <w:rPr>
          <w:rFonts w:ascii="Times New Roman" w:hAnsi="Times New Roman" w:cs="Times New Roman"/>
          <w:sz w:val="24"/>
          <w:szCs w:val="24"/>
          <w:lang w:val="id-ID"/>
        </w:rPr>
        <w:t xml:space="preserve">Wibowo. (2008). </w:t>
      </w:r>
      <w:r w:rsidRPr="00F96A11">
        <w:rPr>
          <w:rFonts w:ascii="Times New Roman" w:hAnsi="Times New Roman" w:cs="Times New Roman"/>
          <w:i/>
          <w:sz w:val="24"/>
          <w:szCs w:val="24"/>
          <w:lang w:val="id-ID"/>
        </w:rPr>
        <w:t>Manajemen Kinerja</w:t>
      </w:r>
      <w:r w:rsidR="007D6DF0">
        <w:rPr>
          <w:rFonts w:ascii="Times New Roman" w:hAnsi="Times New Roman" w:cs="Times New Roman"/>
          <w:sz w:val="24"/>
          <w:szCs w:val="24"/>
          <w:lang w:val="id-ID"/>
        </w:rPr>
        <w:t>, Jakarta: PT Rajagrafindo Persada.</w:t>
      </w:r>
    </w:p>
    <w:p w:rsidR="00F96A11" w:rsidRPr="00F96A11" w:rsidRDefault="00F96A11" w:rsidP="00C442B2">
      <w:pPr>
        <w:spacing w:after="0" w:line="240" w:lineRule="auto"/>
        <w:ind w:left="567" w:hanging="567"/>
        <w:jc w:val="both"/>
        <w:rPr>
          <w:rFonts w:ascii="Times New Roman" w:hAnsi="Times New Roman" w:cs="Times New Roman"/>
          <w:bCs/>
          <w:sz w:val="24"/>
          <w:szCs w:val="24"/>
          <w:lang w:val="id-ID"/>
        </w:rPr>
      </w:pPr>
    </w:p>
    <w:p w:rsidR="00F96A11" w:rsidRPr="00F96A11" w:rsidRDefault="00F96A11" w:rsidP="00C442B2">
      <w:pPr>
        <w:autoSpaceDE w:val="0"/>
        <w:autoSpaceDN w:val="0"/>
        <w:adjustRightInd w:val="0"/>
        <w:spacing w:after="0" w:line="480" w:lineRule="auto"/>
        <w:jc w:val="both"/>
        <w:rPr>
          <w:rFonts w:ascii="Times New Roman" w:hAnsi="Times New Roman" w:cs="Times New Roman"/>
          <w:sz w:val="24"/>
          <w:szCs w:val="24"/>
        </w:rPr>
      </w:pPr>
    </w:p>
    <w:p w:rsidR="00F96A11" w:rsidRPr="00F96A11" w:rsidRDefault="00F96A11" w:rsidP="00C442B2">
      <w:pPr>
        <w:autoSpaceDE w:val="0"/>
        <w:autoSpaceDN w:val="0"/>
        <w:adjustRightInd w:val="0"/>
        <w:spacing w:after="0" w:line="480" w:lineRule="auto"/>
        <w:jc w:val="both"/>
        <w:rPr>
          <w:rFonts w:ascii="Times New Roman" w:hAnsi="Times New Roman" w:cs="Times New Roman"/>
          <w:b/>
          <w:sz w:val="24"/>
          <w:szCs w:val="24"/>
        </w:rPr>
      </w:pPr>
    </w:p>
    <w:sectPr w:rsidR="00F96A11" w:rsidRPr="00F96A11" w:rsidSect="00C442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701" w:bottom="1701" w:left="1701" w:header="720" w:footer="720" w:gutter="0"/>
      <w:pgNumType w:start="77"/>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14" w:rsidRDefault="002C4614" w:rsidP="00491961">
      <w:pPr>
        <w:spacing w:after="0" w:line="240" w:lineRule="auto"/>
      </w:pPr>
      <w:r>
        <w:separator/>
      </w:r>
    </w:p>
  </w:endnote>
  <w:endnote w:type="continuationSeparator" w:id="0">
    <w:p w:rsidR="002C4614" w:rsidRDefault="002C4614" w:rsidP="0049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17" w:rsidRDefault="00625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17" w:rsidRDefault="00625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152"/>
      <w:docPartObj>
        <w:docPartGallery w:val="Page Numbers (Bottom of Page)"/>
        <w:docPartUnique/>
      </w:docPartObj>
    </w:sdtPr>
    <w:sdtEndPr>
      <w:rPr>
        <w:noProof/>
      </w:rPr>
    </w:sdtEndPr>
    <w:sdtContent>
      <w:p w:rsidR="00491961" w:rsidRDefault="00491961">
        <w:pPr>
          <w:pStyle w:val="Footer"/>
          <w:jc w:val="center"/>
        </w:pPr>
        <w:r>
          <w:fldChar w:fldCharType="begin"/>
        </w:r>
        <w:r>
          <w:instrText xml:space="preserve"> PAGE   \* MERGEFORMAT </w:instrText>
        </w:r>
        <w:r>
          <w:fldChar w:fldCharType="separate"/>
        </w:r>
        <w:r w:rsidR="00F23B90">
          <w:rPr>
            <w:noProof/>
          </w:rPr>
          <w:t>77</w:t>
        </w:r>
        <w:r>
          <w:rPr>
            <w:noProof/>
          </w:rPr>
          <w:fldChar w:fldCharType="end"/>
        </w:r>
      </w:p>
    </w:sdtContent>
  </w:sdt>
  <w:p w:rsidR="00491961" w:rsidRDefault="00491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14" w:rsidRDefault="002C4614" w:rsidP="00491961">
      <w:pPr>
        <w:spacing w:after="0" w:line="240" w:lineRule="auto"/>
      </w:pPr>
      <w:r>
        <w:separator/>
      </w:r>
    </w:p>
  </w:footnote>
  <w:footnote w:type="continuationSeparator" w:id="0">
    <w:p w:rsidR="002C4614" w:rsidRDefault="002C4614" w:rsidP="00491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123359"/>
      <w:docPartObj>
        <w:docPartGallery w:val="Page Numbers (Top of Page)"/>
        <w:docPartUnique/>
      </w:docPartObj>
    </w:sdtPr>
    <w:sdtEndPr>
      <w:rPr>
        <w:noProof/>
      </w:rPr>
    </w:sdtEndPr>
    <w:sdtContent>
      <w:p w:rsidR="00491961" w:rsidRDefault="002C4614" w:rsidP="00491961">
        <w:pPr>
          <w:pStyle w:val="Header"/>
          <w:tabs>
            <w:tab w:val="clear" w:pos="4513"/>
            <w:tab w:val="clear" w:pos="9026"/>
            <w:tab w:val="right" w:pos="8505"/>
          </w:tabs>
        </w:pPr>
        <w:r>
          <w:rPr>
            <w:noProof/>
            <w:lang w:val="id-ID" w:eastAsia="id-ID"/>
          </w:rPr>
          <w:pict>
            <v:group id="Group 11" o:spid="_x0000_s2050" style="position:absolute;margin-left:-4.65pt;margin-top:-.75pt;width:433.85pt;height:17.05pt;flip:x;z-index:-251657216;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1"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2"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53"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54"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55"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rsidR="00491961">
          <w:fldChar w:fldCharType="begin"/>
        </w:r>
        <w:r w:rsidR="00491961">
          <w:instrText xml:space="preserve"> PAGE   \* MERGEFORMAT </w:instrText>
        </w:r>
        <w:r w:rsidR="00491961">
          <w:fldChar w:fldCharType="separate"/>
        </w:r>
        <w:r w:rsidR="00F23B90">
          <w:rPr>
            <w:noProof/>
          </w:rPr>
          <w:t>82</w:t>
        </w:r>
        <w:r w:rsidR="00491961">
          <w:rPr>
            <w:noProof/>
          </w:rPr>
          <w:fldChar w:fldCharType="end"/>
        </w:r>
        <w:r w:rsidR="00491961">
          <w:rPr>
            <w:noProof/>
            <w:lang w:val="id-ID"/>
          </w:rPr>
          <w:tab/>
        </w:r>
        <w:r w:rsidR="00491961" w:rsidRPr="00DF1F42">
          <w:rPr>
            <w:rFonts w:ascii="Cambria" w:hAnsi="Cambria"/>
            <w:b/>
          </w:rPr>
          <w:t xml:space="preserve">Pareso Jurnal, Vol. </w:t>
        </w:r>
        <w:r w:rsidR="00F23B90">
          <w:rPr>
            <w:rFonts w:ascii="Cambria" w:hAnsi="Cambria"/>
            <w:b/>
            <w:lang w:val="id-ID"/>
          </w:rPr>
          <w:t>1</w:t>
        </w:r>
        <w:r w:rsidR="00491961" w:rsidRPr="00DF1F42">
          <w:rPr>
            <w:rFonts w:ascii="Cambria" w:hAnsi="Cambria"/>
            <w:b/>
          </w:rPr>
          <w:t>, No. 1, Maret 201</w:t>
        </w:r>
        <w:r w:rsidR="00491961" w:rsidRPr="00DF1F42">
          <w:rPr>
            <w:rFonts w:ascii="Cambria" w:hAnsi="Cambria"/>
            <w:b/>
            <w:lang w:val="id-ID"/>
          </w:rPr>
          <w:t>9</w:t>
        </w:r>
        <w:r w:rsidR="00491961" w:rsidRPr="00DF1F42">
          <w:rPr>
            <w:rFonts w:ascii="Cambria" w:hAnsi="Cambria"/>
            <w:b/>
          </w:rPr>
          <w:t xml:space="preserve">, hal. </w:t>
        </w:r>
        <w:r w:rsidR="00491961">
          <w:rPr>
            <w:rFonts w:ascii="Cambria" w:hAnsi="Cambria"/>
            <w:b/>
            <w:lang w:val="id-ID"/>
          </w:rPr>
          <w:t>77-8</w:t>
        </w:r>
        <w:r w:rsidR="00F23B90">
          <w:rPr>
            <w:rFonts w:ascii="Cambria" w:hAnsi="Cambria"/>
            <w:b/>
            <w:lang w:val="id-ID"/>
          </w:rPr>
          <w:t>4</w:t>
        </w:r>
        <w:r w:rsidR="00491961" w:rsidRPr="00AA6B22">
          <w:rPr>
            <w:rFonts w:ascii="Cambria" w:hAnsi="Cambria"/>
            <w:b/>
            <w:color w:val="FFFFFF"/>
            <w:sz w:val="24"/>
            <w:szCs w:val="26"/>
          </w:rPr>
          <w:t xml:space="preserve">  </w:t>
        </w:r>
      </w:p>
    </w:sdtContent>
  </w:sdt>
  <w:p w:rsidR="00491961" w:rsidRDefault="0049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90079"/>
      <w:docPartObj>
        <w:docPartGallery w:val="Page Numbers (Top of Page)"/>
        <w:docPartUnique/>
      </w:docPartObj>
    </w:sdtPr>
    <w:sdtEndPr>
      <w:rPr>
        <w:noProof/>
      </w:rPr>
    </w:sdtEndPr>
    <w:sdtContent>
      <w:p w:rsidR="00491961" w:rsidRDefault="00491961" w:rsidP="00491961">
        <w:pPr>
          <w:pStyle w:val="Header"/>
          <w:tabs>
            <w:tab w:val="clear" w:pos="9026"/>
            <w:tab w:val="right" w:pos="8505"/>
          </w:tabs>
        </w:pPr>
        <w:r w:rsidRPr="00DF1F42">
          <w:rPr>
            <w:rFonts w:ascii="Cambria" w:hAnsi="Cambria"/>
            <w:b/>
          </w:rPr>
          <w:t xml:space="preserve">Pareso Jurnal, Vol. </w:t>
        </w:r>
        <w:r w:rsidR="00F23B90">
          <w:rPr>
            <w:rFonts w:ascii="Cambria" w:hAnsi="Cambria"/>
            <w:b/>
            <w:lang w:val="id-ID"/>
          </w:rPr>
          <w:t>1</w:t>
        </w:r>
        <w:bookmarkStart w:id="0" w:name="_GoBack"/>
        <w:bookmarkEnd w:id="0"/>
        <w:r w:rsidRPr="00DF1F42">
          <w:rPr>
            <w:rFonts w:ascii="Cambria" w:hAnsi="Cambria"/>
            <w:b/>
          </w:rPr>
          <w:t>, No. 1, Maret 201</w:t>
        </w:r>
        <w:r w:rsidRPr="00DF1F42">
          <w:rPr>
            <w:rFonts w:ascii="Cambria" w:hAnsi="Cambria"/>
            <w:b/>
            <w:lang w:val="id-ID"/>
          </w:rPr>
          <w:t>9</w:t>
        </w:r>
        <w:r w:rsidRPr="00DF1F42">
          <w:rPr>
            <w:rFonts w:ascii="Cambria" w:hAnsi="Cambria"/>
            <w:b/>
          </w:rPr>
          <w:t xml:space="preserve">, hal. </w:t>
        </w:r>
        <w:r>
          <w:rPr>
            <w:rFonts w:ascii="Cambria" w:hAnsi="Cambria"/>
            <w:b/>
            <w:lang w:val="id-ID"/>
          </w:rPr>
          <w:t>77-8</w:t>
        </w:r>
        <w:r w:rsidR="00F23B90">
          <w:rPr>
            <w:rFonts w:ascii="Cambria" w:hAnsi="Cambria"/>
            <w:b/>
            <w:lang w:val="id-ID"/>
          </w:rPr>
          <w:t>4</w:t>
        </w:r>
        <w:r w:rsidRPr="00AA6B22">
          <w:rPr>
            <w:rFonts w:ascii="Cambria" w:hAnsi="Cambria"/>
            <w:b/>
            <w:color w:val="FFFFFF"/>
            <w:sz w:val="24"/>
            <w:szCs w:val="26"/>
          </w:rPr>
          <w:t xml:space="preserve">  </w:t>
        </w:r>
        <w:r w:rsidR="002C4614">
          <w:rPr>
            <w:noProof/>
            <w:lang w:val="id-ID" w:eastAsia="id-ID"/>
          </w:rPr>
          <w:pict>
            <v:group id="_x0000_s2056" style="position:absolute;margin-left:-4.65pt;margin-top:0;width:433.85pt;height:17.05pt;z-index:-251656192;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5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6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6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rPr>
            <w:rFonts w:ascii="Cambria" w:hAnsi="Cambria"/>
            <w:b/>
            <w:color w:val="FFFFFF"/>
            <w:sz w:val="24"/>
            <w:szCs w:val="26"/>
            <w:lang w:val="id-ID"/>
          </w:rPr>
          <w:tab/>
        </w:r>
        <w:r>
          <w:fldChar w:fldCharType="begin"/>
        </w:r>
        <w:r>
          <w:instrText xml:space="preserve"> PAGE   \* MERGEFORMAT </w:instrText>
        </w:r>
        <w:r>
          <w:fldChar w:fldCharType="separate"/>
        </w:r>
        <w:r w:rsidR="00F23B90">
          <w:rPr>
            <w:noProof/>
          </w:rPr>
          <w:t>79</w:t>
        </w:r>
        <w:r>
          <w:rPr>
            <w:noProof/>
          </w:rPr>
          <w:fldChar w:fldCharType="end"/>
        </w:r>
      </w:p>
    </w:sdtContent>
  </w:sdt>
  <w:p w:rsidR="00491961" w:rsidRDefault="00491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1" w:rsidRDefault="00625017">
    <w:pPr>
      <w:pStyle w:val="Header"/>
    </w:pPr>
    <w:r>
      <w:rPr>
        <w:noProof/>
        <w:lang w:val="id-ID" w:eastAsia="id-ID"/>
      </w:rPr>
      <w:pict>
        <v:shapetype id="_x0000_t202" coordsize="21600,21600" o:spt="202" path="m,l,21600r21600,l21600,xe">
          <v:stroke joinstyle="miter"/>
          <v:path gradientshapeok="t" o:connecttype="rect"/>
        </v:shapetype>
        <v:shape id="Text Box 10" o:spid="_x0000_s2049" type="#_x0000_t202" style="position:absolute;margin-left:-4.5pt;margin-top:-2.95pt;width:316.25pt;height:34.2pt;z-index:251658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" fillcolor="#eeece1 [3214]" strokeweight="1.5pt">
          <v:shadow on="t"/>
          <v:textbox>
            <w:txbxContent>
              <w:p w:rsidR="00491961" w:rsidRPr="00625017" w:rsidRDefault="00491961" w:rsidP="00625017">
                <w:pPr>
                  <w:shd w:val="clear" w:color="auto" w:fill="EEECE1" w:themeFill="background2"/>
                  <w:tabs>
                    <w:tab w:val="left" w:pos="6521"/>
                  </w:tabs>
                  <w:spacing w:after="0"/>
                  <w:ind w:left="-142" w:right="-103"/>
                  <w:rPr>
                    <w:rFonts w:ascii="Cambria" w:hAnsi="Cambria"/>
                    <w:b/>
                    <w:sz w:val="2"/>
                  </w:rPr>
                </w:pPr>
              </w:p>
              <w:p w:rsidR="00491961" w:rsidRPr="00625017" w:rsidRDefault="00491961" w:rsidP="00625017">
                <w:pPr>
                  <w:shd w:val="clear" w:color="auto" w:fill="EEECE1" w:themeFill="background2"/>
                  <w:tabs>
                    <w:tab w:val="right" w:pos="8364"/>
                    <w:tab w:val="right" w:pos="8399"/>
                  </w:tabs>
                  <w:spacing w:before="80" w:after="0"/>
                  <w:ind w:right="-103"/>
                  <w:rPr>
                    <w:rFonts w:ascii="Cambria" w:hAnsi="Cambria"/>
                    <w:b/>
                    <w:sz w:val="24"/>
                    <w:szCs w:val="24"/>
                  </w:rPr>
                </w:pPr>
                <w:r w:rsidRPr="00625017">
                  <w:rPr>
                    <w:rFonts w:ascii="Cambria" w:hAnsi="Cambria"/>
                    <w:b/>
                    <w:sz w:val="24"/>
                    <w:szCs w:val="24"/>
                  </w:rPr>
                  <w:t xml:space="preserve">Pareso Jurnal, Vol. </w:t>
                </w:r>
                <w:r w:rsidR="00625017">
                  <w:rPr>
                    <w:rFonts w:ascii="Cambria" w:hAnsi="Cambria"/>
                    <w:b/>
                    <w:sz w:val="24"/>
                    <w:szCs w:val="24"/>
                    <w:lang w:val="id-ID"/>
                  </w:rPr>
                  <w:t>1</w:t>
                </w:r>
                <w:r w:rsidRPr="00625017">
                  <w:rPr>
                    <w:rFonts w:ascii="Cambria" w:hAnsi="Cambria"/>
                    <w:b/>
                    <w:sz w:val="24"/>
                    <w:szCs w:val="24"/>
                  </w:rPr>
                  <w:t>, No. 1, Maret 201</w:t>
                </w:r>
                <w:r w:rsidRPr="00625017">
                  <w:rPr>
                    <w:rFonts w:ascii="Cambria" w:hAnsi="Cambria"/>
                    <w:b/>
                    <w:sz w:val="24"/>
                    <w:szCs w:val="24"/>
                    <w:lang w:val="id-ID"/>
                  </w:rPr>
                  <w:t>9</w:t>
                </w:r>
                <w:r w:rsidRPr="00625017">
                  <w:rPr>
                    <w:rFonts w:ascii="Cambria" w:hAnsi="Cambria"/>
                    <w:b/>
                    <w:sz w:val="24"/>
                    <w:szCs w:val="24"/>
                  </w:rPr>
                  <w:t xml:space="preserve">, hal. </w:t>
                </w:r>
                <w:r w:rsidR="004E7848" w:rsidRPr="00625017">
                  <w:rPr>
                    <w:rFonts w:ascii="Cambria" w:hAnsi="Cambria"/>
                    <w:b/>
                    <w:lang w:val="id-ID"/>
                  </w:rPr>
                  <w:t>77-8</w:t>
                </w:r>
                <w:r w:rsidR="00F23B90">
                  <w:rPr>
                    <w:rFonts w:ascii="Cambria" w:hAnsi="Cambria"/>
                    <w:b/>
                    <w:lang w:val="id-ID"/>
                  </w:rPr>
                  <w:t>4</w:t>
                </w:r>
                <w:r w:rsidRPr="00625017">
                  <w:rPr>
                    <w:rFonts w:ascii="Cambria" w:hAnsi="Cambria"/>
                    <w:b/>
                    <w:sz w:val="24"/>
                    <w:szCs w:val="24"/>
                  </w:rPr>
                  <w:t xml:space="preserve">  </w:t>
                </w:r>
                <w:r w:rsidRPr="00625017">
                  <w:rPr>
                    <w:rFonts w:ascii="Cambria" w:hAnsi="Cambria"/>
                    <w:b/>
                    <w:sz w:val="24"/>
                    <w:szCs w:val="24"/>
                  </w:rPr>
                  <w:tab/>
                </w:r>
              </w:p>
            </w:txbxContent>
          </v:textbox>
        </v:shape>
      </w:pict>
    </w:r>
    <w:r>
      <w:rPr>
        <w:noProof/>
        <w:lang w:val="id-ID" w:eastAsia="id-ID"/>
      </w:rPr>
      <w:pict>
        <v:shape id="Text Box 24" o:spid="_x0000_s2063" type="#_x0000_t202" style="position:absolute;margin-left:311.75pt;margin-top:-3.5pt;width:113.4pt;height:34.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" fillcolor="#eeece1" strokeweight="1.5pt">
          <v:shadow on="t"/>
          <v:textbox style="mso-next-textbox:#Text Box 24">
            <w:txbxContent>
              <w:p w:rsidR="00625017" w:rsidRDefault="00625017" w:rsidP="00625017">
                <w:pPr>
                  <w:tabs>
                    <w:tab w:val="right" w:pos="8364"/>
                    <w:tab w:val="right" w:pos="8399"/>
                  </w:tabs>
                  <w:spacing w:after="0"/>
                  <w:ind w:right="-103"/>
                  <w:rPr>
                    <w:rFonts w:ascii="Cambria" w:hAnsi="Cambria"/>
                    <w:b/>
                    <w:sz w:val="20"/>
                    <w:szCs w:val="26"/>
                    <w:lang w:val="id-ID"/>
                  </w:rPr>
                </w:pPr>
                <w:proofErr w:type="gramStart"/>
                <w:r w:rsidRPr="002E11CD">
                  <w:rPr>
                    <w:rFonts w:ascii="Cambria" w:hAnsi="Cambria"/>
                    <w:b/>
                    <w:sz w:val="20"/>
                    <w:szCs w:val="26"/>
                  </w:rPr>
                  <w:t>ISSN-P.</w:t>
                </w:r>
                <w:proofErr w:type="gramEnd"/>
                <w:r w:rsidRPr="002E11CD">
                  <w:rPr>
                    <w:rFonts w:ascii="Cambria" w:hAnsi="Cambria"/>
                    <w:b/>
                    <w:sz w:val="20"/>
                    <w:szCs w:val="26"/>
                  </w:rPr>
                  <w:t xml:space="preserve"> 2442-7497</w:t>
                </w:r>
              </w:p>
              <w:p w:rsidR="00625017" w:rsidRPr="002E11CD" w:rsidRDefault="00625017" w:rsidP="00625017">
                <w:pPr>
                  <w:tabs>
                    <w:tab w:val="right" w:pos="8364"/>
                    <w:tab w:val="right" w:pos="8399"/>
                  </w:tabs>
                  <w:spacing w:after="0"/>
                  <w:ind w:right="-103"/>
                  <w:rPr>
                    <w:rFonts w:ascii="Cambria" w:hAnsi="Cambria"/>
                    <w:b/>
                    <w:sz w:val="20"/>
                    <w:szCs w:val="26"/>
                  </w:rPr>
                </w:pPr>
                <w:r w:rsidRPr="002E11CD">
                  <w:rPr>
                    <w:rFonts w:ascii="Cambria" w:hAnsi="Cambria"/>
                    <w:b/>
                    <w:sz w:val="20"/>
                    <w:szCs w:val="26"/>
                  </w:rPr>
                  <w:t>ISSN-O. 2656-8314</w:t>
                </w:r>
              </w:p>
              <w:p w:rsidR="00625017" w:rsidRPr="002E11CD" w:rsidRDefault="00625017" w:rsidP="00625017">
                <w:pPr>
                  <w:tabs>
                    <w:tab w:val="right" w:pos="8364"/>
                    <w:tab w:val="right" w:pos="8399"/>
                  </w:tabs>
                  <w:spacing w:before="100"/>
                  <w:ind w:right="-103"/>
                  <w:rPr>
                    <w:rFonts w:ascii="Cambria" w:hAnsi="Cambria"/>
                    <w:b/>
                    <w:sz w:val="20"/>
                    <w:szCs w:val="26"/>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A3F"/>
    <w:multiLevelType w:val="hybridMultilevel"/>
    <w:tmpl w:val="DA24422E"/>
    <w:lvl w:ilvl="0" w:tplc="63228B9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26AD012B"/>
    <w:multiLevelType w:val="hybridMultilevel"/>
    <w:tmpl w:val="34BEEA76"/>
    <w:lvl w:ilvl="0" w:tplc="3496E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44FC9"/>
    <w:multiLevelType w:val="hybridMultilevel"/>
    <w:tmpl w:val="E3B4FE0A"/>
    <w:lvl w:ilvl="0" w:tplc="0421000F">
      <w:start w:val="2"/>
      <w:numFmt w:val="decimal"/>
      <w:lvlText w:val="%1."/>
      <w:lvlJc w:val="left"/>
      <w:pPr>
        <w:ind w:left="2520" w:hanging="360"/>
      </w:pPr>
      <w:rPr>
        <w:rFonts w:cs="Times New Roman" w:hint="default"/>
      </w:rPr>
    </w:lvl>
    <w:lvl w:ilvl="1" w:tplc="04210019">
      <w:start w:val="1"/>
      <w:numFmt w:val="lowerLetter"/>
      <w:lvlText w:val="%2."/>
      <w:lvlJc w:val="left"/>
      <w:pPr>
        <w:ind w:left="3240" w:hanging="360"/>
      </w:pPr>
      <w:rPr>
        <w:rFonts w:cs="Times New Roman"/>
      </w:rPr>
    </w:lvl>
    <w:lvl w:ilvl="2" w:tplc="FF58845C">
      <w:start w:val="1"/>
      <w:numFmt w:val="decimal"/>
      <w:lvlText w:val="%3."/>
      <w:lvlJc w:val="right"/>
      <w:pPr>
        <w:ind w:left="3960" w:hanging="180"/>
      </w:pPr>
      <w:rPr>
        <w:rFonts w:ascii="Times New Roman" w:eastAsia="Times New Roman" w:hAnsi="Times New Roman" w:cs="Times New Roman"/>
        <w:b w:val="0"/>
      </w:rPr>
    </w:lvl>
    <w:lvl w:ilvl="3" w:tplc="0421000F">
      <w:start w:val="1"/>
      <w:numFmt w:val="decimal"/>
      <w:lvlText w:val="%4."/>
      <w:lvlJc w:val="left"/>
      <w:pPr>
        <w:ind w:left="4680" w:hanging="360"/>
      </w:pPr>
      <w:rPr>
        <w:rFonts w:cs="Times New Roman"/>
      </w:rPr>
    </w:lvl>
    <w:lvl w:ilvl="4" w:tplc="04210019">
      <w:start w:val="1"/>
      <w:numFmt w:val="lowerLetter"/>
      <w:lvlText w:val="%5."/>
      <w:lvlJc w:val="left"/>
      <w:pPr>
        <w:ind w:left="5400" w:hanging="360"/>
      </w:pPr>
      <w:rPr>
        <w:rFonts w:cs="Times New Roman"/>
      </w:rPr>
    </w:lvl>
    <w:lvl w:ilvl="5" w:tplc="0421001B">
      <w:start w:val="1"/>
      <w:numFmt w:val="lowerRoman"/>
      <w:lvlText w:val="%6."/>
      <w:lvlJc w:val="right"/>
      <w:pPr>
        <w:ind w:left="6120" w:hanging="180"/>
      </w:pPr>
      <w:rPr>
        <w:rFonts w:cs="Times New Roman"/>
      </w:rPr>
    </w:lvl>
    <w:lvl w:ilvl="6" w:tplc="0421000F">
      <w:start w:val="1"/>
      <w:numFmt w:val="decimal"/>
      <w:lvlText w:val="%7."/>
      <w:lvlJc w:val="left"/>
      <w:pPr>
        <w:ind w:left="6840" w:hanging="360"/>
      </w:pPr>
      <w:rPr>
        <w:rFonts w:cs="Times New Roman"/>
      </w:rPr>
    </w:lvl>
    <w:lvl w:ilvl="7" w:tplc="E07231D4">
      <w:start w:val="1"/>
      <w:numFmt w:val="lowerLetter"/>
      <w:lvlText w:val="%8."/>
      <w:lvlJc w:val="left"/>
      <w:pPr>
        <w:ind w:left="7560" w:hanging="360"/>
      </w:pPr>
      <w:rPr>
        <w:rFonts w:cs="Times New Roman"/>
        <w:b w:val="0"/>
      </w:rPr>
    </w:lvl>
    <w:lvl w:ilvl="8" w:tplc="7B4A2B28">
      <w:start w:val="1"/>
      <w:numFmt w:val="decimal"/>
      <w:lvlText w:val="%9."/>
      <w:lvlJc w:val="right"/>
      <w:pPr>
        <w:ind w:left="8280" w:hanging="180"/>
      </w:pPr>
      <w:rPr>
        <w:rFonts w:ascii="Times New Roman" w:eastAsia="Times New Roman" w:hAnsi="Times New Roman" w:cs="Times New Roman"/>
      </w:rPr>
    </w:lvl>
  </w:abstractNum>
  <w:abstractNum w:abstractNumId="3">
    <w:nsid w:val="2D693ED5"/>
    <w:multiLevelType w:val="hybridMultilevel"/>
    <w:tmpl w:val="EE1A0C58"/>
    <w:lvl w:ilvl="0" w:tplc="8C169B5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
    <w:nsid w:val="39693C92"/>
    <w:multiLevelType w:val="hybridMultilevel"/>
    <w:tmpl w:val="1DBC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D107D"/>
    <w:multiLevelType w:val="multilevel"/>
    <w:tmpl w:val="6DD0561E"/>
    <w:lvl w:ilvl="0">
      <w:start w:val="1"/>
      <w:numFmt w:val="decimal"/>
      <w:lvlText w:val="%1."/>
      <w:lvlJc w:val="left"/>
      <w:pPr>
        <w:ind w:left="720" w:hanging="360"/>
      </w:pPr>
      <w:rPr>
        <w:rFonts w:cs="Times New Roman" w:hint="default"/>
      </w:rPr>
    </w:lvl>
    <w:lvl w:ilvl="1">
      <w:start w:val="2"/>
      <w:numFmt w:val="decimal"/>
      <w:isLgl/>
      <w:lvlText w:val="%1.%2"/>
      <w:lvlJc w:val="left"/>
      <w:pPr>
        <w:ind w:left="933" w:hanging="540"/>
      </w:pPr>
      <w:rPr>
        <w:rFonts w:cs="Times New Roman" w:hint="default"/>
      </w:rPr>
    </w:lvl>
    <w:lvl w:ilvl="2">
      <w:start w:val="6"/>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6">
    <w:nsid w:val="3EAE47CC"/>
    <w:multiLevelType w:val="hybridMultilevel"/>
    <w:tmpl w:val="437A2EC4"/>
    <w:lvl w:ilvl="0" w:tplc="DAF47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A492E"/>
    <w:multiLevelType w:val="hybridMultilevel"/>
    <w:tmpl w:val="3BDCD2DC"/>
    <w:lvl w:ilvl="0" w:tplc="8558F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40E3C"/>
    <w:multiLevelType w:val="hybridMultilevel"/>
    <w:tmpl w:val="B6464F2E"/>
    <w:lvl w:ilvl="0" w:tplc="2F80B96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D5E14"/>
    <w:multiLevelType w:val="hybridMultilevel"/>
    <w:tmpl w:val="84B823A0"/>
    <w:lvl w:ilvl="0" w:tplc="8C169B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205D9"/>
    <w:multiLevelType w:val="hybridMultilevel"/>
    <w:tmpl w:val="0E901B7E"/>
    <w:lvl w:ilvl="0" w:tplc="496C2E48">
      <w:start w:val="1"/>
      <w:numFmt w:val="decimal"/>
      <w:lvlText w:val="%1)"/>
      <w:lvlJc w:val="left"/>
      <w:pPr>
        <w:ind w:left="1636" w:hanging="360"/>
      </w:pPr>
      <w:rPr>
        <w:rFonts w:cs="Times New Roman" w:hint="default"/>
      </w:rPr>
    </w:lvl>
    <w:lvl w:ilvl="1" w:tplc="04210019">
      <w:start w:val="1"/>
      <w:numFmt w:val="lowerLetter"/>
      <w:lvlText w:val="%2."/>
      <w:lvlJc w:val="left"/>
      <w:pPr>
        <w:ind w:left="2356" w:hanging="360"/>
      </w:pPr>
      <w:rPr>
        <w:rFonts w:cs="Times New Roman"/>
      </w:rPr>
    </w:lvl>
    <w:lvl w:ilvl="2" w:tplc="0421001B">
      <w:start w:val="1"/>
      <w:numFmt w:val="lowerRoman"/>
      <w:lvlText w:val="%3."/>
      <w:lvlJc w:val="right"/>
      <w:pPr>
        <w:ind w:left="3076" w:hanging="180"/>
      </w:pPr>
      <w:rPr>
        <w:rFonts w:cs="Times New Roman"/>
      </w:rPr>
    </w:lvl>
    <w:lvl w:ilvl="3" w:tplc="0421000F">
      <w:start w:val="1"/>
      <w:numFmt w:val="decimal"/>
      <w:lvlText w:val="%4."/>
      <w:lvlJc w:val="left"/>
      <w:pPr>
        <w:ind w:left="3796" w:hanging="360"/>
      </w:pPr>
      <w:rPr>
        <w:rFonts w:cs="Times New Roman"/>
      </w:rPr>
    </w:lvl>
    <w:lvl w:ilvl="4" w:tplc="04210019">
      <w:start w:val="1"/>
      <w:numFmt w:val="lowerLetter"/>
      <w:lvlText w:val="%5."/>
      <w:lvlJc w:val="left"/>
      <w:pPr>
        <w:ind w:left="4516" w:hanging="360"/>
      </w:pPr>
      <w:rPr>
        <w:rFonts w:cs="Times New Roman"/>
      </w:rPr>
    </w:lvl>
    <w:lvl w:ilvl="5" w:tplc="0421001B">
      <w:start w:val="1"/>
      <w:numFmt w:val="lowerRoman"/>
      <w:lvlText w:val="%6."/>
      <w:lvlJc w:val="right"/>
      <w:pPr>
        <w:ind w:left="5236" w:hanging="180"/>
      </w:pPr>
      <w:rPr>
        <w:rFonts w:cs="Times New Roman"/>
      </w:rPr>
    </w:lvl>
    <w:lvl w:ilvl="6" w:tplc="0421000F">
      <w:start w:val="1"/>
      <w:numFmt w:val="decimal"/>
      <w:lvlText w:val="%7."/>
      <w:lvlJc w:val="left"/>
      <w:pPr>
        <w:ind w:left="5956" w:hanging="360"/>
      </w:pPr>
      <w:rPr>
        <w:rFonts w:cs="Times New Roman"/>
      </w:rPr>
    </w:lvl>
    <w:lvl w:ilvl="7" w:tplc="04210019">
      <w:start w:val="1"/>
      <w:numFmt w:val="lowerLetter"/>
      <w:lvlText w:val="%8."/>
      <w:lvlJc w:val="left"/>
      <w:pPr>
        <w:ind w:left="6676" w:hanging="360"/>
      </w:pPr>
      <w:rPr>
        <w:rFonts w:cs="Times New Roman"/>
      </w:rPr>
    </w:lvl>
    <w:lvl w:ilvl="8" w:tplc="0421001B">
      <w:start w:val="1"/>
      <w:numFmt w:val="lowerRoman"/>
      <w:lvlText w:val="%9."/>
      <w:lvlJc w:val="right"/>
      <w:pPr>
        <w:ind w:left="7396" w:hanging="180"/>
      </w:pPr>
      <w:rPr>
        <w:rFonts w:cs="Times New Roman"/>
      </w:rPr>
    </w:lvl>
  </w:abstractNum>
  <w:abstractNum w:abstractNumId="11">
    <w:nsid w:val="767F2E00"/>
    <w:multiLevelType w:val="multilevel"/>
    <w:tmpl w:val="F0B26050"/>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2"/>
      <w:numFmt w:val="decimal"/>
      <w:isLgl/>
      <w:lvlText w:val="%1.%2"/>
      <w:lvlJc w:val="left"/>
      <w:pPr>
        <w:ind w:left="1653" w:hanging="6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2">
    <w:nsid w:val="78DE369A"/>
    <w:multiLevelType w:val="hybridMultilevel"/>
    <w:tmpl w:val="D5363176"/>
    <w:lvl w:ilvl="0" w:tplc="AE6A83F6">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3">
    <w:nsid w:val="792C52C7"/>
    <w:multiLevelType w:val="hybridMultilevel"/>
    <w:tmpl w:val="BC4C5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0"/>
  </w:num>
  <w:num w:numId="5">
    <w:abstractNumId w:val="4"/>
  </w:num>
  <w:num w:numId="6">
    <w:abstractNumId w:val="12"/>
  </w:num>
  <w:num w:numId="7">
    <w:abstractNumId w:val="2"/>
  </w:num>
  <w:num w:numId="8">
    <w:abstractNumId w:val="9"/>
  </w:num>
  <w:num w:numId="9">
    <w:abstractNumId w:val="11"/>
  </w:num>
  <w:num w:numId="10">
    <w:abstractNumId w:val="8"/>
  </w:num>
  <w:num w:numId="11">
    <w:abstractNumId w:val="6"/>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41F9"/>
    <w:rsid w:val="000C22EE"/>
    <w:rsid w:val="000C52F9"/>
    <w:rsid w:val="000D11AE"/>
    <w:rsid w:val="000D6BEF"/>
    <w:rsid w:val="001341F9"/>
    <w:rsid w:val="00281DF8"/>
    <w:rsid w:val="002C4614"/>
    <w:rsid w:val="00411C32"/>
    <w:rsid w:val="00445EF3"/>
    <w:rsid w:val="00472FEB"/>
    <w:rsid w:val="00491961"/>
    <w:rsid w:val="004A1D0A"/>
    <w:rsid w:val="004E7848"/>
    <w:rsid w:val="0051112E"/>
    <w:rsid w:val="00525E08"/>
    <w:rsid w:val="005B291D"/>
    <w:rsid w:val="00625017"/>
    <w:rsid w:val="006C0431"/>
    <w:rsid w:val="00706EF1"/>
    <w:rsid w:val="0078064D"/>
    <w:rsid w:val="00795438"/>
    <w:rsid w:val="007D6DF0"/>
    <w:rsid w:val="007F6013"/>
    <w:rsid w:val="00802B5C"/>
    <w:rsid w:val="00821CB4"/>
    <w:rsid w:val="00832C53"/>
    <w:rsid w:val="008A52F9"/>
    <w:rsid w:val="008F6196"/>
    <w:rsid w:val="00936D5C"/>
    <w:rsid w:val="00940A6E"/>
    <w:rsid w:val="00994363"/>
    <w:rsid w:val="009C7A68"/>
    <w:rsid w:val="00A65762"/>
    <w:rsid w:val="00AA2B76"/>
    <w:rsid w:val="00AE699F"/>
    <w:rsid w:val="00B23BA3"/>
    <w:rsid w:val="00C442B2"/>
    <w:rsid w:val="00C7499D"/>
    <w:rsid w:val="00CB56DA"/>
    <w:rsid w:val="00D04998"/>
    <w:rsid w:val="00D22620"/>
    <w:rsid w:val="00D55FD4"/>
    <w:rsid w:val="00DC5BE1"/>
    <w:rsid w:val="00E3388F"/>
    <w:rsid w:val="00E91145"/>
    <w:rsid w:val="00E926C8"/>
    <w:rsid w:val="00EC39FF"/>
    <w:rsid w:val="00EE5621"/>
    <w:rsid w:val="00F23B90"/>
    <w:rsid w:val="00F3584D"/>
    <w:rsid w:val="00F371B6"/>
    <w:rsid w:val="00F41FA0"/>
    <w:rsid w:val="00F8098D"/>
    <w:rsid w:val="00F96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1F9"/>
    <w:pPr>
      <w:ind w:left="720"/>
      <w:contextualSpacing/>
    </w:pPr>
  </w:style>
  <w:style w:type="character" w:customStyle="1" w:styleId="ListParagraphChar">
    <w:name w:val="List Paragraph Char"/>
    <w:basedOn w:val="DefaultParagraphFont"/>
    <w:link w:val="ListParagraph"/>
    <w:uiPriority w:val="34"/>
    <w:locked/>
    <w:rsid w:val="00DC5BE1"/>
  </w:style>
  <w:style w:type="table" w:styleId="TableGrid">
    <w:name w:val="Table Grid"/>
    <w:basedOn w:val="TableNormal"/>
    <w:uiPriority w:val="99"/>
    <w:rsid w:val="00DC5BE1"/>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BE1"/>
    <w:rPr>
      <w:rFonts w:ascii="Tahoma" w:hAnsi="Tahoma" w:cs="Tahoma"/>
      <w:sz w:val="16"/>
      <w:szCs w:val="16"/>
    </w:rPr>
  </w:style>
  <w:style w:type="paragraph" w:customStyle="1" w:styleId="Default">
    <w:name w:val="Default"/>
    <w:rsid w:val="00F96A1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49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961"/>
  </w:style>
  <w:style w:type="paragraph" w:styleId="Footer">
    <w:name w:val="footer"/>
    <w:basedOn w:val="Normal"/>
    <w:link w:val="FooterChar"/>
    <w:uiPriority w:val="99"/>
    <w:unhideWhenUsed/>
    <w:rsid w:val="0049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Anggaran</c:v>
                </c:pt>
              </c:strCache>
            </c:strRef>
          </c:tx>
          <c:invertIfNegative val="0"/>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271546</c:v>
                </c:pt>
                <c:pt idx="1">
                  <c:v>277186</c:v>
                </c:pt>
                <c:pt idx="2">
                  <c:v>309538</c:v>
                </c:pt>
                <c:pt idx="3">
                  <c:v>321876</c:v>
                </c:pt>
                <c:pt idx="4">
                  <c:v>330046</c:v>
                </c:pt>
              </c:numCache>
            </c:numRef>
          </c:val>
        </c:ser>
        <c:ser>
          <c:idx val="1"/>
          <c:order val="1"/>
          <c:tx>
            <c:strRef>
              <c:f>Sheet1!$C$1</c:f>
              <c:strCache>
                <c:ptCount val="1"/>
                <c:pt idx="0">
                  <c:v>Realisasi</c:v>
                </c:pt>
              </c:strCache>
            </c:strRef>
          </c:tx>
          <c:invertIfNegative val="0"/>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274391</c:v>
                </c:pt>
                <c:pt idx="1">
                  <c:v>298753</c:v>
                </c:pt>
                <c:pt idx="2">
                  <c:v>316973</c:v>
                </c:pt>
                <c:pt idx="3">
                  <c:v>326644</c:v>
                </c:pt>
                <c:pt idx="4">
                  <c:v>331985</c:v>
                </c:pt>
              </c:numCache>
            </c:numRef>
          </c:val>
        </c:ser>
        <c:dLbls>
          <c:showLegendKey val="0"/>
          <c:showVal val="0"/>
          <c:showCatName val="0"/>
          <c:showSerName val="0"/>
          <c:showPercent val="0"/>
          <c:showBubbleSize val="0"/>
        </c:dLbls>
        <c:gapWidth val="150"/>
        <c:axId val="316831232"/>
        <c:axId val="316833152"/>
      </c:barChart>
      <c:catAx>
        <c:axId val="316831232"/>
        <c:scaling>
          <c:orientation val="minMax"/>
        </c:scaling>
        <c:delete val="0"/>
        <c:axPos val="b"/>
        <c:numFmt formatCode="General" sourceLinked="1"/>
        <c:majorTickMark val="out"/>
        <c:minorTickMark val="none"/>
        <c:tickLblPos val="nextTo"/>
        <c:txPr>
          <a:bodyPr/>
          <a:lstStyle/>
          <a:p>
            <a:pPr>
              <a:defRPr sz="800"/>
            </a:pPr>
            <a:endParaRPr lang="id-ID"/>
          </a:p>
        </c:txPr>
        <c:crossAx val="316833152"/>
        <c:crosses val="autoZero"/>
        <c:auto val="1"/>
        <c:lblAlgn val="ctr"/>
        <c:lblOffset val="100"/>
        <c:noMultiLvlLbl val="0"/>
      </c:catAx>
      <c:valAx>
        <c:axId val="316833152"/>
        <c:scaling>
          <c:orientation val="minMax"/>
        </c:scaling>
        <c:delete val="0"/>
        <c:axPos val="l"/>
        <c:majorGridlines/>
        <c:numFmt formatCode="General" sourceLinked="1"/>
        <c:majorTickMark val="out"/>
        <c:minorTickMark val="none"/>
        <c:tickLblPos val="nextTo"/>
        <c:txPr>
          <a:bodyPr/>
          <a:lstStyle/>
          <a:p>
            <a:pPr>
              <a:defRPr sz="800"/>
            </a:pPr>
            <a:endParaRPr lang="id-ID"/>
          </a:p>
        </c:txPr>
        <c:crossAx val="316831232"/>
        <c:crosses val="autoZero"/>
        <c:crossBetween val="between"/>
      </c:valAx>
    </c:plotArea>
    <c:legend>
      <c:legendPos val="r"/>
      <c:overlay val="0"/>
      <c:txPr>
        <a:bodyPr/>
        <a:lstStyle/>
        <a:p>
          <a:pPr>
            <a:defRPr sz="800"/>
          </a:pPr>
          <a:endParaRPr lang="id-ID"/>
        </a:p>
      </c:txPr>
    </c:legend>
    <c:plotVisOnly val="1"/>
    <c:dispBlanksAs val="gap"/>
    <c:showDLblsOverMax val="0"/>
  </c:chart>
  <c:txPr>
    <a:bodyPr/>
    <a:lstStyle/>
    <a:p>
      <a:pPr>
        <a:defRPr sz="600"/>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ton</c:v>
                </c:pt>
              </c:strCache>
            </c:strRef>
          </c:tx>
          <c:dLbls>
            <c:dLbl>
              <c:idx val="0"/>
              <c:layout>
                <c:manualLayout>
                  <c:x val="-7.0028011204481933E-2"/>
                  <c:y val="-5.5325034578147032E-2"/>
                </c:manualLayout>
              </c:layout>
              <c:tx>
                <c:rich>
                  <a:bodyPr/>
                  <a:lstStyle/>
                  <a:p>
                    <a:pPr>
                      <a:defRPr/>
                    </a:pPr>
                    <a:r>
                      <a:rPr lang="en-US"/>
                      <a:t>1,05%</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0420168067226885E-2"/>
                  <c:y val="4.4259592032323838E-2"/>
                </c:manualLayout>
              </c:layout>
              <c:tx>
                <c:rich>
                  <a:bodyPr/>
                  <a:lstStyle/>
                  <a:p>
                    <a:pPr>
                      <a:defRPr/>
                    </a:pPr>
                    <a:r>
                      <a:rPr lang="en-US"/>
                      <a:t>7,78%</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5.6022850084915872E-2"/>
                  <c:y val="2.2130013831258639E-2"/>
                </c:manualLayout>
              </c:layout>
              <c:tx>
                <c:rich>
                  <a:bodyPr/>
                  <a:lstStyle/>
                  <a:p>
                    <a:pPr>
                      <a:defRPr/>
                    </a:pPr>
                    <a:r>
                      <a:rPr lang="en-US"/>
                      <a:t>2,55%</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1.4005602240896359E-2"/>
                  <c:y val="-4.9792966750526524E-2"/>
                </c:manualLayout>
              </c:layout>
              <c:tx>
                <c:rich>
                  <a:bodyPr/>
                  <a:lstStyle/>
                  <a:p>
                    <a:pPr>
                      <a:defRPr/>
                    </a:pPr>
                    <a:r>
                      <a:rPr lang="en-US"/>
                      <a:t>1,48%</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3.6262203626220645E-2"/>
                  <c:y val="4.9586776859504897E-2"/>
                </c:manualLayout>
              </c:layout>
              <c:tx>
                <c:rich>
                  <a:bodyPr/>
                  <a:lstStyle/>
                  <a:p>
                    <a:pPr>
                      <a:defRPr/>
                    </a:pPr>
                    <a:r>
                      <a:rPr lang="en-US"/>
                      <a:t>0.59%</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2009</c:v>
                </c:pt>
                <c:pt idx="1">
                  <c:v>2010</c:v>
                </c:pt>
                <c:pt idx="2">
                  <c:v>2011</c:v>
                </c:pt>
                <c:pt idx="3">
                  <c:v>2012</c:v>
                </c:pt>
                <c:pt idx="4">
                  <c:v>2013</c:v>
                </c:pt>
              </c:numCache>
            </c:numRef>
          </c:cat>
          <c:val>
            <c:numRef>
              <c:f>Sheet1!$B$2:$B$6</c:f>
              <c:numCache>
                <c:formatCode>General</c:formatCode>
                <c:ptCount val="5"/>
                <c:pt idx="0">
                  <c:v>1.05</c:v>
                </c:pt>
                <c:pt idx="1">
                  <c:v>7.78</c:v>
                </c:pt>
                <c:pt idx="2">
                  <c:v>2.5499999999999998</c:v>
                </c:pt>
                <c:pt idx="3">
                  <c:v>1.48</c:v>
                </c:pt>
                <c:pt idx="4">
                  <c:v>0.59</c:v>
                </c:pt>
              </c:numCache>
            </c:numRef>
          </c:val>
          <c:smooth val="0"/>
        </c:ser>
        <c:ser>
          <c:idx val="1"/>
          <c:order val="1"/>
          <c:tx>
            <c:strRef>
              <c:f>Sheet1!$C$1</c:f>
              <c:strCache>
                <c:ptCount val="1"/>
                <c:pt idx="0">
                  <c:v>Rp</c:v>
                </c:pt>
              </c:strCache>
            </c:strRef>
          </c:tx>
          <c:dLbls>
            <c:dLbl>
              <c:idx val="0"/>
              <c:tx>
                <c:rich>
                  <a:bodyPr/>
                  <a:lstStyle/>
                  <a:p>
                    <a:pPr>
                      <a:defRPr/>
                    </a:pPr>
                    <a:r>
                      <a:rPr lang="en-US"/>
                      <a:t>1,46%</a:t>
                    </a:r>
                  </a:p>
                </c:rich>
              </c:tx>
              <c:spP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1.4005602240896359E-2"/>
                  <c:y val="-3.8727524204702567E-2"/>
                </c:manualLayout>
              </c:layout>
              <c:tx>
                <c:rich>
                  <a:bodyPr/>
                  <a:lstStyle/>
                  <a:p>
                    <a:pPr>
                      <a:defRPr/>
                    </a:pPr>
                    <a:r>
                      <a:rPr lang="en-US"/>
                      <a:t>10,37%</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9608063697920348E-2"/>
                  <c:y val="-6.0857538035961584E-2"/>
                </c:manualLayout>
              </c:layout>
              <c:tx>
                <c:rich>
                  <a:bodyPr/>
                  <a:lstStyle/>
                  <a:p>
                    <a:pPr>
                      <a:defRPr/>
                    </a:pPr>
                    <a:r>
                      <a:rPr lang="en-US"/>
                      <a:t>3,1%</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5630252100840414E-2"/>
                  <c:y val="4.9792531120333279E-2"/>
                </c:manualLayout>
              </c:layout>
              <c:spPr/>
              <c:txPr>
                <a:bodyPr/>
                <a:lstStyle/>
                <a:p>
                  <a:pPr>
                    <a:defRPr/>
                  </a:pPr>
                  <a:endParaRPr lang="id-ID"/>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157601115760115E-2"/>
                  <c:y val="-7.7134986225895791E-2"/>
                </c:manualLayout>
              </c:layout>
              <c:tx>
                <c:rich>
                  <a:bodyPr/>
                  <a:lstStyle/>
                  <a:p>
                    <a:pPr>
                      <a:defRPr/>
                    </a:pPr>
                    <a:r>
                      <a:rPr lang="en-US"/>
                      <a:t>0.56%</a:t>
                    </a:r>
                  </a:p>
                </c:rich>
              </c:tx>
              <c:spPr/>
              <c:dLblPos val="r"/>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2009</c:v>
                </c:pt>
                <c:pt idx="1">
                  <c:v>2010</c:v>
                </c:pt>
                <c:pt idx="2">
                  <c:v>2011</c:v>
                </c:pt>
                <c:pt idx="3">
                  <c:v>2012</c:v>
                </c:pt>
                <c:pt idx="4">
                  <c:v>2013</c:v>
                </c:pt>
              </c:numCache>
            </c:numRef>
          </c:cat>
          <c:val>
            <c:numRef>
              <c:f>Sheet1!$C$2:$C$6</c:f>
              <c:numCache>
                <c:formatCode>General</c:formatCode>
                <c:ptCount val="5"/>
                <c:pt idx="0">
                  <c:v>1.46</c:v>
                </c:pt>
                <c:pt idx="1">
                  <c:v>10.370000000000006</c:v>
                </c:pt>
                <c:pt idx="2">
                  <c:v>3.1</c:v>
                </c:pt>
                <c:pt idx="3">
                  <c:v>1.8900000000000001</c:v>
                </c:pt>
                <c:pt idx="4">
                  <c:v>0.56000000000000005</c:v>
                </c:pt>
              </c:numCache>
            </c:numRef>
          </c:val>
          <c:smooth val="0"/>
        </c:ser>
        <c:dLbls>
          <c:showLegendKey val="0"/>
          <c:showVal val="0"/>
          <c:showCatName val="0"/>
          <c:showSerName val="0"/>
          <c:showPercent val="0"/>
          <c:showBubbleSize val="0"/>
        </c:dLbls>
        <c:marker val="1"/>
        <c:smooth val="0"/>
        <c:axId val="280560384"/>
        <c:axId val="280561920"/>
      </c:lineChart>
      <c:catAx>
        <c:axId val="280560384"/>
        <c:scaling>
          <c:orientation val="minMax"/>
        </c:scaling>
        <c:delete val="0"/>
        <c:axPos val="b"/>
        <c:numFmt formatCode="General" sourceLinked="1"/>
        <c:majorTickMark val="out"/>
        <c:minorTickMark val="none"/>
        <c:tickLblPos val="nextTo"/>
        <c:crossAx val="280561920"/>
        <c:crosses val="autoZero"/>
        <c:auto val="1"/>
        <c:lblAlgn val="ctr"/>
        <c:lblOffset val="100"/>
        <c:noMultiLvlLbl val="0"/>
      </c:catAx>
      <c:valAx>
        <c:axId val="280561920"/>
        <c:scaling>
          <c:orientation val="minMax"/>
        </c:scaling>
        <c:delete val="0"/>
        <c:axPos val="l"/>
        <c:majorGridlines/>
        <c:numFmt formatCode="General" sourceLinked="1"/>
        <c:majorTickMark val="out"/>
        <c:minorTickMark val="none"/>
        <c:tickLblPos val="nextTo"/>
        <c:crossAx val="280560384"/>
        <c:crosses val="autoZero"/>
        <c:crossBetween val="between"/>
      </c:valAx>
    </c:plotArea>
    <c:legend>
      <c:legendPos val="r"/>
      <c:overlay val="0"/>
    </c:legend>
    <c:plotVisOnly val="1"/>
    <c:dispBlanksAs val="gap"/>
    <c:showDLblsOverMax val="0"/>
  </c:chart>
  <c:txPr>
    <a:bodyPr/>
    <a:lstStyle/>
    <a:p>
      <a:pPr>
        <a:defRPr sz="700"/>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176</TotalTime>
  <Pages>8</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29</cp:revision>
  <dcterms:created xsi:type="dcterms:W3CDTF">2016-04-04T14:41:00Z</dcterms:created>
  <dcterms:modified xsi:type="dcterms:W3CDTF">2020-07-08T08:05:00Z</dcterms:modified>
</cp:coreProperties>
</file>