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E6" w:rsidRPr="004E185D" w:rsidRDefault="009B1DE6" w:rsidP="00E87109">
      <w:pPr>
        <w:spacing w:after="0" w:line="240" w:lineRule="auto"/>
        <w:ind w:firstLine="851"/>
        <w:jc w:val="center"/>
        <w:rPr>
          <w:rFonts w:ascii="Times New Roman" w:hAnsi="Times New Roman" w:cs="Times New Roman"/>
          <w:sz w:val="24"/>
          <w:szCs w:val="24"/>
        </w:rPr>
      </w:pPr>
      <w:r w:rsidRPr="004E185D">
        <w:rPr>
          <w:rFonts w:ascii="Times New Roman" w:hAnsi="Times New Roman"/>
          <w:sz w:val="24"/>
          <w:szCs w:val="24"/>
        </w:rPr>
        <w:t>“</w:t>
      </w:r>
      <w:r w:rsidR="00CE74A4" w:rsidRPr="004E185D">
        <w:rPr>
          <w:rFonts w:ascii="Times New Roman" w:hAnsi="Times New Roman"/>
          <w:b/>
          <w:bCs/>
          <w:sz w:val="24"/>
          <w:szCs w:val="24"/>
        </w:rPr>
        <w:t>ANALISA</w:t>
      </w:r>
      <w:r w:rsidRPr="004E185D">
        <w:rPr>
          <w:rFonts w:ascii="Times New Roman" w:hAnsi="Times New Roman"/>
          <w:b/>
          <w:bCs/>
          <w:sz w:val="24"/>
          <w:szCs w:val="24"/>
        </w:rPr>
        <w:t xml:space="preserve"> TINGKAT PENYAMPAIAN SPT TAHUNAN PPH ORANG PRIBADI TERHADAP PENERIMAAN PPH ORANG PRIBADI DI WILAYAH  KPP PRATAMA PAYAKUMBUH ”.</w:t>
      </w:r>
    </w:p>
    <w:p w:rsidR="007676B8" w:rsidRDefault="007676B8" w:rsidP="00E87109">
      <w:pPr>
        <w:spacing w:after="0" w:line="240" w:lineRule="auto"/>
        <w:jc w:val="center"/>
        <w:outlineLvl w:val="0"/>
        <w:rPr>
          <w:rFonts w:ascii="Times New Roman" w:hAnsi="Times New Roman" w:cs="Times New Roman"/>
          <w:b/>
          <w:i/>
          <w:sz w:val="24"/>
          <w:szCs w:val="24"/>
          <w:u w:val="single"/>
        </w:rPr>
      </w:pPr>
    </w:p>
    <w:p w:rsidR="007676B8" w:rsidRPr="00E87109" w:rsidRDefault="007676B8" w:rsidP="00E87109">
      <w:pPr>
        <w:spacing w:after="0" w:line="240" w:lineRule="auto"/>
        <w:jc w:val="center"/>
        <w:outlineLvl w:val="0"/>
        <w:rPr>
          <w:rFonts w:ascii="Times New Roman" w:hAnsi="Times New Roman" w:cs="Times New Roman"/>
          <w:i/>
          <w:szCs w:val="24"/>
        </w:rPr>
      </w:pPr>
      <w:r w:rsidRPr="00E87109">
        <w:rPr>
          <w:rFonts w:ascii="Times New Roman" w:hAnsi="Times New Roman" w:cs="Times New Roman"/>
          <w:i/>
          <w:szCs w:val="24"/>
        </w:rPr>
        <w:t xml:space="preserve">"ANALYSIS OF LEVEL OF PRIVATE PERSONAL PPT ANNUAL REPORT </w:t>
      </w:r>
    </w:p>
    <w:p w:rsidR="000D41D0" w:rsidRPr="00E87109" w:rsidRDefault="007676B8" w:rsidP="00E87109">
      <w:pPr>
        <w:spacing w:after="0" w:line="240" w:lineRule="auto"/>
        <w:jc w:val="center"/>
        <w:outlineLvl w:val="0"/>
        <w:rPr>
          <w:rFonts w:ascii="Times New Roman" w:hAnsi="Times New Roman" w:cs="Times New Roman"/>
          <w:i/>
          <w:szCs w:val="24"/>
        </w:rPr>
      </w:pPr>
      <w:r w:rsidRPr="00E87109">
        <w:rPr>
          <w:rFonts w:ascii="Times New Roman" w:hAnsi="Times New Roman" w:cs="Times New Roman"/>
          <w:i/>
          <w:szCs w:val="24"/>
        </w:rPr>
        <w:t>ON THE ACCEPTANCE OF PERSONAL PPH IN THE KKP PRATAMA PAYAKUMBUH AREA"</w:t>
      </w:r>
    </w:p>
    <w:p w:rsidR="007676B8" w:rsidRPr="007676B8" w:rsidRDefault="007676B8" w:rsidP="00E87109">
      <w:pPr>
        <w:spacing w:after="0" w:line="240" w:lineRule="auto"/>
        <w:jc w:val="center"/>
        <w:outlineLvl w:val="0"/>
        <w:rPr>
          <w:rFonts w:ascii="Times New Roman" w:hAnsi="Times New Roman" w:cs="Times New Roman"/>
          <w:b/>
          <w:i/>
          <w:sz w:val="24"/>
          <w:szCs w:val="24"/>
          <w:u w:val="single"/>
        </w:rPr>
      </w:pPr>
    </w:p>
    <w:p w:rsidR="00A65A88" w:rsidRPr="00650836" w:rsidRDefault="009B1DE6" w:rsidP="00E87109">
      <w:pPr>
        <w:spacing w:after="0" w:line="240" w:lineRule="auto"/>
        <w:jc w:val="center"/>
        <w:outlineLvl w:val="0"/>
        <w:rPr>
          <w:rFonts w:ascii="Times New Roman" w:hAnsi="Times New Roman" w:cs="Times New Roman"/>
          <w:b/>
          <w:sz w:val="24"/>
          <w:szCs w:val="24"/>
        </w:rPr>
      </w:pPr>
      <w:r w:rsidRPr="004E185D">
        <w:rPr>
          <w:rFonts w:ascii="Times New Roman" w:hAnsi="Times New Roman" w:cs="Times New Roman"/>
          <w:b/>
          <w:sz w:val="24"/>
          <w:szCs w:val="24"/>
        </w:rPr>
        <w:t>Neni Novriyenti</w:t>
      </w:r>
      <w:r w:rsidR="00650836">
        <w:rPr>
          <w:rFonts w:ascii="Times New Roman" w:hAnsi="Times New Roman" w:cs="Times New Roman"/>
          <w:b/>
          <w:sz w:val="24"/>
          <w:szCs w:val="24"/>
          <w:lang w:val="en-US"/>
        </w:rPr>
        <w:t xml:space="preserve">, </w:t>
      </w:r>
      <w:r w:rsidR="00650836">
        <w:rPr>
          <w:rFonts w:ascii="Times New Roman" w:hAnsi="Times New Roman" w:cs="Times New Roman"/>
          <w:b/>
          <w:sz w:val="24"/>
          <w:szCs w:val="24"/>
        </w:rPr>
        <w:t>Jhon</w:t>
      </w:r>
      <w:r w:rsidR="001C54DB">
        <w:rPr>
          <w:rFonts w:ascii="Times New Roman" w:hAnsi="Times New Roman" w:cs="Times New Roman"/>
          <w:b/>
          <w:sz w:val="24"/>
          <w:szCs w:val="24"/>
        </w:rPr>
        <w:t xml:space="preserve"> Rinaldo</w:t>
      </w:r>
      <w:r w:rsidR="00650836">
        <w:rPr>
          <w:rFonts w:ascii="Times New Roman" w:hAnsi="Times New Roman" w:cs="Times New Roman"/>
          <w:b/>
          <w:sz w:val="24"/>
          <w:szCs w:val="24"/>
        </w:rPr>
        <w:t>, Afdal Sati</w:t>
      </w:r>
    </w:p>
    <w:p w:rsidR="004E185D" w:rsidRPr="008F7ABC" w:rsidRDefault="00F77FE9" w:rsidP="00E87109">
      <w:pPr>
        <w:pStyle w:val="ListParagraph"/>
        <w:spacing w:after="0" w:line="240" w:lineRule="auto"/>
        <w:ind w:left="0"/>
        <w:jc w:val="center"/>
        <w:outlineLvl w:val="0"/>
        <w:rPr>
          <w:rFonts w:ascii="Times New Roman" w:hAnsi="Times New Roman" w:cs="Times New Roman"/>
          <w:sz w:val="24"/>
          <w:szCs w:val="24"/>
        </w:rPr>
      </w:pPr>
      <w:r w:rsidRPr="008F7ABC">
        <w:rPr>
          <w:rFonts w:ascii="Times New Roman" w:hAnsi="Times New Roman" w:cs="Times New Roman"/>
          <w:sz w:val="24"/>
          <w:szCs w:val="24"/>
        </w:rPr>
        <w:t>Jurusan Akuntansi, Fakultas Ekonomi,</w:t>
      </w:r>
    </w:p>
    <w:p w:rsidR="00F77FE9" w:rsidRPr="008F7ABC" w:rsidRDefault="00F77FE9" w:rsidP="00E87109">
      <w:pPr>
        <w:pStyle w:val="ListParagraph"/>
        <w:spacing w:after="0" w:line="240" w:lineRule="auto"/>
        <w:ind w:left="0"/>
        <w:jc w:val="center"/>
        <w:outlineLvl w:val="0"/>
        <w:rPr>
          <w:rFonts w:ascii="Times New Roman" w:hAnsi="Times New Roman" w:cs="Times New Roman"/>
          <w:sz w:val="24"/>
          <w:szCs w:val="24"/>
        </w:rPr>
      </w:pPr>
      <w:r w:rsidRPr="008F7ABC">
        <w:rPr>
          <w:rFonts w:ascii="Times New Roman" w:hAnsi="Times New Roman" w:cs="Times New Roman"/>
          <w:sz w:val="24"/>
          <w:szCs w:val="24"/>
        </w:rPr>
        <w:t>Unive</w:t>
      </w:r>
      <w:r w:rsidR="00840005" w:rsidRPr="008F7ABC">
        <w:rPr>
          <w:rFonts w:ascii="Times New Roman" w:hAnsi="Times New Roman" w:cs="Times New Roman"/>
          <w:sz w:val="24"/>
          <w:szCs w:val="24"/>
        </w:rPr>
        <w:t>rsitas Ekas</w:t>
      </w:r>
      <w:r w:rsidR="008D3D83" w:rsidRPr="008F7ABC">
        <w:rPr>
          <w:rFonts w:ascii="Times New Roman" w:hAnsi="Times New Roman" w:cs="Times New Roman"/>
          <w:sz w:val="24"/>
          <w:szCs w:val="24"/>
        </w:rPr>
        <w:t>akti</w:t>
      </w:r>
      <w:r w:rsidR="00840005" w:rsidRPr="008F7ABC">
        <w:rPr>
          <w:rFonts w:ascii="Times New Roman" w:hAnsi="Times New Roman" w:cs="Times New Roman"/>
          <w:sz w:val="24"/>
          <w:szCs w:val="24"/>
        </w:rPr>
        <w:t>, Padang</w:t>
      </w:r>
      <w:r w:rsidR="00634CDC" w:rsidRPr="008F7ABC">
        <w:rPr>
          <w:rFonts w:ascii="Times New Roman" w:hAnsi="Times New Roman" w:cs="Times New Roman"/>
          <w:sz w:val="24"/>
          <w:szCs w:val="24"/>
        </w:rPr>
        <w:t>, 25</w:t>
      </w:r>
      <w:r w:rsidR="00EA01EC" w:rsidRPr="008F7ABC">
        <w:rPr>
          <w:rFonts w:ascii="Times New Roman" w:hAnsi="Times New Roman" w:cs="Times New Roman"/>
          <w:sz w:val="24"/>
          <w:szCs w:val="24"/>
        </w:rPr>
        <w:t>1</w:t>
      </w:r>
      <w:r w:rsidR="003B671E" w:rsidRPr="008F7ABC">
        <w:rPr>
          <w:rFonts w:ascii="Times New Roman" w:hAnsi="Times New Roman" w:cs="Times New Roman"/>
          <w:sz w:val="24"/>
          <w:szCs w:val="24"/>
        </w:rPr>
        <w:t>15</w:t>
      </w:r>
      <w:r w:rsidRPr="008F7ABC">
        <w:rPr>
          <w:rFonts w:ascii="Times New Roman" w:hAnsi="Times New Roman" w:cs="Times New Roman"/>
          <w:sz w:val="24"/>
          <w:szCs w:val="24"/>
        </w:rPr>
        <w:t>, Indonesia</w:t>
      </w:r>
    </w:p>
    <w:p w:rsidR="00A65A88" w:rsidRPr="008F7ABC" w:rsidRDefault="00F77FE9" w:rsidP="00E87109">
      <w:pPr>
        <w:autoSpaceDE w:val="0"/>
        <w:autoSpaceDN w:val="0"/>
        <w:adjustRightInd w:val="0"/>
        <w:spacing w:after="0" w:line="240" w:lineRule="auto"/>
        <w:jc w:val="center"/>
        <w:rPr>
          <w:rFonts w:ascii="Times New Roman" w:hAnsi="Times New Roman" w:cs="Times New Roman"/>
          <w:sz w:val="24"/>
          <w:szCs w:val="24"/>
        </w:rPr>
      </w:pPr>
      <w:r w:rsidRPr="008F7ABC">
        <w:rPr>
          <w:rFonts w:ascii="Times New Roman" w:hAnsi="Times New Roman" w:cs="Times New Roman"/>
          <w:sz w:val="24"/>
          <w:szCs w:val="24"/>
        </w:rPr>
        <w:t>E</w:t>
      </w:r>
      <w:r w:rsidR="00A65A88" w:rsidRPr="008F7ABC">
        <w:rPr>
          <w:rFonts w:ascii="Times New Roman" w:hAnsi="Times New Roman" w:cs="Times New Roman"/>
          <w:sz w:val="24"/>
          <w:szCs w:val="24"/>
        </w:rPr>
        <w:t xml:space="preserve">-mail: </w:t>
      </w:r>
      <w:hyperlink r:id="rId9" w:history="1">
        <w:r w:rsidR="00AE596E" w:rsidRPr="008F7ABC">
          <w:rPr>
            <w:rStyle w:val="Hyperlink"/>
            <w:rFonts w:ascii="Times New Roman" w:hAnsi="Times New Roman"/>
            <w:sz w:val="24"/>
            <w:szCs w:val="24"/>
          </w:rPr>
          <w:t>lestarinovri@gmail.com</w:t>
        </w:r>
      </w:hyperlink>
    </w:p>
    <w:p w:rsidR="00FC0663" w:rsidRPr="004E185D" w:rsidRDefault="00FC0663" w:rsidP="00E87109">
      <w:pPr>
        <w:autoSpaceDE w:val="0"/>
        <w:autoSpaceDN w:val="0"/>
        <w:adjustRightInd w:val="0"/>
        <w:spacing w:after="0" w:line="240" w:lineRule="auto"/>
        <w:rPr>
          <w:rFonts w:ascii="Times New Roman" w:hAnsi="Times New Roman" w:cs="Times New Roman"/>
          <w:b/>
          <w:bCs/>
          <w:sz w:val="24"/>
          <w:szCs w:val="24"/>
          <w:lang w:val="en-US"/>
        </w:rPr>
      </w:pPr>
    </w:p>
    <w:p w:rsidR="000D41D0" w:rsidRPr="004E185D" w:rsidRDefault="000D41D0" w:rsidP="00E87109">
      <w:pPr>
        <w:spacing w:after="0" w:line="240" w:lineRule="auto"/>
        <w:jc w:val="center"/>
        <w:rPr>
          <w:rFonts w:ascii="Times New Roman" w:hAnsi="Times New Roman"/>
          <w:b/>
          <w:sz w:val="24"/>
          <w:szCs w:val="24"/>
        </w:rPr>
      </w:pPr>
      <w:r w:rsidRPr="004E185D">
        <w:rPr>
          <w:rFonts w:ascii="Times New Roman" w:hAnsi="Times New Roman"/>
          <w:b/>
          <w:sz w:val="24"/>
          <w:szCs w:val="24"/>
        </w:rPr>
        <w:t>ABSTRAK</w:t>
      </w:r>
    </w:p>
    <w:p w:rsidR="008D129B" w:rsidRPr="00E87109" w:rsidRDefault="008D129B" w:rsidP="00E87109">
      <w:pPr>
        <w:pStyle w:val="ListParagraph"/>
        <w:spacing w:after="0" w:line="240" w:lineRule="auto"/>
        <w:ind w:left="0" w:right="6" w:firstLine="720"/>
        <w:jc w:val="both"/>
        <w:rPr>
          <w:rFonts w:ascii="Times New Roman" w:hAnsi="Times New Roman" w:cs="Times New Roman"/>
        </w:rPr>
      </w:pPr>
      <w:r w:rsidRPr="00E87109">
        <w:rPr>
          <w:rFonts w:ascii="Times New Roman" w:hAnsi="Times New Roman" w:cs="Times New Roman"/>
        </w:rPr>
        <w:t>Surat pemberitahuan (SPT) merupakan dokumen yang paling penting dalam penyampian SPT baik masa maupun tahunan, dari dokumen tersebut dapat diketahui berapa jumlah SPT yang disampaikan dan realisasi penerimaan pajak setiap tahunnya.</w:t>
      </w:r>
      <w:r w:rsidR="00995099" w:rsidRPr="00E87109">
        <w:rPr>
          <w:rFonts w:ascii="Times New Roman" w:hAnsi="Times New Roman" w:cs="Times New Roman"/>
        </w:rPr>
        <w:t xml:space="preserve"> </w:t>
      </w:r>
      <w:r w:rsidRPr="00E87109">
        <w:rPr>
          <w:rFonts w:ascii="Times New Roman" w:hAnsi="Times New Roman" w:cs="Times New Roman"/>
        </w:rPr>
        <w:t>tujuan penelitian ini untuk mengetahui berapa tingkat penyampaian SPT tahunan Pajak penghasilan orang pribadi terhadap penerimaan Pajak penghasilan orang pribadi serta upaya yang dilakukan untuk meningkatkan penerimaan pajak.</w:t>
      </w:r>
    </w:p>
    <w:p w:rsidR="008D129B" w:rsidRPr="00E87109" w:rsidRDefault="008D129B" w:rsidP="00E87109">
      <w:pPr>
        <w:pStyle w:val="ListParagraph"/>
        <w:spacing w:after="0" w:line="240" w:lineRule="auto"/>
        <w:ind w:left="0" w:right="6" w:firstLine="720"/>
        <w:jc w:val="both"/>
        <w:rPr>
          <w:rFonts w:ascii="Times New Roman" w:hAnsi="Times New Roman" w:cs="Times New Roman"/>
        </w:rPr>
      </w:pPr>
      <w:r w:rsidRPr="00E87109">
        <w:rPr>
          <w:rFonts w:ascii="Times New Roman" w:hAnsi="Times New Roman" w:cs="Times New Roman"/>
        </w:rPr>
        <w:t>Data yang digunakan dalam penelitian ini merupakan data time series dari tahun 2009 s/d 2013 yang meliputi data penyampaian SPT tahunan Pajak pengasilan orang pribadi dan Penerimaan PPh orang pribadi.</w:t>
      </w:r>
      <w:r w:rsidR="00995099" w:rsidRPr="00E87109">
        <w:rPr>
          <w:rFonts w:ascii="Times New Roman" w:hAnsi="Times New Roman" w:cs="Times New Roman"/>
        </w:rPr>
        <w:t xml:space="preserve"> Sedangkan </w:t>
      </w:r>
      <w:r w:rsidRPr="00E87109">
        <w:rPr>
          <w:rFonts w:ascii="Times New Roman" w:hAnsi="Times New Roman" w:cs="Times New Roman"/>
        </w:rPr>
        <w:t xml:space="preserve">untuk pengolahan datanya digunakan model Regresi liner sederhana. Dari analisis Regresi linier sederhana maka akan diperoleh koefisien regresi linier sederhana masing – masing variabel, untuk menguji setiap koefisien dengan pengujian koefisien korelasi ( r) secara individual (t-test ).Hasil analisa dari data penelitian menunjukan hubungan antara SPT yang disampaikan dengan realisasi penerimaan pajak adalah 2.511. Hal ini menunjukan adanya pengaruh yang signifikan antara SPT tahunan Pajak penghasilan orang pribadi yang disampaikan dengan realisasi penerimaan pajak. </w:t>
      </w:r>
    </w:p>
    <w:p w:rsidR="008D129B" w:rsidRPr="00E87109" w:rsidRDefault="008D129B" w:rsidP="00E87109">
      <w:pPr>
        <w:pStyle w:val="ListParagraph"/>
        <w:spacing w:after="0" w:line="240" w:lineRule="auto"/>
        <w:ind w:left="0" w:right="6" w:firstLine="720"/>
        <w:jc w:val="both"/>
        <w:rPr>
          <w:rFonts w:ascii="Times New Roman" w:hAnsi="Times New Roman" w:cs="Times New Roman"/>
        </w:rPr>
      </w:pPr>
      <w:r w:rsidRPr="00E87109">
        <w:rPr>
          <w:rFonts w:ascii="Times New Roman" w:hAnsi="Times New Roman" w:cs="Times New Roman"/>
        </w:rPr>
        <w:t>Berdasarkan hasil penelitian ini peneliti menyarankan kepada KPP Pratama Payakumbuh untuk lebih dapat memaksimalkan pelayanan perpajakan, memperba</w:t>
      </w:r>
      <w:r w:rsidR="00995099" w:rsidRPr="00E87109">
        <w:rPr>
          <w:rFonts w:ascii="Times New Roman" w:hAnsi="Times New Roman" w:cs="Times New Roman"/>
        </w:rPr>
        <w:t>n</w:t>
      </w:r>
      <w:r w:rsidRPr="00E87109">
        <w:rPr>
          <w:rFonts w:ascii="Times New Roman" w:hAnsi="Times New Roman" w:cs="Times New Roman"/>
        </w:rPr>
        <w:t>yak sosialisasi,meningkatkan transparasi pelayanan.</w:t>
      </w:r>
    </w:p>
    <w:p w:rsidR="008D129B" w:rsidRDefault="008D129B" w:rsidP="00E87109">
      <w:pPr>
        <w:spacing w:after="0" w:line="240" w:lineRule="auto"/>
        <w:ind w:right="6"/>
        <w:jc w:val="both"/>
        <w:rPr>
          <w:rFonts w:ascii="Times New Roman" w:hAnsi="Times New Roman" w:cs="Times New Roman"/>
        </w:rPr>
      </w:pPr>
      <w:r w:rsidRPr="00E87109">
        <w:rPr>
          <w:rFonts w:ascii="Times New Roman" w:hAnsi="Times New Roman" w:cs="Times New Roman"/>
          <w:b/>
        </w:rPr>
        <w:t xml:space="preserve">Kata Kunci : </w:t>
      </w:r>
      <w:r w:rsidRPr="00E87109">
        <w:rPr>
          <w:rFonts w:ascii="Times New Roman" w:hAnsi="Times New Roman" w:cs="Times New Roman"/>
        </w:rPr>
        <w:t xml:space="preserve">Penyampaian SPT Tahunan Pajak penghasilan orang  Pribadi dan Penerimaan Pajak Penghasilan orang Pribadi    </w:t>
      </w:r>
    </w:p>
    <w:p w:rsidR="00E87109" w:rsidRPr="00E87109" w:rsidRDefault="00E87109" w:rsidP="00E87109">
      <w:pPr>
        <w:spacing w:after="0" w:line="240" w:lineRule="auto"/>
        <w:ind w:right="6"/>
        <w:jc w:val="both"/>
        <w:rPr>
          <w:rFonts w:ascii="Times New Roman" w:hAnsi="Times New Roman" w:cs="Times New Roman"/>
        </w:rPr>
      </w:pPr>
    </w:p>
    <w:p w:rsidR="00660435" w:rsidRPr="004E185D" w:rsidRDefault="00660435" w:rsidP="00E87109">
      <w:pPr>
        <w:spacing w:after="0" w:line="240" w:lineRule="auto"/>
        <w:ind w:right="6"/>
        <w:jc w:val="center"/>
        <w:rPr>
          <w:rFonts w:ascii="Times New Roman" w:hAnsi="Times New Roman" w:cs="Times New Roman"/>
          <w:b/>
          <w:i/>
          <w:sz w:val="24"/>
          <w:szCs w:val="24"/>
          <w:lang w:val="en"/>
        </w:rPr>
      </w:pPr>
      <w:r w:rsidRPr="004E185D">
        <w:rPr>
          <w:rFonts w:ascii="Times New Roman" w:hAnsi="Times New Roman" w:cs="Times New Roman"/>
          <w:b/>
          <w:i/>
          <w:sz w:val="24"/>
          <w:szCs w:val="24"/>
          <w:lang w:val="en"/>
        </w:rPr>
        <w:t>ABSTRACT</w:t>
      </w:r>
    </w:p>
    <w:p w:rsidR="00995099" w:rsidRPr="00E87109" w:rsidRDefault="00995099" w:rsidP="00E87109">
      <w:pPr>
        <w:spacing w:after="0" w:line="240" w:lineRule="auto"/>
        <w:ind w:firstLine="720"/>
        <w:jc w:val="both"/>
        <w:rPr>
          <w:rStyle w:val="tlid-translation"/>
          <w:rFonts w:ascii="Times New Roman" w:hAnsi="Times New Roman" w:cs="Times New Roman"/>
          <w:i/>
        </w:rPr>
      </w:pPr>
      <w:r w:rsidRPr="00E87109">
        <w:rPr>
          <w:rStyle w:val="tlid-translation"/>
          <w:rFonts w:ascii="Times New Roman" w:hAnsi="Times New Roman" w:cs="Times New Roman"/>
          <w:i/>
          <w:lang w:val="en"/>
        </w:rPr>
        <w:t xml:space="preserve">Notification letter (SPT) is the most important document in the submission of tax returns both periodically and annually, from the document can be known how many tax returns are submitted and the realization of tax revenue each year. </w:t>
      </w:r>
      <w:proofErr w:type="gramStart"/>
      <w:r w:rsidRPr="00E87109">
        <w:rPr>
          <w:rStyle w:val="tlid-translation"/>
          <w:rFonts w:ascii="Times New Roman" w:hAnsi="Times New Roman" w:cs="Times New Roman"/>
          <w:i/>
          <w:lang w:val="en"/>
        </w:rPr>
        <w:t>the</w:t>
      </w:r>
      <w:proofErr w:type="gramEnd"/>
      <w:r w:rsidRPr="00E87109">
        <w:rPr>
          <w:rStyle w:val="tlid-translation"/>
          <w:rFonts w:ascii="Times New Roman" w:hAnsi="Times New Roman" w:cs="Times New Roman"/>
          <w:i/>
          <w:lang w:val="en"/>
        </w:rPr>
        <w:t xml:space="preserve"> purpose of this study was to determine what level of annual tax return for personal income tax returns on personal income tax revenue and efforts made to increase tax revenue.</w:t>
      </w:r>
    </w:p>
    <w:p w:rsidR="00995099" w:rsidRPr="00E87109" w:rsidRDefault="00995099" w:rsidP="00E87109">
      <w:pPr>
        <w:spacing w:after="0" w:line="240" w:lineRule="auto"/>
        <w:ind w:firstLine="720"/>
        <w:jc w:val="both"/>
        <w:rPr>
          <w:rStyle w:val="tlid-translation"/>
          <w:rFonts w:ascii="Times New Roman" w:hAnsi="Times New Roman" w:cs="Times New Roman"/>
          <w:i/>
        </w:rPr>
      </w:pPr>
      <w:r w:rsidRPr="00E87109">
        <w:rPr>
          <w:rStyle w:val="tlid-translation"/>
          <w:rFonts w:ascii="Times New Roman" w:hAnsi="Times New Roman" w:cs="Times New Roman"/>
          <w:i/>
          <w:lang w:val="en"/>
        </w:rPr>
        <w:t xml:space="preserve">The data used in this study are time series data from 2009 to 2013 which includes data on annual tax returns for personal income tax and personal income tax receipts. </w:t>
      </w:r>
      <w:proofErr w:type="gramStart"/>
      <w:r w:rsidRPr="00E87109">
        <w:rPr>
          <w:rStyle w:val="tlid-translation"/>
          <w:rFonts w:ascii="Times New Roman" w:hAnsi="Times New Roman" w:cs="Times New Roman"/>
          <w:i/>
          <w:lang w:val="en"/>
        </w:rPr>
        <w:t>Whereas for data processing, a simple Liner Regression model is used.</w:t>
      </w:r>
      <w:proofErr w:type="gramEnd"/>
      <w:r w:rsidR="00E87109">
        <w:rPr>
          <w:rStyle w:val="tlid-translation"/>
          <w:rFonts w:ascii="Times New Roman" w:hAnsi="Times New Roman" w:cs="Times New Roman"/>
          <w:i/>
        </w:rPr>
        <w:t xml:space="preserve"> </w:t>
      </w:r>
      <w:r w:rsidRPr="00E87109">
        <w:rPr>
          <w:rStyle w:val="tlid-translation"/>
          <w:rFonts w:ascii="Times New Roman" w:hAnsi="Times New Roman" w:cs="Times New Roman"/>
          <w:i/>
          <w:lang w:val="en"/>
        </w:rPr>
        <w:t>From the simple linear regression analysis, we will get a simple linear regression coefficient for each variable, to test each coefficient by testing the correlation coefficient (r) individually (t-test). The analysis of the research data shows the relationship between the SPT delivered with the realization of revenue tax is 2,511. This shows that there is a significant influence between the annual tax return on income of individuals submitted with the realization of tax revenue.</w:t>
      </w:r>
    </w:p>
    <w:p w:rsidR="00660435" w:rsidRPr="00E87109" w:rsidRDefault="00995099" w:rsidP="00E87109">
      <w:pPr>
        <w:spacing w:after="0" w:line="240" w:lineRule="auto"/>
        <w:ind w:firstLine="720"/>
        <w:jc w:val="both"/>
        <w:rPr>
          <w:rFonts w:ascii="Times New Roman" w:hAnsi="Times New Roman" w:cs="Times New Roman"/>
          <w:i/>
          <w:sz w:val="20"/>
        </w:rPr>
      </w:pPr>
      <w:r w:rsidRPr="00E87109">
        <w:rPr>
          <w:rStyle w:val="tlid-translation"/>
          <w:rFonts w:ascii="Times New Roman" w:hAnsi="Times New Roman" w:cs="Times New Roman"/>
          <w:i/>
          <w:lang w:val="en"/>
        </w:rPr>
        <w:t xml:space="preserve">Based on the results of this study, researchers suggest </w:t>
      </w:r>
      <w:proofErr w:type="spellStart"/>
      <w:r w:rsidRPr="00E87109">
        <w:rPr>
          <w:rStyle w:val="tlid-translation"/>
          <w:rFonts w:ascii="Times New Roman" w:hAnsi="Times New Roman" w:cs="Times New Roman"/>
          <w:i/>
          <w:lang w:val="en"/>
        </w:rPr>
        <w:t>Payakumbuh</w:t>
      </w:r>
      <w:proofErr w:type="spellEnd"/>
      <w:r w:rsidRPr="00E87109">
        <w:rPr>
          <w:rStyle w:val="tlid-translation"/>
          <w:rFonts w:ascii="Times New Roman" w:hAnsi="Times New Roman" w:cs="Times New Roman"/>
          <w:i/>
          <w:lang w:val="en"/>
        </w:rPr>
        <w:t xml:space="preserve"> Tax Office to be more able to maximize taxation services, increase socialization, increase service transparency.</w:t>
      </w:r>
      <w:r w:rsidRPr="00E87109">
        <w:rPr>
          <w:rFonts w:ascii="Times New Roman" w:hAnsi="Times New Roman" w:cs="Times New Roman"/>
          <w:i/>
          <w:lang w:val="en"/>
        </w:rPr>
        <w:br/>
      </w:r>
      <w:r w:rsidRPr="00E87109">
        <w:rPr>
          <w:rStyle w:val="tlid-translation"/>
          <w:rFonts w:ascii="Times New Roman" w:hAnsi="Times New Roman" w:cs="Times New Roman"/>
          <w:i/>
          <w:sz w:val="20"/>
          <w:lang w:val="en"/>
        </w:rPr>
        <w:t>Keywords: Submission of Annual Tax Returns Personal income tax and</w:t>
      </w:r>
      <w:r w:rsidRPr="00E87109">
        <w:rPr>
          <w:rStyle w:val="tlid-translation"/>
          <w:rFonts w:ascii="Times New Roman" w:hAnsi="Times New Roman" w:cs="Times New Roman"/>
          <w:i/>
          <w:sz w:val="20"/>
        </w:rPr>
        <w:t xml:space="preserve"> </w:t>
      </w:r>
      <w:r w:rsidRPr="00E87109">
        <w:rPr>
          <w:rStyle w:val="tlid-translation"/>
          <w:rFonts w:ascii="Times New Roman" w:hAnsi="Times New Roman" w:cs="Times New Roman"/>
          <w:i/>
          <w:sz w:val="20"/>
          <w:lang w:val="en"/>
        </w:rPr>
        <w:t>Personal income tax receipts</w:t>
      </w:r>
    </w:p>
    <w:p w:rsidR="005A71EE" w:rsidRDefault="005A71EE" w:rsidP="00E87109">
      <w:pPr>
        <w:pStyle w:val="ListParagraph"/>
        <w:autoSpaceDE w:val="0"/>
        <w:autoSpaceDN w:val="0"/>
        <w:adjustRightInd w:val="0"/>
        <w:spacing w:after="0" w:line="240" w:lineRule="auto"/>
        <w:ind w:left="0"/>
        <w:rPr>
          <w:rFonts w:ascii="Times New Roman" w:hAnsi="Times New Roman" w:cs="Times New Roman"/>
          <w:b/>
          <w:bCs/>
          <w:sz w:val="24"/>
          <w:szCs w:val="24"/>
        </w:rPr>
        <w:sectPr w:rsidR="005A71EE" w:rsidSect="00E87109">
          <w:headerReference w:type="even" r:id="rId10"/>
          <w:headerReference w:type="default" r:id="rId11"/>
          <w:headerReference w:type="first" r:id="rId12"/>
          <w:footerReference w:type="first" r:id="rId13"/>
          <w:pgSz w:w="11906" w:h="16838" w:code="9"/>
          <w:pgMar w:top="1701" w:right="1701" w:bottom="1701" w:left="1701" w:header="709" w:footer="709" w:gutter="0"/>
          <w:pgNumType w:start="53"/>
          <w:cols w:space="708"/>
          <w:titlePg/>
          <w:docGrid w:linePitch="360"/>
        </w:sectPr>
      </w:pPr>
    </w:p>
    <w:p w:rsidR="00B8493F" w:rsidRPr="00DD40D8" w:rsidRDefault="00B05E1D" w:rsidP="00E87109">
      <w:pPr>
        <w:pStyle w:val="ListParagraph"/>
        <w:autoSpaceDE w:val="0"/>
        <w:autoSpaceDN w:val="0"/>
        <w:adjustRightInd w:val="0"/>
        <w:spacing w:after="0" w:line="240" w:lineRule="auto"/>
        <w:ind w:left="0"/>
        <w:rPr>
          <w:rFonts w:ascii="Times New Roman" w:hAnsi="Times New Roman" w:cs="Times New Roman"/>
          <w:b/>
          <w:bCs/>
          <w:sz w:val="28"/>
          <w:szCs w:val="28"/>
        </w:rPr>
      </w:pPr>
      <w:r w:rsidRPr="00DD40D8">
        <w:rPr>
          <w:rFonts w:ascii="Times New Roman" w:hAnsi="Times New Roman" w:cs="Times New Roman"/>
          <w:b/>
          <w:bCs/>
          <w:sz w:val="24"/>
          <w:szCs w:val="24"/>
        </w:rPr>
        <w:lastRenderedPageBreak/>
        <w:t>PENDAHULUA</w:t>
      </w:r>
      <w:r w:rsidR="00DD40D8">
        <w:rPr>
          <w:rFonts w:ascii="Times New Roman" w:hAnsi="Times New Roman" w:cs="Times New Roman"/>
          <w:b/>
          <w:bCs/>
          <w:sz w:val="24"/>
          <w:szCs w:val="24"/>
          <w:lang w:val="en-US"/>
        </w:rPr>
        <w:t>N</w:t>
      </w:r>
    </w:p>
    <w:p w:rsidR="00DD40D8" w:rsidRPr="00DD40D8" w:rsidRDefault="00DD40D8" w:rsidP="00E87109">
      <w:pPr>
        <w:pStyle w:val="ListParagraph"/>
        <w:autoSpaceDE w:val="0"/>
        <w:autoSpaceDN w:val="0"/>
        <w:adjustRightInd w:val="0"/>
        <w:spacing w:after="0" w:line="240" w:lineRule="auto"/>
        <w:ind w:left="284"/>
        <w:rPr>
          <w:rFonts w:ascii="Times New Roman" w:hAnsi="Times New Roman" w:cs="Times New Roman"/>
          <w:b/>
          <w:bCs/>
          <w:sz w:val="28"/>
          <w:szCs w:val="28"/>
        </w:rPr>
      </w:pPr>
    </w:p>
    <w:p w:rsidR="00CC66EF" w:rsidRDefault="009A799C" w:rsidP="00E87109">
      <w:pPr>
        <w:pStyle w:val="ListParagraph"/>
        <w:spacing w:after="0" w:line="240" w:lineRule="auto"/>
        <w:ind w:left="0" w:firstLine="720"/>
        <w:jc w:val="both"/>
        <w:rPr>
          <w:rFonts w:ascii="Times New Roman" w:hAnsi="Times New Roman" w:cs="Times New Roman"/>
          <w:sz w:val="24"/>
          <w:szCs w:val="24"/>
          <w:lang w:val="en-US"/>
        </w:rPr>
      </w:pPr>
      <w:r w:rsidRPr="00B47B0D">
        <w:rPr>
          <w:rFonts w:ascii="Times New Roman" w:hAnsi="Times New Roman"/>
          <w:sz w:val="24"/>
          <w:szCs w:val="24"/>
        </w:rPr>
        <w:t>Pembangunan merupakan usaha untuk mencapai kemakmuran dan kesejahteraan rakyat</w:t>
      </w:r>
      <w:r>
        <w:rPr>
          <w:rFonts w:ascii="Times New Roman" w:hAnsi="Times New Roman"/>
          <w:sz w:val="24"/>
          <w:szCs w:val="24"/>
          <w:lang w:val="en-US"/>
        </w:rPr>
        <w:t>, k</w:t>
      </w:r>
      <w:r w:rsidRPr="00B47B0D">
        <w:rPr>
          <w:rFonts w:ascii="Times New Roman" w:hAnsi="Times New Roman"/>
          <w:sz w:val="24"/>
          <w:szCs w:val="24"/>
        </w:rPr>
        <w:t>eberhasilan pembangunan itu perlu didukung oleh partisipasi seluruh masyarakat bersama dengan aparatur pemerintahan.</w:t>
      </w:r>
      <w:r>
        <w:rPr>
          <w:rFonts w:ascii="Times New Roman" w:hAnsi="Times New Roman"/>
          <w:sz w:val="24"/>
          <w:szCs w:val="24"/>
          <w:lang w:val="en-US"/>
        </w:rPr>
        <w:t xml:space="preserve"> </w:t>
      </w:r>
      <w:r w:rsidRPr="00B47B0D">
        <w:rPr>
          <w:rFonts w:ascii="Times New Roman" w:hAnsi="Times New Roman"/>
          <w:sz w:val="24"/>
          <w:szCs w:val="24"/>
        </w:rPr>
        <w:t xml:space="preserve">Pembangunan sebagai bagian </w:t>
      </w:r>
      <w:r>
        <w:rPr>
          <w:rFonts w:ascii="Times New Roman" w:hAnsi="Times New Roman"/>
          <w:sz w:val="24"/>
          <w:szCs w:val="24"/>
          <w:lang w:val="en-US"/>
        </w:rPr>
        <w:t xml:space="preserve">  </w:t>
      </w:r>
      <w:r w:rsidRPr="00B47B0D">
        <w:rPr>
          <w:rFonts w:ascii="Times New Roman" w:hAnsi="Times New Roman"/>
          <w:sz w:val="24"/>
          <w:szCs w:val="24"/>
        </w:rPr>
        <w:t>integral dari pembangunan nasional tidak terlepas dari prinsip otonomi daerah</w:t>
      </w:r>
      <w:r>
        <w:rPr>
          <w:rFonts w:ascii="Times New Roman" w:hAnsi="Times New Roman"/>
          <w:sz w:val="24"/>
          <w:szCs w:val="24"/>
          <w:lang w:val="en-US"/>
        </w:rPr>
        <w:t>.</w:t>
      </w:r>
      <w:r>
        <w:rPr>
          <w:rFonts w:ascii="Times New Roman" w:hAnsi="Times New Roman" w:cs="Times New Roman"/>
          <w:sz w:val="24"/>
          <w:szCs w:val="24"/>
        </w:rPr>
        <w:t xml:space="preserve"> </w:t>
      </w:r>
      <w:r w:rsidRPr="00B47B0D">
        <w:rPr>
          <w:rFonts w:ascii="Times New Roman" w:hAnsi="Times New Roman"/>
          <w:sz w:val="24"/>
          <w:szCs w:val="24"/>
        </w:rPr>
        <w:t>Untuk mendukung penyelenggaraan otonomi daerah maka diperlukan kewenangan yang luas, nyata dan bertanggungjawab di daerah secara proporsional dan berkeadilan serta adanya perimbangan antara keuangan pemerintah pusat dan daerah.</w:t>
      </w:r>
      <w:r>
        <w:rPr>
          <w:rFonts w:ascii="Times New Roman" w:hAnsi="Times New Roman"/>
          <w:sz w:val="24"/>
          <w:szCs w:val="24"/>
          <w:lang w:val="en-US"/>
        </w:rPr>
        <w:t xml:space="preserve"> </w:t>
      </w:r>
      <w:r w:rsidRPr="00B47B0D">
        <w:rPr>
          <w:rFonts w:ascii="Times New Roman" w:hAnsi="Times New Roman"/>
          <w:sz w:val="24"/>
          <w:szCs w:val="24"/>
        </w:rPr>
        <w:t>Untuk meningkatkan pelaksanaan pembangunan dan pemberian pelayanan kepada masyarakat serta peningkatan pertumbuhan perekonomian di daerah diperlukan penyediaan sumber-sumber pendapatan as</w:t>
      </w:r>
      <w:r>
        <w:rPr>
          <w:rFonts w:ascii="Times New Roman" w:hAnsi="Times New Roman"/>
          <w:sz w:val="24"/>
          <w:szCs w:val="24"/>
        </w:rPr>
        <w:t>li daerah yang hasilnya memadai</w:t>
      </w:r>
      <w:r>
        <w:rPr>
          <w:rFonts w:ascii="Times New Roman" w:hAnsi="Times New Roman"/>
          <w:sz w:val="24"/>
          <w:szCs w:val="24"/>
          <w:lang w:val="en-US"/>
        </w:rPr>
        <w:t xml:space="preserve">, </w:t>
      </w:r>
      <w:r w:rsidRPr="00B47B0D">
        <w:rPr>
          <w:rFonts w:ascii="Times New Roman" w:hAnsi="Times New Roman"/>
          <w:sz w:val="24"/>
          <w:szCs w:val="24"/>
        </w:rPr>
        <w:t>khususnya dari sektor pajak daerah serta retribusi daerah</w:t>
      </w:r>
      <w:r>
        <w:rPr>
          <w:rFonts w:ascii="Times New Roman" w:hAnsi="Times New Roman" w:cs="Times New Roman"/>
          <w:sz w:val="24"/>
          <w:szCs w:val="24"/>
        </w:rPr>
        <w:t xml:space="preserve"> </w:t>
      </w:r>
      <w:r w:rsidR="00DD40D8">
        <w:rPr>
          <w:rFonts w:ascii="Times New Roman" w:hAnsi="Times New Roman" w:cs="Times New Roman"/>
          <w:sz w:val="24"/>
          <w:szCs w:val="24"/>
          <w:lang w:val="en-US"/>
        </w:rPr>
        <w:t>.</w:t>
      </w:r>
    </w:p>
    <w:p w:rsidR="00CA04C0" w:rsidRDefault="00CA04C0" w:rsidP="00E87109">
      <w:pPr>
        <w:spacing w:after="0" w:line="240" w:lineRule="auto"/>
        <w:ind w:firstLine="567"/>
        <w:jc w:val="both"/>
        <w:rPr>
          <w:rFonts w:ascii="Times New Roman" w:hAnsi="Times New Roman" w:cs="Times New Roman"/>
          <w:sz w:val="24"/>
          <w:szCs w:val="24"/>
        </w:rPr>
      </w:pPr>
      <w:r w:rsidRPr="009518F6">
        <w:rPr>
          <w:rFonts w:ascii="Times New Roman" w:hAnsi="Times New Roman" w:cs="Times New Roman"/>
          <w:sz w:val="24"/>
          <w:szCs w:val="24"/>
          <w:lang w:val="sv-SE"/>
        </w:rPr>
        <w:t>SPT (Surat Pemberitahuan) merupakan dokumen yang menjadi alat kerjasama antara wajib pajak dan administrasi pajak, yang memuat data-data yang diperlukan untuk menetapkan secara tepat jumlah pajak yang terutang. Pada prinsipnya SPT harus diisi sendiri oleh wajib pajak, karena wajib pajaklah yang mengetahui tentang transaksi dan kegiatan yang berhubungan dengan pajaknya.</w:t>
      </w:r>
    </w:p>
    <w:p w:rsidR="00CA04C0" w:rsidRDefault="00CA04C0" w:rsidP="00E87109">
      <w:pPr>
        <w:spacing w:after="0" w:line="240" w:lineRule="auto"/>
        <w:ind w:firstLine="567"/>
        <w:jc w:val="both"/>
        <w:rPr>
          <w:rFonts w:ascii="Times New Roman" w:hAnsi="Times New Roman" w:cs="Times New Roman"/>
          <w:sz w:val="24"/>
          <w:szCs w:val="24"/>
        </w:rPr>
      </w:pPr>
      <w:r w:rsidRPr="00506F57">
        <w:rPr>
          <w:rFonts w:ascii="Times New Roman" w:hAnsi="Times New Roman" w:cs="Times New Roman"/>
          <w:sz w:val="24"/>
          <w:szCs w:val="24"/>
          <w:lang w:val="sv-SE"/>
        </w:rPr>
        <w:t>Penyampaian SPT tahunan adalah salah satu sumber penerimaan dari pajak, tetapi dari pelaksanaan kewajiban perpajakannya penyampaian SPT baik masa atau tahunan masih sangat rendah. hal ini dapat dilihat dari persentase penyampaian SPT tahunan</w:t>
      </w:r>
      <w:r>
        <w:rPr>
          <w:rFonts w:ascii="Times New Roman" w:hAnsi="Times New Roman" w:cs="Times New Roman"/>
          <w:sz w:val="24"/>
          <w:szCs w:val="24"/>
          <w:lang w:val="sv-SE"/>
        </w:rPr>
        <w:t xml:space="preserve"> PPh orang pribadi</w:t>
      </w:r>
      <w:r>
        <w:rPr>
          <w:rFonts w:ascii="Times New Roman" w:hAnsi="Times New Roman" w:cs="Times New Roman"/>
          <w:sz w:val="24"/>
          <w:szCs w:val="24"/>
        </w:rPr>
        <w:t xml:space="preserve"> dan SPT Masa</w:t>
      </w:r>
      <w:r>
        <w:rPr>
          <w:rFonts w:ascii="Times New Roman" w:hAnsi="Times New Roman" w:cs="Times New Roman"/>
          <w:sz w:val="24"/>
          <w:szCs w:val="24"/>
          <w:lang w:val="sv-SE"/>
        </w:rPr>
        <w:t xml:space="preserve"> </w:t>
      </w:r>
      <w:r w:rsidRPr="00506F57">
        <w:rPr>
          <w:rFonts w:ascii="Times New Roman" w:hAnsi="Times New Roman" w:cs="Times New Roman"/>
          <w:sz w:val="24"/>
          <w:szCs w:val="24"/>
          <w:lang w:val="sv-SE"/>
        </w:rPr>
        <w:t xml:space="preserve"> dapat dilihat pada </w:t>
      </w:r>
      <w:r>
        <w:rPr>
          <w:rFonts w:ascii="Times New Roman" w:hAnsi="Times New Roman" w:cs="Times New Roman"/>
          <w:sz w:val="24"/>
          <w:szCs w:val="24"/>
        </w:rPr>
        <w:t>:</w:t>
      </w:r>
    </w:p>
    <w:p w:rsidR="00CA04C0" w:rsidRPr="00E87109" w:rsidRDefault="00CA04C0" w:rsidP="00E87109">
      <w:pPr>
        <w:spacing w:after="0" w:line="240" w:lineRule="auto"/>
        <w:ind w:firstLine="567"/>
        <w:jc w:val="center"/>
        <w:rPr>
          <w:rFonts w:ascii="Times New Roman" w:hAnsi="Times New Roman" w:cs="Times New Roman"/>
          <w:sz w:val="24"/>
          <w:szCs w:val="24"/>
        </w:rPr>
      </w:pPr>
      <w:r w:rsidRPr="00E87109">
        <w:rPr>
          <w:rFonts w:ascii="Times New Roman" w:hAnsi="Times New Roman" w:cs="Times New Roman"/>
          <w:sz w:val="24"/>
          <w:szCs w:val="24"/>
        </w:rPr>
        <w:t>T</w:t>
      </w:r>
      <w:r w:rsidRPr="00E87109">
        <w:rPr>
          <w:rFonts w:ascii="Times New Roman" w:hAnsi="Times New Roman" w:cs="Times New Roman"/>
          <w:sz w:val="24"/>
          <w:szCs w:val="24"/>
          <w:lang w:val="sv-SE"/>
        </w:rPr>
        <w:t>abel 1.1:</w:t>
      </w:r>
      <w:r w:rsidR="00E87109">
        <w:rPr>
          <w:rFonts w:ascii="Times New Roman" w:hAnsi="Times New Roman" w:cs="Times New Roman"/>
          <w:sz w:val="24"/>
          <w:szCs w:val="24"/>
        </w:rPr>
        <w:t xml:space="preserve"> </w:t>
      </w:r>
      <w:r w:rsidRPr="00E87109">
        <w:rPr>
          <w:rFonts w:ascii="Times New Roman" w:hAnsi="Times New Roman" w:cs="Times New Roman"/>
          <w:sz w:val="24"/>
          <w:szCs w:val="24"/>
        </w:rPr>
        <w:t>Jumlah Wajib Pajak Orang Pribadi dan Penyampaian SPT Tahunan Pajak Penghasilan PPh Orang Pribadi  Pada Kantor Pelayanan Pajak Pratama Payakumbuh</w:t>
      </w:r>
      <w:r w:rsidR="001D32A3" w:rsidRPr="00E87109">
        <w:rPr>
          <w:rFonts w:ascii="Times New Roman" w:hAnsi="Times New Roman" w:cs="Times New Roman"/>
          <w:sz w:val="24"/>
          <w:szCs w:val="24"/>
          <w:lang w:val="en-US"/>
        </w:rPr>
        <w:t xml:space="preserve"> </w:t>
      </w:r>
      <w:r w:rsidRPr="00E87109">
        <w:rPr>
          <w:rFonts w:ascii="Times New Roman" w:hAnsi="Times New Roman" w:cs="Times New Roman"/>
          <w:sz w:val="24"/>
          <w:szCs w:val="24"/>
        </w:rPr>
        <w:t>Tahun 2009 s/d 2013</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29"/>
        <w:gridCol w:w="1129"/>
      </w:tblGrid>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Tahun</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p>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JUMLAH WAJIB PAJAK ORANG PRIBADI</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SPT TAHUNAN</w:t>
            </w:r>
          </w:p>
        </w:tc>
      </w:tr>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2009</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37.542</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20.049</w:t>
            </w:r>
          </w:p>
        </w:tc>
      </w:tr>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2010</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48.402</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20.809</w:t>
            </w:r>
          </w:p>
        </w:tc>
      </w:tr>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2011</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53.859</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17.588</w:t>
            </w:r>
          </w:p>
        </w:tc>
      </w:tr>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2012</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57.873</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30.686</w:t>
            </w:r>
          </w:p>
        </w:tc>
      </w:tr>
      <w:tr w:rsidR="00CA04C0" w:rsidRPr="001D32A3" w:rsidTr="00E87109">
        <w:trPr>
          <w:jc w:val="center"/>
        </w:trPr>
        <w:tc>
          <w:tcPr>
            <w:tcW w:w="95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2013</w:t>
            </w:r>
          </w:p>
        </w:tc>
        <w:tc>
          <w:tcPr>
            <w:tcW w:w="2029" w:type="dxa"/>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61.826</w:t>
            </w:r>
          </w:p>
        </w:tc>
        <w:tc>
          <w:tcPr>
            <w:tcW w:w="1129" w:type="dxa"/>
            <w:vAlign w:val="center"/>
          </w:tcPr>
          <w:p w:rsidR="00CA04C0" w:rsidRPr="001D32A3" w:rsidRDefault="00CA04C0" w:rsidP="00E87109">
            <w:pPr>
              <w:spacing w:after="0" w:line="240" w:lineRule="auto"/>
              <w:jc w:val="center"/>
              <w:rPr>
                <w:rFonts w:ascii="Times New Roman" w:hAnsi="Times New Roman" w:cs="Times New Roman"/>
                <w:sz w:val="18"/>
                <w:szCs w:val="24"/>
              </w:rPr>
            </w:pPr>
            <w:r w:rsidRPr="001D32A3">
              <w:rPr>
                <w:rFonts w:ascii="Times New Roman" w:hAnsi="Times New Roman" w:cs="Times New Roman"/>
                <w:sz w:val="18"/>
                <w:szCs w:val="24"/>
              </w:rPr>
              <w:t>27.404</w:t>
            </w:r>
          </w:p>
        </w:tc>
      </w:tr>
    </w:tbl>
    <w:p w:rsidR="00CA04C0" w:rsidRDefault="00CA04C0" w:rsidP="00E87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 Kantor Pelanyanan pajak Pratama Payakumbuh</w:t>
      </w:r>
    </w:p>
    <w:p w:rsidR="00CA04C0" w:rsidRPr="0011323C" w:rsidRDefault="00CA04C0" w:rsidP="00E87109">
      <w:pPr>
        <w:spacing w:after="0" w:line="240" w:lineRule="auto"/>
        <w:ind w:firstLine="851"/>
        <w:jc w:val="both"/>
        <w:rPr>
          <w:rFonts w:ascii="Times New Roman" w:hAnsi="Times New Roman" w:cs="Times New Roman"/>
          <w:sz w:val="24"/>
          <w:szCs w:val="24"/>
        </w:rPr>
      </w:pPr>
      <w:r w:rsidRPr="0011323C">
        <w:rPr>
          <w:rFonts w:ascii="Times New Roman" w:hAnsi="Times New Roman" w:cs="Times New Roman"/>
          <w:sz w:val="24"/>
          <w:szCs w:val="24"/>
          <w:lang w:val="sv-SE"/>
        </w:rPr>
        <w:t>Berdasarkan hal tersebut di atas, penulis tertarik untuk melakukan penelitian lebih jauh tent</w:t>
      </w:r>
      <w:r>
        <w:rPr>
          <w:rFonts w:ascii="Times New Roman" w:hAnsi="Times New Roman" w:cs="Times New Roman"/>
          <w:sz w:val="24"/>
          <w:szCs w:val="24"/>
          <w:lang w:val="sv-SE"/>
        </w:rPr>
        <w:t xml:space="preserve">ang </w:t>
      </w:r>
      <w:r>
        <w:rPr>
          <w:rFonts w:ascii="Times New Roman" w:hAnsi="Times New Roman" w:cs="Times New Roman"/>
          <w:sz w:val="24"/>
          <w:szCs w:val="24"/>
        </w:rPr>
        <w:t>Besarnya P</w:t>
      </w:r>
      <w:r>
        <w:rPr>
          <w:rFonts w:ascii="Times New Roman" w:hAnsi="Times New Roman" w:cs="Times New Roman"/>
          <w:sz w:val="24"/>
          <w:szCs w:val="24"/>
          <w:lang w:val="sv-SE"/>
        </w:rPr>
        <w:t>engaruh</w:t>
      </w:r>
      <w:r>
        <w:rPr>
          <w:rFonts w:ascii="Times New Roman" w:hAnsi="Times New Roman" w:cs="Times New Roman"/>
          <w:sz w:val="24"/>
          <w:szCs w:val="24"/>
        </w:rPr>
        <w:t xml:space="preserve"> Penyampaian SPT Tahunan PPh Orang Pribadi</w:t>
      </w:r>
      <w:r w:rsidRPr="0011323C">
        <w:rPr>
          <w:rFonts w:ascii="Times New Roman" w:hAnsi="Times New Roman" w:cs="Times New Roman"/>
          <w:sz w:val="24"/>
          <w:szCs w:val="24"/>
          <w:lang w:val="sv-SE"/>
        </w:rPr>
        <w:t xml:space="preserve"> tehadap Penerimaan Pajak</w:t>
      </w:r>
      <w:r>
        <w:rPr>
          <w:rFonts w:ascii="Times New Roman" w:hAnsi="Times New Roman" w:cs="Times New Roman"/>
          <w:sz w:val="24"/>
          <w:szCs w:val="24"/>
        </w:rPr>
        <w:t xml:space="preserve"> dan Upaya yang dilakukan untuk meningkatkan penerimaan pajak</w:t>
      </w:r>
      <w:r w:rsidRPr="0011323C">
        <w:rPr>
          <w:rFonts w:ascii="Times New Roman" w:hAnsi="Times New Roman" w:cs="Times New Roman"/>
          <w:sz w:val="24"/>
          <w:szCs w:val="24"/>
          <w:lang w:val="sv-SE"/>
        </w:rPr>
        <w:t>. Oleh karena itu, penulis tertarik untuk memberikan judul pada penelitian ini yait</w:t>
      </w:r>
      <w:r>
        <w:rPr>
          <w:rFonts w:ascii="Times New Roman" w:hAnsi="Times New Roman"/>
          <w:sz w:val="24"/>
          <w:szCs w:val="24"/>
        </w:rPr>
        <w:t>u “</w:t>
      </w:r>
      <w:r>
        <w:rPr>
          <w:rFonts w:ascii="Times New Roman" w:hAnsi="Times New Roman"/>
          <w:b/>
          <w:bCs/>
          <w:sz w:val="24"/>
          <w:szCs w:val="24"/>
        </w:rPr>
        <w:t>ANALISIS TINGKAT PENYAMPAIAN SPT TAHUNAN PPH ORANG PRIBADI TERHADAP PENERIMAAN PPH ORANG PRIBADI DI WILAYAH  KPP PRATAMA PAYAKUMBUH ”.</w:t>
      </w:r>
    </w:p>
    <w:p w:rsidR="009A799C" w:rsidRPr="00CE5A1D" w:rsidRDefault="009A799C" w:rsidP="00E87109">
      <w:pPr>
        <w:pStyle w:val="ListParagraph"/>
        <w:spacing w:after="0" w:line="240" w:lineRule="auto"/>
        <w:ind w:left="0"/>
        <w:jc w:val="both"/>
        <w:rPr>
          <w:rFonts w:ascii="Times New Roman" w:hAnsi="Times New Roman"/>
          <w:b/>
          <w:sz w:val="24"/>
          <w:szCs w:val="24"/>
        </w:rPr>
      </w:pPr>
    </w:p>
    <w:p w:rsidR="00002A8E" w:rsidRPr="00A8373A" w:rsidRDefault="0072008A" w:rsidP="00E87109">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lang w:val="en-US"/>
        </w:rPr>
        <w:t>Pajak</w:t>
      </w:r>
      <w:proofErr w:type="spellEnd"/>
      <w:r w:rsidR="00002A8E" w:rsidRPr="002E5DB5">
        <w:rPr>
          <w:rFonts w:ascii="Times New Roman" w:hAnsi="Times New Roman" w:cs="Times New Roman"/>
          <w:b/>
          <w:sz w:val="24"/>
          <w:szCs w:val="24"/>
        </w:rPr>
        <w:t xml:space="preserve"> </w:t>
      </w:r>
    </w:p>
    <w:p w:rsidR="009C594D" w:rsidRDefault="009C594D" w:rsidP="00E87109">
      <w:pPr>
        <w:pStyle w:val="ListParagraph"/>
        <w:spacing w:after="0" w:line="240" w:lineRule="auto"/>
        <w:ind w:left="0" w:firstLine="720"/>
        <w:jc w:val="both"/>
        <w:rPr>
          <w:rFonts w:ascii="Times New Roman" w:hAnsi="Times New Roman"/>
          <w:sz w:val="24"/>
          <w:szCs w:val="24"/>
          <w:lang w:val="en-US"/>
        </w:rPr>
      </w:pPr>
      <w:r w:rsidRPr="002E5DB5">
        <w:rPr>
          <w:rFonts w:ascii="Times New Roman" w:hAnsi="Times New Roman" w:cs="Times New Roman"/>
          <w:sz w:val="24"/>
          <w:szCs w:val="24"/>
        </w:rPr>
        <w:t xml:space="preserve">Berdasarkan beberapa pendapat para ahli </w:t>
      </w:r>
      <w:r w:rsidR="0072008A" w:rsidRPr="003C587C">
        <w:rPr>
          <w:rFonts w:ascii="Times New Roman" w:hAnsi="Times New Roman"/>
          <w:sz w:val="24"/>
          <w:szCs w:val="24"/>
        </w:rPr>
        <w:t>dapat diambil kesimpulan bahwa pajak pada hakekatnya adalah “ iuran rakyat kepada kas negara yang dapat dipaksakan yang dipungut berdasarkan Undang-undang, tanpa ada manfaat/balas jasa secara langsung yang didapatkan oleh wajib pajak dan hasilnya digunakan untuk menjalankan tata pemerintahan yang baik”</w:t>
      </w:r>
    </w:p>
    <w:p w:rsidR="001D32A3" w:rsidRDefault="001D32A3" w:rsidP="00E87109">
      <w:pPr>
        <w:pStyle w:val="ListParagraph"/>
        <w:spacing w:after="0" w:line="240" w:lineRule="auto"/>
        <w:ind w:left="0"/>
        <w:jc w:val="both"/>
        <w:rPr>
          <w:rFonts w:ascii="Times New Roman" w:hAnsi="Times New Roman" w:cs="Times New Roman"/>
          <w:b/>
          <w:bCs/>
          <w:sz w:val="24"/>
          <w:szCs w:val="24"/>
          <w:lang w:val="en-US"/>
        </w:rPr>
      </w:pPr>
    </w:p>
    <w:p w:rsidR="0072008A" w:rsidRDefault="00CA04C0" w:rsidP="00E87109">
      <w:pPr>
        <w:pStyle w:val="ListParagraph"/>
        <w:spacing w:after="0" w:line="240" w:lineRule="auto"/>
        <w:ind w:left="0"/>
        <w:jc w:val="both"/>
        <w:rPr>
          <w:rFonts w:ascii="Times New Roman" w:hAnsi="Times New Roman"/>
          <w:b/>
          <w:sz w:val="24"/>
          <w:szCs w:val="24"/>
          <w:lang w:val="en-US"/>
        </w:rPr>
      </w:pPr>
      <w:r w:rsidRPr="008034E4">
        <w:rPr>
          <w:rFonts w:ascii="Times New Roman" w:hAnsi="Times New Roman" w:cs="Times New Roman"/>
          <w:b/>
          <w:bCs/>
          <w:sz w:val="24"/>
          <w:szCs w:val="24"/>
        </w:rPr>
        <w:lastRenderedPageBreak/>
        <w:t>Pajak Penghasilan Orang Pribadi</w:t>
      </w:r>
    </w:p>
    <w:p w:rsidR="00CA04C0" w:rsidRPr="008034E4" w:rsidRDefault="00CA04C0" w:rsidP="00E87109">
      <w:pPr>
        <w:spacing w:after="0" w:line="240" w:lineRule="auto"/>
        <w:ind w:firstLine="709"/>
        <w:jc w:val="both"/>
        <w:rPr>
          <w:rFonts w:ascii="Times New Roman" w:hAnsi="Times New Roman" w:cs="Times New Roman"/>
          <w:sz w:val="24"/>
          <w:szCs w:val="24"/>
        </w:rPr>
      </w:pPr>
      <w:r w:rsidRPr="008034E4">
        <w:rPr>
          <w:rFonts w:ascii="Times New Roman" w:hAnsi="Times New Roman" w:cs="Times New Roman"/>
          <w:sz w:val="24"/>
          <w:szCs w:val="24"/>
        </w:rPr>
        <w:t xml:space="preserve">Pengenaan pajak penghasilan atas wajib pajak berdasarkan penghasilan yang diperoleh baik di Indonesia maupun di luar negeri dalam satu tahun pajak, bagian tahun pajak atau tahun buku. Biasanya pajak penghasilan disebut juga pajak langsung karena langsung dikenakan atas penghasilan sesuai dengan daya pikulnya. </w:t>
      </w:r>
    </w:p>
    <w:p w:rsidR="00CA04C0" w:rsidRPr="008034E4" w:rsidRDefault="00CA04C0" w:rsidP="00E87109">
      <w:pPr>
        <w:spacing w:after="0" w:line="240" w:lineRule="auto"/>
        <w:ind w:firstLine="851"/>
        <w:jc w:val="both"/>
        <w:rPr>
          <w:rFonts w:ascii="Times New Roman" w:hAnsi="Times New Roman" w:cs="Times New Roman"/>
          <w:sz w:val="24"/>
          <w:szCs w:val="24"/>
        </w:rPr>
      </w:pPr>
      <w:r w:rsidRPr="008034E4">
        <w:rPr>
          <w:rFonts w:ascii="Times New Roman" w:hAnsi="Times New Roman" w:cs="Times New Roman"/>
          <w:sz w:val="24"/>
          <w:szCs w:val="24"/>
        </w:rPr>
        <w:t xml:space="preserve">Menurut </w:t>
      </w:r>
      <w:r w:rsidRPr="008034E4">
        <w:rPr>
          <w:rFonts w:ascii="Times New Roman" w:hAnsi="Times New Roman" w:cs="Times New Roman"/>
          <w:b/>
          <w:bCs/>
          <w:sz w:val="24"/>
          <w:szCs w:val="24"/>
        </w:rPr>
        <w:t xml:space="preserve">Siti Resmi </w:t>
      </w:r>
      <w:r w:rsidRPr="008034E4">
        <w:rPr>
          <w:rFonts w:ascii="Times New Roman" w:hAnsi="Times New Roman" w:cs="Times New Roman"/>
          <w:sz w:val="24"/>
          <w:szCs w:val="24"/>
        </w:rPr>
        <w:t>dalam bukunya “</w:t>
      </w:r>
      <w:r w:rsidRPr="008034E4">
        <w:rPr>
          <w:rFonts w:ascii="Times New Roman" w:hAnsi="Times New Roman" w:cs="Times New Roman"/>
          <w:b/>
          <w:bCs/>
          <w:sz w:val="24"/>
          <w:szCs w:val="24"/>
        </w:rPr>
        <w:t>Perpajakan Teori dan Kasus</w:t>
      </w:r>
      <w:r w:rsidRPr="008034E4">
        <w:rPr>
          <w:rFonts w:ascii="Times New Roman" w:hAnsi="Times New Roman" w:cs="Times New Roman"/>
          <w:sz w:val="24"/>
          <w:szCs w:val="24"/>
        </w:rPr>
        <w:t>” mengemukakan definisi pajak penghasilan adalah sebagai berikut:</w:t>
      </w:r>
    </w:p>
    <w:p w:rsidR="00CA04C0" w:rsidRDefault="00CA04C0" w:rsidP="00E87109">
      <w:pPr>
        <w:spacing w:after="0" w:line="240" w:lineRule="auto"/>
        <w:jc w:val="both"/>
        <w:rPr>
          <w:rFonts w:ascii="Times New Roman" w:hAnsi="Times New Roman" w:cs="Times New Roman"/>
          <w:b/>
          <w:bCs/>
          <w:sz w:val="24"/>
          <w:szCs w:val="24"/>
        </w:rPr>
      </w:pPr>
      <w:r w:rsidRPr="008034E4">
        <w:rPr>
          <w:rFonts w:ascii="Times New Roman" w:hAnsi="Times New Roman" w:cs="Times New Roman"/>
          <w:b/>
          <w:bCs/>
          <w:sz w:val="24"/>
          <w:szCs w:val="24"/>
        </w:rPr>
        <w:t>“Pajak Penghasilan (PPh) adalah pajak yang dikenakan terhadap subjek pajak atas penghasilan yang diterima atau perolehannya da</w:t>
      </w:r>
      <w:r>
        <w:rPr>
          <w:rFonts w:ascii="Times New Roman" w:hAnsi="Times New Roman" w:cs="Times New Roman"/>
          <w:b/>
          <w:bCs/>
          <w:sz w:val="24"/>
          <w:szCs w:val="24"/>
        </w:rPr>
        <w:t>lam satu tahun pajak”.</w:t>
      </w:r>
    </w:p>
    <w:p w:rsidR="001D32A3" w:rsidRDefault="001D32A3" w:rsidP="00E87109">
      <w:pPr>
        <w:spacing w:after="0" w:line="240" w:lineRule="auto"/>
        <w:ind w:left="1134" w:hanging="1134"/>
        <w:rPr>
          <w:rFonts w:ascii="Times New Roman" w:hAnsi="Times New Roman" w:cs="Times New Roman"/>
          <w:b/>
          <w:bCs/>
          <w:sz w:val="24"/>
          <w:szCs w:val="24"/>
          <w:lang w:val="en-US"/>
        </w:rPr>
      </w:pPr>
    </w:p>
    <w:p w:rsidR="00CA04C0" w:rsidRDefault="00CA04C0" w:rsidP="00E87109">
      <w:pPr>
        <w:spacing w:after="0" w:line="240" w:lineRule="auto"/>
        <w:ind w:left="1134" w:hanging="1134"/>
        <w:rPr>
          <w:rFonts w:ascii="Times New Roman" w:hAnsi="Times New Roman" w:cs="Times New Roman"/>
          <w:b/>
          <w:bCs/>
          <w:sz w:val="24"/>
          <w:szCs w:val="24"/>
        </w:rPr>
      </w:pPr>
      <w:r>
        <w:rPr>
          <w:rFonts w:ascii="Times New Roman" w:hAnsi="Times New Roman" w:cs="Times New Roman"/>
          <w:b/>
          <w:bCs/>
          <w:sz w:val="24"/>
          <w:szCs w:val="24"/>
        </w:rPr>
        <w:t>Surat Pemberitahuan ( SPT )</w:t>
      </w:r>
    </w:p>
    <w:p w:rsidR="00686CB8" w:rsidRDefault="00686CB8" w:rsidP="00E87109">
      <w:pPr>
        <w:spacing w:after="0" w:line="240" w:lineRule="auto"/>
        <w:ind w:firstLine="720"/>
        <w:contextualSpacing/>
        <w:jc w:val="both"/>
        <w:rPr>
          <w:rFonts w:ascii="Times New Roman" w:hAnsi="Times New Roman" w:cs="Times New Roman"/>
          <w:sz w:val="24"/>
          <w:szCs w:val="24"/>
          <w:lang w:eastAsia="id-ID"/>
        </w:rPr>
      </w:pPr>
      <w:r w:rsidRPr="007777A6">
        <w:rPr>
          <w:rFonts w:ascii="Times New Roman" w:hAnsi="Times New Roman" w:cs="Times New Roman"/>
          <w:sz w:val="24"/>
          <w:szCs w:val="24"/>
          <w:lang w:eastAsia="id-ID"/>
        </w:rPr>
        <w:t>Surat Pemberitahuan (SPT) adalah surat yang oleh Wajib Pajak (WP) digunakan untuk melaporkan penghitungan dan pembayaran pajak yang terutang menurut ketentuan peraturan perundang-undangan perpajakan. Sesuai dengan Undang-undang No 16 Tahun 2000 tentang Ketentuan Umum dan Tata Cara Perpajakan pasal 1 angka 10, Surat Pemberitahuan adalah surat yang oleh Wajib Pajak digunakan untuk melaporkan penghitungan dan atau pembayaran pajak, objek pajak dan atau bukan objek pajak dan atau harta dan kewajiban, menurut ketentuan peraturan perundang-undangan perpajakan.</w:t>
      </w:r>
    </w:p>
    <w:p w:rsidR="001D32A3" w:rsidRDefault="001D32A3" w:rsidP="00E87109">
      <w:pPr>
        <w:spacing w:after="0" w:line="240" w:lineRule="auto"/>
        <w:ind w:left="720" w:hanging="720"/>
        <w:jc w:val="both"/>
        <w:rPr>
          <w:rFonts w:ascii="Times New Roman" w:hAnsi="Times New Roman" w:cs="Times New Roman"/>
          <w:b/>
          <w:sz w:val="24"/>
          <w:szCs w:val="24"/>
          <w:lang w:val="en-US"/>
        </w:rPr>
      </w:pPr>
    </w:p>
    <w:p w:rsidR="00686CB8" w:rsidRPr="005705E1" w:rsidRDefault="00686CB8" w:rsidP="00E87109">
      <w:pPr>
        <w:spacing w:after="0" w:line="240" w:lineRule="auto"/>
        <w:ind w:left="720" w:hanging="720"/>
        <w:jc w:val="both"/>
        <w:rPr>
          <w:rFonts w:ascii="Times New Roman" w:hAnsi="Times New Roman" w:cs="Times New Roman"/>
          <w:b/>
          <w:sz w:val="24"/>
          <w:szCs w:val="24"/>
        </w:rPr>
      </w:pPr>
      <w:r w:rsidRPr="005705E1">
        <w:rPr>
          <w:rFonts w:ascii="Times New Roman" w:hAnsi="Times New Roman" w:cs="Times New Roman"/>
          <w:b/>
          <w:sz w:val="24"/>
          <w:szCs w:val="24"/>
        </w:rPr>
        <w:t>Penerimaan Pajak</w:t>
      </w:r>
    </w:p>
    <w:p w:rsidR="00686CB8" w:rsidRDefault="00686CB8" w:rsidP="00E87109">
      <w:pPr>
        <w:spacing w:after="0" w:line="240" w:lineRule="auto"/>
        <w:ind w:firstLine="720"/>
        <w:jc w:val="both"/>
        <w:rPr>
          <w:rFonts w:ascii="Times New Roman" w:hAnsi="Times New Roman" w:cs="Times New Roman"/>
          <w:sz w:val="24"/>
          <w:szCs w:val="24"/>
        </w:rPr>
      </w:pPr>
      <w:r w:rsidRPr="005705E1">
        <w:rPr>
          <w:rFonts w:ascii="Times New Roman" w:hAnsi="Times New Roman" w:cs="Times New Roman"/>
          <w:sz w:val="24"/>
          <w:szCs w:val="24"/>
          <w:lang w:val="sv-SE"/>
        </w:rPr>
        <w:t xml:space="preserve">Dalam </w:t>
      </w:r>
      <w:r w:rsidRPr="005705E1">
        <w:rPr>
          <w:rFonts w:ascii="Times New Roman" w:hAnsi="Times New Roman" w:cs="Times New Roman"/>
          <w:b/>
          <w:bCs/>
          <w:sz w:val="24"/>
          <w:szCs w:val="24"/>
          <w:lang w:val="sv-SE"/>
        </w:rPr>
        <w:t xml:space="preserve">”Kamus Besar Akuntansi”  </w:t>
      </w:r>
      <w:r w:rsidRPr="005705E1">
        <w:rPr>
          <w:rFonts w:ascii="Times New Roman" w:hAnsi="Times New Roman" w:cs="Times New Roman"/>
          <w:sz w:val="24"/>
          <w:szCs w:val="24"/>
          <w:lang w:val="sv-SE"/>
        </w:rPr>
        <w:t xml:space="preserve">pengertian penerimaan adalah sebagai berikut: </w:t>
      </w:r>
    </w:p>
    <w:p w:rsidR="00686CB8" w:rsidRPr="005705E1" w:rsidRDefault="00686CB8" w:rsidP="00E87109">
      <w:pPr>
        <w:spacing w:after="0" w:line="240" w:lineRule="auto"/>
        <w:ind w:firstLine="720"/>
        <w:jc w:val="both"/>
        <w:rPr>
          <w:rFonts w:ascii="Times New Roman" w:hAnsi="Times New Roman" w:cs="Times New Roman"/>
          <w:b/>
          <w:bCs/>
          <w:sz w:val="24"/>
          <w:szCs w:val="24"/>
          <w:lang w:val="sv-SE"/>
        </w:rPr>
      </w:pPr>
      <w:r w:rsidRPr="005705E1">
        <w:rPr>
          <w:rFonts w:ascii="Times New Roman" w:hAnsi="Times New Roman" w:cs="Times New Roman"/>
          <w:b/>
          <w:bCs/>
          <w:sz w:val="24"/>
          <w:szCs w:val="24"/>
          <w:lang w:val="sv-SE"/>
        </w:rPr>
        <w:t>”Uang tunai atay aktiva-aktiva lain yang diterima.</w:t>
      </w:r>
    </w:p>
    <w:p w:rsidR="00686CB8" w:rsidRPr="005705E1" w:rsidRDefault="000F7463" w:rsidP="00E87109">
      <w:pPr>
        <w:numPr>
          <w:ilvl w:val="0"/>
          <w:numId w:val="17"/>
        </w:numPr>
        <w:tabs>
          <w:tab w:val="clear" w:pos="720"/>
        </w:tabs>
        <w:spacing w:after="0" w:line="240" w:lineRule="auto"/>
        <w:ind w:left="360"/>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Bu</w:t>
      </w:r>
      <w:r w:rsidR="00686CB8" w:rsidRPr="005705E1">
        <w:rPr>
          <w:rFonts w:ascii="Times New Roman" w:hAnsi="Times New Roman" w:cs="Times New Roman"/>
          <w:b/>
          <w:bCs/>
          <w:sz w:val="24"/>
          <w:szCs w:val="24"/>
          <w:lang w:val="sv-SE"/>
        </w:rPr>
        <w:t>kti yang menunjukkan terjadinya suatu peristiwa. Dokumen akuntansi yang menunjukkan laporan penerimaan barang atau untuk biaya-biaya yang dikeluarkan”. (776).</w:t>
      </w:r>
    </w:p>
    <w:p w:rsidR="00686CB8" w:rsidRPr="005705E1" w:rsidRDefault="00686CB8" w:rsidP="00E87109">
      <w:pPr>
        <w:spacing w:after="0" w:line="240" w:lineRule="auto"/>
        <w:ind w:firstLine="720"/>
        <w:jc w:val="both"/>
        <w:rPr>
          <w:rFonts w:ascii="Times New Roman" w:hAnsi="Times New Roman" w:cs="Times New Roman"/>
          <w:sz w:val="24"/>
          <w:szCs w:val="24"/>
          <w:lang w:val="sv-SE"/>
        </w:rPr>
      </w:pPr>
      <w:r w:rsidRPr="005705E1">
        <w:rPr>
          <w:rFonts w:ascii="Times New Roman" w:hAnsi="Times New Roman" w:cs="Times New Roman"/>
          <w:sz w:val="24"/>
          <w:szCs w:val="24"/>
          <w:lang w:val="sv-SE"/>
        </w:rPr>
        <w:t>Dari pengertian di atas dapat disimpulkan bahwa penerimaan pajak adalah uang tunai yang diterima oleh negara dari iuran rakyat yang dipaksakan berdasarkan undang-undang perpajakan dengan tidak mendapat jasa timbal (kontraprestasi) secara langsung.</w:t>
      </w:r>
    </w:p>
    <w:p w:rsidR="001D32A3" w:rsidRDefault="001D32A3" w:rsidP="00E87109">
      <w:pPr>
        <w:spacing w:after="0" w:line="240" w:lineRule="auto"/>
        <w:jc w:val="both"/>
        <w:outlineLvl w:val="0"/>
        <w:rPr>
          <w:rFonts w:ascii="Times New Roman" w:hAnsi="Times New Roman"/>
          <w:b/>
          <w:sz w:val="24"/>
          <w:szCs w:val="24"/>
          <w:lang w:val="en-US"/>
        </w:rPr>
      </w:pPr>
    </w:p>
    <w:p w:rsidR="00371449" w:rsidRDefault="00371449" w:rsidP="00E87109">
      <w:pPr>
        <w:spacing w:after="0" w:line="240" w:lineRule="auto"/>
        <w:jc w:val="both"/>
        <w:outlineLvl w:val="0"/>
        <w:rPr>
          <w:rFonts w:ascii="Times New Roman" w:hAnsi="Times New Roman"/>
          <w:b/>
          <w:sz w:val="24"/>
          <w:szCs w:val="24"/>
          <w:lang w:val="en-US"/>
        </w:rPr>
      </w:pPr>
      <w:r w:rsidRPr="002D6E25">
        <w:rPr>
          <w:rFonts w:ascii="Times New Roman" w:hAnsi="Times New Roman"/>
          <w:b/>
          <w:sz w:val="24"/>
          <w:szCs w:val="24"/>
        </w:rPr>
        <w:t>Kerangka Konseptual</w:t>
      </w:r>
    </w:p>
    <w:p w:rsidR="00371449" w:rsidRDefault="00371449" w:rsidP="00E87109">
      <w:pPr>
        <w:spacing w:after="0" w:line="240" w:lineRule="auto"/>
        <w:jc w:val="center"/>
        <w:rPr>
          <w:rFonts w:ascii="Times New Roman" w:hAnsi="Times New Roman"/>
          <w:b/>
          <w:sz w:val="24"/>
          <w:szCs w:val="24"/>
          <w:lang w:val="en-US"/>
        </w:rPr>
      </w:pPr>
      <w:r w:rsidRPr="002D6E25">
        <w:rPr>
          <w:rFonts w:ascii="Times New Roman" w:hAnsi="Times New Roman"/>
          <w:b/>
          <w:sz w:val="24"/>
          <w:szCs w:val="24"/>
        </w:rPr>
        <w:t xml:space="preserve">Gambar </w:t>
      </w:r>
      <w:r w:rsidR="00DD40D8">
        <w:rPr>
          <w:rFonts w:ascii="Times New Roman" w:hAnsi="Times New Roman"/>
          <w:b/>
          <w:sz w:val="24"/>
          <w:szCs w:val="24"/>
          <w:lang w:val="en-US"/>
        </w:rPr>
        <w:t>1</w:t>
      </w:r>
    </w:p>
    <w:p w:rsidR="001D32A3" w:rsidRPr="00DD40D8" w:rsidRDefault="00E87109" w:rsidP="00E87109">
      <w:pPr>
        <w:spacing w:after="0" w:line="480" w:lineRule="auto"/>
        <w:jc w:val="center"/>
        <w:rPr>
          <w:rFonts w:ascii="Times New Roman" w:hAnsi="Times New Roman"/>
          <w:b/>
          <w:sz w:val="24"/>
          <w:szCs w:val="24"/>
          <w:lang w:val="en-US"/>
        </w:rPr>
      </w:pPr>
      <w:r>
        <w:rPr>
          <w:rFonts w:ascii="Times New Roman" w:hAnsi="Times New Roman"/>
          <w:b/>
          <w:noProof/>
          <w:sz w:val="24"/>
          <w:szCs w:val="24"/>
          <w:lang w:eastAsia="id-ID"/>
        </w:rPr>
        <mc:AlternateContent>
          <mc:Choice Requires="wpg">
            <w:drawing>
              <wp:anchor distT="0" distB="0" distL="114300" distR="114300" simplePos="0" relativeHeight="251685888" behindDoc="0" locked="0" layoutInCell="1" allowOverlap="1" wp14:anchorId="7F51AC8D" wp14:editId="7B558D9D">
                <wp:simplePos x="0" y="0"/>
                <wp:positionH relativeFrom="column">
                  <wp:posOffset>1288120</wp:posOffset>
                </wp:positionH>
                <wp:positionV relativeFrom="paragraph">
                  <wp:posOffset>95885</wp:posOffset>
                </wp:positionV>
                <wp:extent cx="2628900" cy="1675071"/>
                <wp:effectExtent l="0" t="0" r="38100" b="59055"/>
                <wp:wrapNone/>
                <wp:docPr id="5" name="Group 5"/>
                <wp:cNvGraphicFramePr/>
                <a:graphic xmlns:a="http://schemas.openxmlformats.org/drawingml/2006/main">
                  <a:graphicData uri="http://schemas.microsoft.com/office/word/2010/wordprocessingGroup">
                    <wpg:wgp>
                      <wpg:cNvGrpSpPr/>
                      <wpg:grpSpPr>
                        <a:xfrm>
                          <a:off x="0" y="0"/>
                          <a:ext cx="2628900" cy="1675071"/>
                          <a:chOff x="0" y="0"/>
                          <a:chExt cx="2628900" cy="1675071"/>
                        </a:xfrm>
                      </wpg:grpSpPr>
                      <wps:wsp>
                        <wps:cNvPr id="56" name="Rectangle 6"/>
                        <wps:cNvSpPr>
                          <a:spLocks noChangeArrowheads="1"/>
                        </wps:cNvSpPr>
                        <wps:spPr bwMode="auto">
                          <a:xfrm>
                            <a:off x="1531088" y="63795"/>
                            <a:ext cx="1066800" cy="53784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18"/>
                                </w:rPr>
                                <w:t>Penerimaan</w:t>
                              </w:r>
                              <w:r w:rsidRPr="005A71EE">
                                <w:rPr>
                                  <w:rFonts w:ascii="Times New Roman" w:hAnsi="Times New Roman" w:cs="Times New Roman"/>
                                  <w:sz w:val="20"/>
                                </w:rPr>
                                <w:t xml:space="preserve"> PPh Orang Pribadi</w:t>
                              </w:r>
                            </w:p>
                            <w:p w:rsidR="00371449" w:rsidRPr="005A71EE" w:rsidRDefault="00371449" w:rsidP="00686CB8">
                              <w:pPr>
                                <w:rPr>
                                  <w:sz w:val="20"/>
                                  <w:szCs w:val="24"/>
                                </w:rPr>
                              </w:pPr>
                            </w:p>
                          </w:txbxContent>
                        </wps:txbx>
                        <wps:bodyPr rot="0" vert="horz" wrap="square" lIns="91440" tIns="45720" rIns="91440" bIns="45720" anchor="t" anchorCtr="0" upright="1">
                          <a:noAutofit/>
                        </wps:bodyPr>
                      </wps:wsp>
                      <wps:wsp>
                        <wps:cNvPr id="55" name="Rectangle 3"/>
                        <wps:cNvSpPr>
                          <a:spLocks noChangeArrowheads="1"/>
                        </wps:cNvSpPr>
                        <wps:spPr bwMode="auto">
                          <a:xfrm>
                            <a:off x="0" y="0"/>
                            <a:ext cx="1225550" cy="6508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20"/>
                                </w:rPr>
                                <w:t xml:space="preserve">Penyampaian </w:t>
                              </w:r>
                              <w:r w:rsidRPr="005A71EE">
                                <w:rPr>
                                  <w:rFonts w:ascii="Times New Roman" w:hAnsi="Times New Roman" w:cs="Times New Roman"/>
                                  <w:sz w:val="20"/>
                                </w:rPr>
                                <w:t>SPT Tahunan PPh Orang Pribadi</w:t>
                              </w:r>
                            </w:p>
                            <w:p w:rsidR="00371449" w:rsidRPr="005A71EE" w:rsidRDefault="00371449" w:rsidP="00686CB8">
                              <w:pPr>
                                <w:rPr>
                                  <w:sz w:val="20"/>
                                  <w:szCs w:val="24"/>
                                </w:rPr>
                              </w:pPr>
                            </w:p>
                          </w:txbxContent>
                        </wps:txbx>
                        <wps:bodyPr rot="0" vert="horz" wrap="square" lIns="91440" tIns="45720" rIns="91440" bIns="45720" anchor="t" anchorCtr="0" upright="1">
                          <a:noAutofit/>
                        </wps:bodyPr>
                      </wps:wsp>
                      <wps:wsp>
                        <wps:cNvPr id="49" name="Rectangle 8"/>
                        <wps:cNvSpPr>
                          <a:spLocks noChangeArrowheads="1"/>
                        </wps:cNvSpPr>
                        <wps:spPr bwMode="auto">
                          <a:xfrm>
                            <a:off x="0" y="1084521"/>
                            <a:ext cx="2628900" cy="5905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20"/>
                                </w:rPr>
                                <w:t xml:space="preserve">Analisa </w:t>
                              </w:r>
                              <w:r w:rsidRPr="005A71EE">
                                <w:rPr>
                                  <w:rFonts w:ascii="Times New Roman" w:hAnsi="Times New Roman" w:cs="Times New Roman"/>
                                  <w:sz w:val="20"/>
                                </w:rPr>
                                <w:t xml:space="preserve">Tingkat Penyampaian SPT Tahunan PPh Orang Pribadi terhadap Penerimaan PPh Orang Pribadi </w:t>
                              </w:r>
                            </w:p>
                            <w:p w:rsidR="00371449" w:rsidRPr="005A71EE" w:rsidRDefault="00371449" w:rsidP="00686CB8">
                              <w:pPr>
                                <w:rPr>
                                  <w:sz w:val="20"/>
                                  <w:szCs w:val="24"/>
                                </w:rPr>
                              </w:pPr>
                            </w:p>
                          </w:txbxContent>
                        </wps:txbx>
                        <wps:bodyPr rot="0" vert="horz" wrap="square" lIns="91440" tIns="45720" rIns="91440" bIns="45720" anchor="t" anchorCtr="0" upright="1">
                          <a:noAutofit/>
                        </wps:bodyPr>
                      </wps:wsp>
                      <wps:wsp>
                        <wps:cNvPr id="50" name="AutoShape 90"/>
                        <wps:cNvCnPr>
                          <a:cxnSpLocks noChangeShapeType="1"/>
                        </wps:cNvCnPr>
                        <wps:spPr bwMode="auto">
                          <a:xfrm>
                            <a:off x="574158" y="659219"/>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91"/>
                        <wps:cNvCnPr>
                          <a:cxnSpLocks noChangeShapeType="1"/>
                        </wps:cNvCnPr>
                        <wps:spPr bwMode="auto">
                          <a:xfrm>
                            <a:off x="574158" y="850605"/>
                            <a:ext cx="149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92"/>
                        <wps:cNvCnPr>
                          <a:cxnSpLocks noChangeShapeType="1"/>
                        </wps:cNvCnPr>
                        <wps:spPr bwMode="auto">
                          <a:xfrm flipV="1">
                            <a:off x="2073349" y="627321"/>
                            <a:ext cx="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3"/>
                        <wps:cNvCnPr>
                          <a:cxnSpLocks noChangeShapeType="1"/>
                        </wps:cNvCnPr>
                        <wps:spPr bwMode="auto">
                          <a:xfrm>
                            <a:off x="1318437" y="850605"/>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94"/>
                        <wps:cNvCnPr>
                          <a:cxnSpLocks noChangeShapeType="1"/>
                        </wps:cNvCnPr>
                        <wps:spPr bwMode="auto">
                          <a:xfrm>
                            <a:off x="1222744" y="329609"/>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5" o:spid="_x0000_s1026" style="position:absolute;left:0;text-align:left;margin-left:101.45pt;margin-top:7.55pt;width:207pt;height:131.9pt;z-index:251685888" coordsize="26289,1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">
                <v:rect id="Rectangle 6" o:spid="_x0000_s1027" style="position:absolute;left:15310;top:637;width:10668;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X3MIA&#10;AADbAAAADwAAAGRycy9kb3ducmV2LnhtbESPT4vCMBTE74LfITxhb5oorkjXKCIKrif/nx/N27bY&#10;vJQmtvXbbxYWPA4z8xtmsepsKRqqfeFYw3ikQBCnzhScabhedsM5CB+QDZaOScOLPKyW/d4CE+Na&#10;PlFzDpmIEPYJashDqBIpfZqTRT9yFXH0flxtMURZZ9LU2Ea4LeVEqZm0WHBcyLGiTU7p4/y0Gu7b&#10;vQq7ZnrL2uN3eWhf6nB8brX+GHTrLxCBuvAO/7f3RsPnDP6+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RfcwgAAANsAAAAPAAAAAAAAAAAAAAAAAJgCAABkcnMvZG93&#10;bnJldi54bWxQSwUGAAAAAAQABAD1AAAAhwMAAAAA&#10;" fillcolor="#c2d69b" strokecolor="#c2d69b" strokeweight="1pt">
                  <v:fill color2="#eaf1dd" angle="135" focus="50%" type="gradient"/>
                  <v:shadow on="t" color="#4e6128" opacity=".5" offset="1pt"/>
                  <v:textbo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18"/>
                          </w:rPr>
                          <w:t>Penerimaan</w:t>
                        </w:r>
                        <w:r w:rsidRPr="005A71EE">
                          <w:rPr>
                            <w:rFonts w:ascii="Times New Roman" w:hAnsi="Times New Roman" w:cs="Times New Roman"/>
                            <w:sz w:val="20"/>
                          </w:rPr>
                          <w:t xml:space="preserve"> PPh Orang Pribadi</w:t>
                        </w:r>
                      </w:p>
                      <w:p w:rsidR="00371449" w:rsidRPr="005A71EE" w:rsidRDefault="00371449" w:rsidP="00686CB8">
                        <w:pPr>
                          <w:rPr>
                            <w:sz w:val="20"/>
                            <w:szCs w:val="24"/>
                          </w:rPr>
                        </w:pPr>
                      </w:p>
                    </w:txbxContent>
                  </v:textbox>
                </v:rect>
                <v:rect id="Rectangle 3" o:spid="_x0000_s1028" style="position:absolute;width:12255;height:6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Jq8MA&#10;AADbAAAADwAAAGRycy9kb3ducmV2LnhtbESPS2vDMBCE74X+B7GB3hoppS7BjRJCScD1Kc3rvFhb&#10;28RaGUvx499XhUKPw8x8w6w2o21ET52vHWtYzBUI4sKZmksN59P+eQnCB2SDjWPSMJGHzfrxYYWp&#10;cQN/UX8MpYgQ9ilqqEJoUyl9UZFFP3ctcfS+XWcxRNmV0nQ4RLht5ItSb9JizXGhwpY+Kipux7vV&#10;cN1lKuz710s5HD6bfJhUfrjvtH6ajdt3EIHG8B/+a2dGQ5LA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uJq8MAAADbAAAADwAAAAAAAAAAAAAAAACYAgAAZHJzL2Rv&#10;d25yZXYueG1sUEsFBgAAAAAEAAQA9QAAAIgDAAAAAA==&#10;" fillcolor="#c2d69b" strokecolor="#c2d69b" strokeweight="1pt">
                  <v:fill color2="#eaf1dd" angle="135" focus="50%" type="gradient"/>
                  <v:shadow on="t" color="#4e6128" opacity=".5" offset="1pt"/>
                  <v:textbo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20"/>
                          </w:rPr>
                          <w:t xml:space="preserve">Penyampaian </w:t>
                        </w:r>
                        <w:r w:rsidRPr="005A71EE">
                          <w:rPr>
                            <w:rFonts w:ascii="Times New Roman" w:hAnsi="Times New Roman" w:cs="Times New Roman"/>
                            <w:sz w:val="20"/>
                          </w:rPr>
                          <w:t>SPT Tahunan PPh Orang Pribadi</w:t>
                        </w:r>
                      </w:p>
                      <w:p w:rsidR="00371449" w:rsidRPr="005A71EE" w:rsidRDefault="00371449" w:rsidP="00686CB8">
                        <w:pPr>
                          <w:rPr>
                            <w:sz w:val="20"/>
                            <w:szCs w:val="24"/>
                          </w:rPr>
                        </w:pPr>
                      </w:p>
                    </w:txbxContent>
                  </v:textbox>
                </v:rect>
                <v:rect id="Rectangle 8" o:spid="_x0000_s1029" style="position:absolute;top:10845;width:26289;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Vc8QA&#10;AADbAAAADwAAAGRycy9kb3ducmV2LnhtbESPzWrDMBCE74W8g9hAb7WUEkrjRgkhxJDmlDppz4u1&#10;tU2slbHkn7x9VSj0OMzMN8x6O9lGDNT52rGGRaJAEBfO1FxquF6yp1cQPiAbbByThjt52G5mD2tM&#10;jRv5g4Y8lCJC2KeooQqhTaX0RUUWfeJa4uh9u85iiLIrpelwjHDbyGelXqTFmuNChS3tKypueW81&#10;fB2OKmTD8rMcz+/Nabyr07k/aP04n3ZvIAJN4T/81z4aDcsV/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XPEAAAA2wAAAA8AAAAAAAAAAAAAAAAAmAIAAGRycy9k&#10;b3ducmV2LnhtbFBLBQYAAAAABAAEAPUAAACJAwAAAAA=&#10;" fillcolor="#c2d69b" strokecolor="#c2d69b" strokeweight="1pt">
                  <v:fill color2="#eaf1dd" angle="135" focus="50%" type="gradient"/>
                  <v:shadow on="t" color="#4e6128" opacity=".5" offset="1pt"/>
                  <v:textbox>
                    <w:txbxContent>
                      <w:p w:rsidR="00686CB8" w:rsidRPr="005A71EE" w:rsidRDefault="00686CB8" w:rsidP="00686CB8">
                        <w:pPr>
                          <w:jc w:val="center"/>
                          <w:rPr>
                            <w:rFonts w:ascii="Times New Roman" w:hAnsi="Times New Roman" w:cs="Times New Roman"/>
                            <w:sz w:val="20"/>
                          </w:rPr>
                        </w:pPr>
                        <w:r w:rsidRPr="005A71EE">
                          <w:rPr>
                            <w:rFonts w:ascii="Times New Roman" w:hAnsi="Times New Roman" w:cs="Times New Roman"/>
                            <w:sz w:val="20"/>
                          </w:rPr>
                          <w:t xml:space="preserve">Analisa </w:t>
                        </w:r>
                        <w:r w:rsidRPr="005A71EE">
                          <w:rPr>
                            <w:rFonts w:ascii="Times New Roman" w:hAnsi="Times New Roman" w:cs="Times New Roman"/>
                            <w:sz w:val="20"/>
                          </w:rPr>
                          <w:t xml:space="preserve">Tingkat Penyampaian SPT Tahunan PPh Orang Pribadi terhadap Penerimaan PPh Orang Pribadi </w:t>
                        </w:r>
                      </w:p>
                      <w:p w:rsidR="00371449" w:rsidRPr="005A71EE" w:rsidRDefault="00371449" w:rsidP="00686CB8">
                        <w:pPr>
                          <w:rPr>
                            <w:sz w:val="20"/>
                            <w:szCs w:val="24"/>
                          </w:rPr>
                        </w:pPr>
                      </w:p>
                    </w:txbxContent>
                  </v:textbox>
                </v:rect>
                <v:shapetype id="_x0000_t32" coordsize="21600,21600" o:spt="32" o:oned="t" path="m,l21600,21600e" filled="f">
                  <v:path arrowok="t" fillok="f" o:connecttype="none"/>
                  <o:lock v:ext="edit" shapetype="t"/>
                </v:shapetype>
                <v:shape id="AutoShape 90" o:spid="_x0000_s1030" type="#_x0000_t32" style="position:absolute;left:5741;top:6592;width:0;height:1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91" o:spid="_x0000_s1031" type="#_x0000_t32" style="position:absolute;left:5741;top:8506;width:149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92" o:spid="_x0000_s1032" type="#_x0000_t32" style="position:absolute;left:20733;top:6273;width:0;height:2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93" o:spid="_x0000_s1033" type="#_x0000_t32" style="position:absolute;left:13184;top:8506;width:0;height:1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94" o:spid="_x0000_s1034" type="#_x0000_t32" style="position:absolute;left:12227;top:3296;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group>
            </w:pict>
          </mc:Fallback>
        </mc:AlternateContent>
      </w:r>
    </w:p>
    <w:p w:rsidR="00371449" w:rsidRPr="003C587C" w:rsidRDefault="00371449" w:rsidP="00E87109">
      <w:pPr>
        <w:pStyle w:val="ListParagraph"/>
        <w:spacing w:after="0" w:line="480" w:lineRule="auto"/>
        <w:ind w:left="360"/>
        <w:rPr>
          <w:rFonts w:ascii="Times New Roman" w:hAnsi="Times New Roman"/>
          <w:b/>
          <w:sz w:val="24"/>
          <w:szCs w:val="24"/>
        </w:rPr>
      </w:pPr>
    </w:p>
    <w:p w:rsidR="00371449" w:rsidRPr="003C587C" w:rsidRDefault="00371449" w:rsidP="00E87109">
      <w:pPr>
        <w:spacing w:after="0" w:line="480" w:lineRule="auto"/>
        <w:rPr>
          <w:rFonts w:ascii="Times New Roman" w:hAnsi="Times New Roman"/>
          <w:sz w:val="24"/>
          <w:szCs w:val="24"/>
        </w:rPr>
      </w:pPr>
    </w:p>
    <w:p w:rsidR="00371449" w:rsidRPr="003C587C" w:rsidRDefault="00371449" w:rsidP="00E87109">
      <w:pPr>
        <w:spacing w:after="0" w:line="480" w:lineRule="auto"/>
        <w:rPr>
          <w:rFonts w:ascii="Times New Roman" w:hAnsi="Times New Roman"/>
          <w:sz w:val="24"/>
          <w:szCs w:val="24"/>
        </w:rPr>
      </w:pPr>
    </w:p>
    <w:p w:rsidR="00686CB8" w:rsidRDefault="00371449" w:rsidP="00E87109">
      <w:pPr>
        <w:spacing w:after="0" w:line="240" w:lineRule="auto"/>
        <w:ind w:hanging="426"/>
        <w:outlineLvl w:val="0"/>
        <w:rPr>
          <w:rFonts w:ascii="Times New Roman" w:hAnsi="Times New Roman"/>
          <w:b/>
          <w:sz w:val="24"/>
          <w:szCs w:val="24"/>
        </w:rPr>
      </w:pPr>
      <w:r w:rsidRPr="002D6E25">
        <w:rPr>
          <w:rFonts w:ascii="Times New Roman" w:hAnsi="Times New Roman"/>
          <w:b/>
          <w:sz w:val="24"/>
          <w:szCs w:val="24"/>
        </w:rPr>
        <w:tab/>
      </w:r>
    </w:p>
    <w:p w:rsidR="00686CB8" w:rsidRDefault="00686CB8" w:rsidP="00E87109">
      <w:pPr>
        <w:spacing w:after="0" w:line="240" w:lineRule="auto"/>
        <w:outlineLvl w:val="0"/>
        <w:rPr>
          <w:rFonts w:ascii="Times New Roman" w:hAnsi="Times New Roman"/>
          <w:b/>
          <w:sz w:val="24"/>
          <w:szCs w:val="24"/>
        </w:rPr>
      </w:pPr>
    </w:p>
    <w:p w:rsidR="005A71EE" w:rsidRDefault="005A71EE" w:rsidP="00E87109">
      <w:pPr>
        <w:spacing w:after="0" w:line="240" w:lineRule="auto"/>
        <w:outlineLvl w:val="0"/>
        <w:rPr>
          <w:rFonts w:ascii="Times New Roman" w:hAnsi="Times New Roman"/>
          <w:b/>
          <w:sz w:val="24"/>
          <w:szCs w:val="24"/>
        </w:rPr>
      </w:pPr>
    </w:p>
    <w:p w:rsidR="00371449" w:rsidRDefault="00371449" w:rsidP="00E87109">
      <w:pPr>
        <w:spacing w:after="0" w:line="240" w:lineRule="auto"/>
        <w:outlineLvl w:val="0"/>
        <w:rPr>
          <w:rFonts w:ascii="Times New Roman" w:hAnsi="Times New Roman"/>
          <w:b/>
          <w:sz w:val="24"/>
          <w:szCs w:val="24"/>
          <w:lang w:val="en-US"/>
        </w:rPr>
      </w:pPr>
      <w:r w:rsidRPr="002D6E25">
        <w:rPr>
          <w:rFonts w:ascii="Times New Roman" w:hAnsi="Times New Roman"/>
          <w:b/>
          <w:sz w:val="24"/>
          <w:szCs w:val="24"/>
        </w:rPr>
        <w:t>Hipotesis</w:t>
      </w:r>
    </w:p>
    <w:p w:rsidR="00686CB8" w:rsidRDefault="00686CB8" w:rsidP="00E87109">
      <w:pPr>
        <w:spacing w:after="0" w:line="240" w:lineRule="auto"/>
        <w:jc w:val="both"/>
        <w:rPr>
          <w:rFonts w:ascii="Times New Roman" w:hAnsi="Times New Roman" w:cs="Times New Roman"/>
          <w:lang w:val="en-US"/>
        </w:rPr>
      </w:pPr>
      <w:r w:rsidRPr="00513DFD">
        <w:rPr>
          <w:rFonts w:ascii="Times New Roman" w:hAnsi="Times New Roman" w:cs="Times New Roman"/>
        </w:rPr>
        <w:t xml:space="preserve">Dari kerangka pemikiran di atas maka dapat diambil hipotesis bahwa </w:t>
      </w:r>
      <w:r>
        <w:rPr>
          <w:rFonts w:ascii="Times New Roman" w:hAnsi="Times New Roman" w:cs="Times New Roman"/>
        </w:rPr>
        <w:t xml:space="preserve">Tingkat </w:t>
      </w:r>
      <w:r w:rsidRPr="00513DFD">
        <w:rPr>
          <w:rFonts w:ascii="Times New Roman" w:hAnsi="Times New Roman" w:cs="Times New Roman"/>
        </w:rPr>
        <w:t>peny</w:t>
      </w:r>
      <w:r>
        <w:rPr>
          <w:rFonts w:ascii="Times New Roman" w:hAnsi="Times New Roman" w:cs="Times New Roman"/>
        </w:rPr>
        <w:t xml:space="preserve">ampaian SPT tahunan PPh </w:t>
      </w:r>
      <w:r w:rsidRPr="00513DFD">
        <w:rPr>
          <w:rFonts w:ascii="Times New Roman" w:hAnsi="Times New Roman" w:cs="Times New Roman"/>
        </w:rPr>
        <w:t xml:space="preserve">orang pribadi </w:t>
      </w:r>
      <w:r>
        <w:rPr>
          <w:rFonts w:ascii="Times New Roman" w:hAnsi="Times New Roman" w:cs="Times New Roman"/>
        </w:rPr>
        <w:t>dapat mempengaruhi penerimaan pajak PPh Orang Pribadi</w:t>
      </w:r>
    </w:p>
    <w:p w:rsidR="00E87109" w:rsidRDefault="00C371F5" w:rsidP="00E87109">
      <w:pPr>
        <w:spacing w:after="0" w:line="240" w:lineRule="auto"/>
        <w:ind w:hanging="426"/>
        <w:jc w:val="both"/>
        <w:rPr>
          <w:rFonts w:ascii="Times New Roman" w:hAnsi="Times New Roman"/>
          <w:b/>
          <w:sz w:val="24"/>
          <w:szCs w:val="24"/>
        </w:rPr>
      </w:pPr>
      <w:r w:rsidRPr="002D6E25">
        <w:rPr>
          <w:rFonts w:ascii="Times New Roman" w:hAnsi="Times New Roman"/>
          <w:b/>
          <w:sz w:val="24"/>
          <w:szCs w:val="24"/>
        </w:rPr>
        <w:tab/>
      </w:r>
    </w:p>
    <w:p w:rsidR="00C371F5" w:rsidRPr="002D6E25" w:rsidRDefault="00C371F5" w:rsidP="00E87109">
      <w:pPr>
        <w:spacing w:after="0" w:line="240" w:lineRule="auto"/>
        <w:ind w:hanging="426"/>
        <w:jc w:val="both"/>
        <w:rPr>
          <w:rFonts w:ascii="Times New Roman" w:hAnsi="Times New Roman"/>
          <w:b/>
          <w:sz w:val="24"/>
          <w:szCs w:val="24"/>
        </w:rPr>
      </w:pPr>
      <w:r w:rsidRPr="002D6E25">
        <w:rPr>
          <w:rFonts w:ascii="Times New Roman" w:hAnsi="Times New Roman"/>
          <w:b/>
          <w:sz w:val="24"/>
          <w:szCs w:val="24"/>
        </w:rPr>
        <w:lastRenderedPageBreak/>
        <w:t>Review Penelitian Sebelumnya</w:t>
      </w:r>
    </w:p>
    <w:p w:rsidR="00686CB8" w:rsidRPr="00686CB8" w:rsidRDefault="00C371F5" w:rsidP="00E87109">
      <w:pPr>
        <w:spacing w:after="0" w:line="240" w:lineRule="auto"/>
        <w:ind w:firstLine="588"/>
        <w:jc w:val="both"/>
        <w:rPr>
          <w:rFonts w:ascii="Times New Roman" w:hAnsi="Times New Roman" w:cs="Times New Roman"/>
          <w:sz w:val="24"/>
          <w:szCs w:val="24"/>
        </w:rPr>
      </w:pPr>
      <w:r w:rsidRPr="005532D0">
        <w:rPr>
          <w:rFonts w:ascii="Times New Roman" w:hAnsi="Times New Roman"/>
          <w:sz w:val="24"/>
          <w:szCs w:val="24"/>
        </w:rPr>
        <w:tab/>
      </w:r>
      <w:r w:rsidR="00686CB8" w:rsidRPr="00686CB8">
        <w:rPr>
          <w:rFonts w:ascii="Times New Roman" w:hAnsi="Times New Roman" w:cs="Times New Roman"/>
          <w:sz w:val="24"/>
          <w:szCs w:val="24"/>
        </w:rPr>
        <w:t>Berdasarkan hasil penelitian sebelumnya dari Andri Hermawan mahasiswa Universitas Persada Indonesia ( UPI ) Jakarta tahun 2010 dari skripsinya yang berjudul “ Analisa Tingkat Penyampaian SPT Tahunan PPh Orang Pribadi terhadap Penerimaan PPh Orang Pribadi di KPP Pratama Bekasi diketahui bahwa tingkat penyampaian SPT Tahunan PPh Orang Pribadi dipengaruhi oleh jumlah penerimaan PPh orang pribadi , oleh sebab itu perlu dilakukan upaya – upaya dalam meningkatkan jumlah penerimaan PPh orang pribadi salah satunya menerapkan sangsi bagi wajib pajak yang terlambat membayar serta menyampaikan SPT tahunan</w:t>
      </w:r>
    </w:p>
    <w:p w:rsidR="00686CB8" w:rsidRPr="00686CB8" w:rsidRDefault="00686CB8" w:rsidP="00E87109">
      <w:pPr>
        <w:spacing w:after="0" w:line="240" w:lineRule="auto"/>
        <w:ind w:firstLine="588"/>
        <w:jc w:val="both"/>
        <w:rPr>
          <w:rFonts w:ascii="Times New Roman" w:hAnsi="Times New Roman" w:cs="Times New Roman"/>
          <w:sz w:val="24"/>
          <w:szCs w:val="24"/>
        </w:rPr>
      </w:pPr>
      <w:r w:rsidRPr="00686CB8">
        <w:rPr>
          <w:rFonts w:ascii="Times New Roman" w:hAnsi="Times New Roman" w:cs="Times New Roman"/>
          <w:sz w:val="24"/>
          <w:szCs w:val="24"/>
        </w:rPr>
        <w:t>Sedangkan menurut penelitian Neneng Siti Nurrany mahasiswi program studi Akuntansi Fakultas Ekonomi Universitas Komputer Indonesia Bandung tahun 2008 mengenai Pengaruh Penyampaian SPT Tahunan pajak penghasilan orang pribadi terhadap penerimaan pajak pada kantor Pelayanan pajak pratama Bandung Cicadas, pengaruh yang kurang signifikan terhadap penerimaan pajak</w:t>
      </w:r>
    </w:p>
    <w:p w:rsidR="00686CB8" w:rsidRPr="00686CB8" w:rsidRDefault="00686CB8" w:rsidP="00E87109">
      <w:pPr>
        <w:spacing w:after="0" w:line="240" w:lineRule="auto"/>
        <w:ind w:firstLine="588"/>
        <w:jc w:val="both"/>
        <w:rPr>
          <w:rFonts w:ascii="Times New Roman" w:hAnsi="Times New Roman" w:cs="Times New Roman"/>
          <w:sz w:val="24"/>
          <w:szCs w:val="24"/>
        </w:rPr>
      </w:pPr>
      <w:r w:rsidRPr="00686CB8">
        <w:rPr>
          <w:rFonts w:ascii="Times New Roman" w:hAnsi="Times New Roman" w:cs="Times New Roman"/>
          <w:sz w:val="24"/>
          <w:szCs w:val="24"/>
        </w:rPr>
        <w:t>Adapula penelitian yang dilakukan oleh Fani Putri Astuti Mahasiswi Program studi diploma III Perpajakan Fakultas Ekonomi Universitas Sebelas Maret Surakarta tahun 2011 mengenai Tingkat Penyampaian Laporan SPT Tahunan pajak penghasilan terhadap penerimaan Pajak di wilayah KP2KP Wonogiri periode 2008 sampai dengan 2010, menyimpulkan bahwa tingkat penyampaian SPT Tahunan PPh Orang pribadi tidak dipengaruhi oleh jumlah penerimaan PPh Orang Pribadi yang masuk ke kantor pelayanan pajak pratama.</w:t>
      </w:r>
    </w:p>
    <w:p w:rsidR="001D32A3" w:rsidRDefault="001D32A3" w:rsidP="00E87109">
      <w:pPr>
        <w:spacing w:after="0" w:line="240" w:lineRule="auto"/>
        <w:jc w:val="both"/>
        <w:rPr>
          <w:rFonts w:ascii="Times New Roman" w:hAnsi="Times New Roman"/>
          <w:sz w:val="24"/>
          <w:szCs w:val="24"/>
          <w:lang w:val="en-US"/>
        </w:rPr>
      </w:pPr>
    </w:p>
    <w:p w:rsidR="005F05DD" w:rsidRPr="00DD40D8" w:rsidRDefault="002A4FCA" w:rsidP="00E87109">
      <w:pPr>
        <w:spacing w:after="0" w:line="240" w:lineRule="auto"/>
        <w:jc w:val="both"/>
        <w:rPr>
          <w:rFonts w:ascii="Times New Roman" w:hAnsi="Times New Roman" w:cs="Times New Roman"/>
          <w:b/>
          <w:bCs/>
          <w:sz w:val="24"/>
          <w:szCs w:val="24"/>
        </w:rPr>
      </w:pPr>
      <w:r w:rsidRPr="00DD40D8">
        <w:rPr>
          <w:rFonts w:ascii="Times New Roman" w:hAnsi="Times New Roman" w:cs="Times New Roman"/>
          <w:b/>
          <w:bCs/>
          <w:sz w:val="24"/>
          <w:szCs w:val="24"/>
        </w:rPr>
        <w:t>METODE PENELITIAN</w:t>
      </w:r>
    </w:p>
    <w:p w:rsidR="00DD40D8" w:rsidRPr="00DD40D8" w:rsidRDefault="00DD40D8" w:rsidP="00E87109">
      <w:pPr>
        <w:pStyle w:val="ListParagraph"/>
        <w:autoSpaceDE w:val="0"/>
        <w:autoSpaceDN w:val="0"/>
        <w:adjustRightInd w:val="0"/>
        <w:spacing w:after="0" w:line="240" w:lineRule="auto"/>
        <w:ind w:left="284"/>
        <w:rPr>
          <w:rFonts w:ascii="Times New Roman" w:hAnsi="Times New Roman" w:cs="Times New Roman"/>
          <w:b/>
          <w:bCs/>
          <w:sz w:val="24"/>
          <w:szCs w:val="24"/>
        </w:rPr>
      </w:pPr>
    </w:p>
    <w:p w:rsidR="00554AC4" w:rsidRDefault="002A4FCA" w:rsidP="00E87109">
      <w:pPr>
        <w:pStyle w:val="ListParagraph"/>
        <w:spacing w:after="0" w:line="240" w:lineRule="auto"/>
        <w:ind w:left="0" w:firstLine="720"/>
        <w:jc w:val="both"/>
        <w:rPr>
          <w:rFonts w:ascii="Times New Roman" w:hAnsi="Times New Roman" w:cs="Times New Roman"/>
          <w:sz w:val="24"/>
          <w:szCs w:val="24"/>
        </w:rPr>
      </w:pPr>
      <w:r w:rsidRPr="002E5DB5">
        <w:rPr>
          <w:rFonts w:ascii="Times New Roman" w:hAnsi="Times New Roman" w:cs="Times New Roman"/>
          <w:sz w:val="24"/>
          <w:szCs w:val="24"/>
        </w:rPr>
        <w:t>Metode penelitian memberikan panduan berpikir dalam penelitian, sehingga penelitian</w:t>
      </w:r>
      <w:r w:rsidR="00B97A39" w:rsidRPr="002E5DB5">
        <w:rPr>
          <w:rFonts w:ascii="Times New Roman" w:hAnsi="Times New Roman" w:cs="Times New Roman"/>
          <w:sz w:val="24"/>
          <w:szCs w:val="24"/>
        </w:rPr>
        <w:t xml:space="preserve"> </w:t>
      </w:r>
      <w:r w:rsidRPr="002E5DB5">
        <w:rPr>
          <w:rFonts w:ascii="Times New Roman" w:hAnsi="Times New Roman" w:cs="Times New Roman"/>
          <w:sz w:val="24"/>
          <w:szCs w:val="24"/>
        </w:rPr>
        <w:t xml:space="preserve">berjalan efektif dan sistematis. </w:t>
      </w:r>
      <w:r w:rsidR="00554AC4" w:rsidRPr="002E5DB5">
        <w:rPr>
          <w:rFonts w:ascii="Times New Roman" w:hAnsi="Times New Roman" w:cs="Times New Roman"/>
          <w:sz w:val="24"/>
          <w:szCs w:val="24"/>
        </w:rPr>
        <w:t>Setelah data terkumpul , maka selanjutnya data tersebut dianalisis dengan cara berikut:</w:t>
      </w:r>
    </w:p>
    <w:p w:rsidR="004737E8" w:rsidRPr="002F372E" w:rsidRDefault="004737E8" w:rsidP="00E87109">
      <w:pPr>
        <w:spacing w:before="120" w:after="0" w:line="240" w:lineRule="auto"/>
        <w:jc w:val="both"/>
        <w:rPr>
          <w:rFonts w:ascii="Times New Roman" w:hAnsi="Times New Roman" w:cs="Times New Roman"/>
          <w:b/>
          <w:sz w:val="24"/>
          <w:szCs w:val="24"/>
        </w:rPr>
      </w:pPr>
      <w:r w:rsidRPr="002F372E">
        <w:rPr>
          <w:rFonts w:ascii="Times New Roman" w:hAnsi="Times New Roman" w:cs="Times New Roman"/>
          <w:b/>
          <w:sz w:val="24"/>
          <w:szCs w:val="24"/>
        </w:rPr>
        <w:t>Jenis dan Sumber Data</w:t>
      </w:r>
    </w:p>
    <w:p w:rsidR="004737E8" w:rsidRPr="00A94307" w:rsidRDefault="004737E8" w:rsidP="00E87109">
      <w:pPr>
        <w:pStyle w:val="ListParagraph"/>
        <w:spacing w:after="0" w:line="240" w:lineRule="auto"/>
        <w:ind w:left="0" w:firstLine="720"/>
        <w:jc w:val="both"/>
        <w:rPr>
          <w:rFonts w:ascii="Times New Roman" w:hAnsi="Times New Roman"/>
          <w:sz w:val="24"/>
          <w:szCs w:val="24"/>
        </w:rPr>
      </w:pPr>
      <w:r w:rsidRPr="00A94307">
        <w:rPr>
          <w:rFonts w:ascii="Times New Roman" w:hAnsi="Times New Roman"/>
          <w:sz w:val="24"/>
          <w:szCs w:val="24"/>
        </w:rPr>
        <w:t xml:space="preserve">Data yang digunakan dalam penelitian ini merupakan data time series </w:t>
      </w:r>
      <w:r w:rsidR="00DD40D8">
        <w:rPr>
          <w:rFonts w:ascii="Times New Roman" w:hAnsi="Times New Roman"/>
          <w:sz w:val="24"/>
          <w:szCs w:val="24"/>
          <w:lang w:val="en-US"/>
        </w:rPr>
        <w:t xml:space="preserve">       </w:t>
      </w:r>
      <w:r w:rsidRPr="00A94307">
        <w:rPr>
          <w:rFonts w:ascii="Times New Roman" w:hAnsi="Times New Roman"/>
          <w:sz w:val="24"/>
          <w:szCs w:val="24"/>
        </w:rPr>
        <w:t>(runtut waktu) selama tahun 2005 sampai dengan tahun 2013 meliputi data : pajak daerah, retribusi daerah, dan pendapatan asli daerah Kabupaten Tanah Datar.</w:t>
      </w:r>
    </w:p>
    <w:p w:rsidR="004737E8" w:rsidRPr="00A94307" w:rsidRDefault="004737E8" w:rsidP="00E87109">
      <w:pPr>
        <w:pStyle w:val="ListParagraph"/>
        <w:spacing w:after="0" w:line="240" w:lineRule="auto"/>
        <w:ind w:left="0" w:firstLine="720"/>
        <w:jc w:val="both"/>
        <w:rPr>
          <w:rFonts w:ascii="Times New Roman" w:hAnsi="Times New Roman"/>
          <w:sz w:val="24"/>
          <w:szCs w:val="24"/>
        </w:rPr>
      </w:pPr>
      <w:r w:rsidRPr="00A94307">
        <w:rPr>
          <w:rFonts w:ascii="Times New Roman" w:hAnsi="Times New Roman"/>
          <w:sz w:val="24"/>
          <w:szCs w:val="24"/>
        </w:rPr>
        <w:t>Jenis dari sumber data yang dipakai dalam penelitian ini adalah data sekunder dimana data  diperoleh dari pihak lain, tidak langsung diperoleh dari subjek penelitian  yang berupa dokumen, informasi data-data Dinas Pendapatan Pengelolaan Keuangan dan Asset.</w:t>
      </w:r>
    </w:p>
    <w:p w:rsidR="00064227" w:rsidRPr="00733285" w:rsidRDefault="00064227" w:rsidP="00E87109">
      <w:pPr>
        <w:spacing w:before="120" w:after="0" w:line="240" w:lineRule="auto"/>
        <w:jc w:val="both"/>
        <w:rPr>
          <w:rFonts w:ascii="Times New Roman" w:hAnsi="Times New Roman" w:cs="Times New Roman"/>
          <w:sz w:val="24"/>
          <w:szCs w:val="24"/>
        </w:rPr>
      </w:pPr>
      <w:r w:rsidRPr="00733285">
        <w:rPr>
          <w:rFonts w:ascii="Times New Roman" w:hAnsi="Times New Roman" w:cs="Times New Roman"/>
          <w:b/>
          <w:sz w:val="24"/>
          <w:szCs w:val="24"/>
        </w:rPr>
        <w:t>Metode Pengumpulan Data</w:t>
      </w:r>
    </w:p>
    <w:p w:rsidR="00064227" w:rsidRDefault="00064227" w:rsidP="00E8710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Metode yang digunakan dalam pengumpulan data pada penelitian ini adalah:</w:t>
      </w:r>
    </w:p>
    <w:p w:rsidR="00064227" w:rsidRDefault="00064227" w:rsidP="00E87109">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Riset Kepustakaan (</w:t>
      </w:r>
      <w:r>
        <w:rPr>
          <w:rStyle w:val="Emphasis"/>
          <w:rFonts w:ascii="Times New Roman" w:hAnsi="Times New Roman"/>
          <w:sz w:val="24"/>
          <w:szCs w:val="24"/>
        </w:rPr>
        <w:t>Library Research</w:t>
      </w:r>
      <w:r>
        <w:rPr>
          <w:rFonts w:ascii="Times New Roman" w:hAnsi="Times New Roman" w:cs="Times New Roman"/>
          <w:sz w:val="24"/>
          <w:szCs w:val="24"/>
        </w:rPr>
        <w:t>)</w:t>
      </w:r>
    </w:p>
    <w:p w:rsidR="00064227" w:rsidRDefault="00064227" w:rsidP="00E87109">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Riset lapangan (</w:t>
      </w:r>
      <w:r>
        <w:rPr>
          <w:rStyle w:val="Emphasis"/>
          <w:rFonts w:ascii="Times New Roman" w:hAnsi="Times New Roman"/>
          <w:sz w:val="24"/>
          <w:szCs w:val="24"/>
        </w:rPr>
        <w:t>Field Research</w:t>
      </w:r>
      <w:r>
        <w:rPr>
          <w:rFonts w:ascii="Times New Roman" w:hAnsi="Times New Roman" w:cs="Times New Roman"/>
          <w:sz w:val="24"/>
          <w:szCs w:val="24"/>
        </w:rPr>
        <w:t>)</w:t>
      </w:r>
    </w:p>
    <w:p w:rsidR="00064227" w:rsidRPr="00733285" w:rsidRDefault="00064227" w:rsidP="00E87109">
      <w:pPr>
        <w:spacing w:before="120" w:after="0" w:line="240" w:lineRule="auto"/>
        <w:jc w:val="both"/>
        <w:rPr>
          <w:rFonts w:ascii="Times New Roman" w:hAnsi="Times New Roman" w:cs="Times New Roman"/>
          <w:b/>
          <w:sz w:val="24"/>
          <w:szCs w:val="24"/>
        </w:rPr>
      </w:pPr>
      <w:r w:rsidRPr="00733285">
        <w:rPr>
          <w:rFonts w:ascii="Times New Roman" w:hAnsi="Times New Roman" w:cs="Times New Roman"/>
          <w:b/>
          <w:sz w:val="24"/>
          <w:szCs w:val="24"/>
        </w:rPr>
        <w:t xml:space="preserve">Teknik </w:t>
      </w:r>
      <w:proofErr w:type="spellStart"/>
      <w:r w:rsidR="00733285">
        <w:rPr>
          <w:rFonts w:ascii="Times New Roman" w:hAnsi="Times New Roman" w:cs="Times New Roman"/>
          <w:b/>
          <w:sz w:val="24"/>
          <w:szCs w:val="24"/>
          <w:lang w:val="en-US"/>
        </w:rPr>
        <w:t>Penelitian</w:t>
      </w:r>
      <w:proofErr w:type="spellEnd"/>
    </w:p>
    <w:p w:rsidR="00064227" w:rsidRDefault="00064227" w:rsidP="00E8710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Teknik  yang digunakan dalam pengumpulan data pada penelitian ini adalah:</w:t>
      </w:r>
    </w:p>
    <w:p w:rsidR="00064227" w:rsidRDefault="00064227" w:rsidP="00E87109">
      <w:pPr>
        <w:pStyle w:val="ListParagraph"/>
        <w:numPr>
          <w:ilvl w:val="1"/>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Wawancara</w:t>
      </w:r>
    </w:p>
    <w:p w:rsidR="00064227" w:rsidRPr="00CC66EF" w:rsidRDefault="00064227" w:rsidP="00E87109">
      <w:pPr>
        <w:pStyle w:val="ListParagraph"/>
        <w:numPr>
          <w:ilvl w:val="1"/>
          <w:numId w:val="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D</w:t>
      </w:r>
      <w:proofErr w:type="spellStart"/>
      <w:r w:rsidR="001710CD">
        <w:rPr>
          <w:rFonts w:ascii="Times New Roman" w:hAnsi="Times New Roman" w:cs="Times New Roman"/>
          <w:sz w:val="24"/>
          <w:szCs w:val="24"/>
          <w:lang w:val="en-US"/>
        </w:rPr>
        <w:t>okumentasi</w:t>
      </w:r>
      <w:proofErr w:type="spellEnd"/>
      <w:r w:rsidRPr="00733285">
        <w:rPr>
          <w:rFonts w:ascii="Times New Roman" w:hAnsi="Times New Roman" w:cs="Times New Roman"/>
          <w:b/>
          <w:sz w:val="24"/>
          <w:szCs w:val="24"/>
        </w:rPr>
        <w:t xml:space="preserve"> </w:t>
      </w:r>
    </w:p>
    <w:p w:rsidR="001710CD" w:rsidRPr="001710CD" w:rsidRDefault="001710CD" w:rsidP="00E87109">
      <w:pPr>
        <w:spacing w:after="0" w:line="240" w:lineRule="auto"/>
        <w:rPr>
          <w:rFonts w:ascii="Times New Roman" w:hAnsi="Times New Roman"/>
          <w:b/>
          <w:sz w:val="24"/>
          <w:szCs w:val="24"/>
        </w:rPr>
      </w:pPr>
      <w:r w:rsidRPr="001710CD">
        <w:rPr>
          <w:rFonts w:ascii="Times New Roman" w:hAnsi="Times New Roman"/>
          <w:b/>
          <w:sz w:val="24"/>
          <w:szCs w:val="24"/>
        </w:rPr>
        <w:t>Defenisi Operasional</w:t>
      </w:r>
    </w:p>
    <w:p w:rsidR="001710CD" w:rsidRPr="001710CD" w:rsidRDefault="001710CD" w:rsidP="00E87109">
      <w:pPr>
        <w:pStyle w:val="ListParagraph"/>
        <w:spacing w:after="0" w:line="240" w:lineRule="auto"/>
        <w:ind w:left="0" w:hanging="567"/>
        <w:rPr>
          <w:rFonts w:ascii="Times New Roman" w:hAnsi="Times New Roman"/>
          <w:sz w:val="24"/>
          <w:szCs w:val="24"/>
        </w:rPr>
      </w:pPr>
      <w:r w:rsidRPr="000F589B">
        <w:rPr>
          <w:rFonts w:ascii="Times New Roman" w:hAnsi="Times New Roman"/>
          <w:b/>
          <w:sz w:val="24"/>
          <w:szCs w:val="24"/>
        </w:rPr>
        <w:tab/>
      </w:r>
      <w:r w:rsidRPr="001710CD">
        <w:rPr>
          <w:rFonts w:ascii="Times New Roman" w:hAnsi="Times New Roman"/>
          <w:sz w:val="24"/>
          <w:szCs w:val="24"/>
          <w:lang w:val="en-US"/>
        </w:rPr>
        <w:t>1.</w:t>
      </w:r>
      <w:r>
        <w:rPr>
          <w:rFonts w:ascii="Times New Roman" w:hAnsi="Times New Roman"/>
          <w:sz w:val="24"/>
          <w:szCs w:val="24"/>
          <w:lang w:val="en-US"/>
        </w:rPr>
        <w:t xml:space="preserve"> </w:t>
      </w:r>
      <w:r w:rsidR="0090569B">
        <w:rPr>
          <w:rFonts w:ascii="Times New Roman" w:hAnsi="Times New Roman"/>
          <w:sz w:val="24"/>
          <w:szCs w:val="24"/>
        </w:rPr>
        <w:t>Pengertian Pajak</w:t>
      </w:r>
      <w:r w:rsidRPr="001710CD">
        <w:rPr>
          <w:rFonts w:ascii="Times New Roman" w:hAnsi="Times New Roman"/>
          <w:sz w:val="24"/>
          <w:szCs w:val="24"/>
        </w:rPr>
        <w:t xml:space="preserve"> </w:t>
      </w:r>
    </w:p>
    <w:p w:rsidR="001710CD" w:rsidRPr="001710CD" w:rsidRDefault="001710CD" w:rsidP="00E87109">
      <w:pPr>
        <w:spacing w:after="0" w:line="240" w:lineRule="auto"/>
        <w:jc w:val="both"/>
        <w:rPr>
          <w:rFonts w:ascii="Times New Roman" w:hAnsi="Times New Roman"/>
          <w:sz w:val="24"/>
          <w:szCs w:val="24"/>
        </w:rPr>
      </w:pPr>
      <w:r w:rsidRPr="001710CD">
        <w:rPr>
          <w:rFonts w:ascii="Times New Roman" w:hAnsi="Times New Roman"/>
          <w:sz w:val="24"/>
          <w:szCs w:val="24"/>
        </w:rPr>
        <w:t>2</w:t>
      </w:r>
      <w:r>
        <w:rPr>
          <w:rFonts w:ascii="Times New Roman" w:hAnsi="Times New Roman"/>
          <w:sz w:val="24"/>
          <w:szCs w:val="24"/>
          <w:lang w:val="en-US"/>
        </w:rPr>
        <w:t xml:space="preserve">. </w:t>
      </w:r>
      <w:r w:rsidR="0090569B">
        <w:rPr>
          <w:rFonts w:ascii="Times New Roman" w:hAnsi="Times New Roman"/>
          <w:sz w:val="24"/>
          <w:szCs w:val="24"/>
        </w:rPr>
        <w:t>SPT Tahunan</w:t>
      </w:r>
    </w:p>
    <w:p w:rsidR="001710CD" w:rsidRDefault="001710CD" w:rsidP="00E87109">
      <w:pPr>
        <w:pStyle w:val="ListParagraph"/>
        <w:spacing w:after="0" w:line="240" w:lineRule="auto"/>
        <w:ind w:left="0"/>
        <w:rPr>
          <w:rFonts w:ascii="Times New Roman" w:hAnsi="Times New Roman"/>
          <w:sz w:val="24"/>
          <w:szCs w:val="24"/>
          <w:lang w:val="en-US"/>
        </w:rPr>
      </w:pPr>
      <w:r w:rsidRPr="001710CD">
        <w:rPr>
          <w:rFonts w:ascii="Times New Roman" w:hAnsi="Times New Roman"/>
          <w:sz w:val="24"/>
          <w:szCs w:val="24"/>
        </w:rPr>
        <w:t>3</w:t>
      </w:r>
      <w:r>
        <w:rPr>
          <w:rFonts w:ascii="Times New Roman" w:hAnsi="Times New Roman"/>
          <w:sz w:val="24"/>
          <w:szCs w:val="24"/>
          <w:lang w:val="en-US"/>
        </w:rPr>
        <w:t>.</w:t>
      </w:r>
      <w:r w:rsidR="0090569B">
        <w:rPr>
          <w:rFonts w:ascii="Times New Roman" w:hAnsi="Times New Roman"/>
          <w:sz w:val="24"/>
          <w:szCs w:val="24"/>
        </w:rPr>
        <w:t xml:space="preserve"> Penerimaan Pajak</w:t>
      </w:r>
    </w:p>
    <w:p w:rsidR="00745F9A" w:rsidRDefault="00745F9A" w:rsidP="00E87109">
      <w:pPr>
        <w:spacing w:after="0" w:line="240" w:lineRule="auto"/>
        <w:jc w:val="both"/>
        <w:rPr>
          <w:rFonts w:ascii="Times New Roman" w:hAnsi="Times New Roman"/>
          <w:b/>
          <w:sz w:val="24"/>
          <w:szCs w:val="24"/>
          <w:lang w:val="en-US"/>
        </w:rPr>
      </w:pPr>
      <w:r w:rsidRPr="001710CD">
        <w:rPr>
          <w:rFonts w:ascii="Times New Roman" w:hAnsi="Times New Roman"/>
          <w:b/>
          <w:sz w:val="24"/>
          <w:szCs w:val="24"/>
        </w:rPr>
        <w:lastRenderedPageBreak/>
        <w:t>Metode Analisis</w:t>
      </w:r>
    </w:p>
    <w:p w:rsidR="001710CD" w:rsidRPr="001710CD" w:rsidRDefault="00424493" w:rsidP="00E87109">
      <w:pPr>
        <w:spacing w:after="0" w:line="240" w:lineRule="auto"/>
        <w:jc w:val="both"/>
        <w:rPr>
          <w:rFonts w:ascii="Times New Roman" w:hAnsi="Times New Roman"/>
          <w:b/>
          <w:sz w:val="24"/>
          <w:szCs w:val="24"/>
        </w:rPr>
      </w:pPr>
      <w:r>
        <w:rPr>
          <w:rFonts w:ascii="Times New Roman" w:hAnsi="Times New Roman"/>
          <w:b/>
          <w:sz w:val="24"/>
          <w:szCs w:val="24"/>
          <w:lang w:val="en-US"/>
        </w:rPr>
        <w:t xml:space="preserve">A. </w:t>
      </w:r>
      <w:r w:rsidR="00DD40D8">
        <w:rPr>
          <w:rFonts w:ascii="Times New Roman" w:hAnsi="Times New Roman"/>
          <w:b/>
          <w:sz w:val="24"/>
          <w:szCs w:val="24"/>
          <w:lang w:val="en-US"/>
        </w:rPr>
        <w:t xml:space="preserve"> </w:t>
      </w:r>
      <w:r w:rsidR="0090569B">
        <w:rPr>
          <w:rFonts w:ascii="Times New Roman" w:hAnsi="Times New Roman"/>
          <w:b/>
          <w:sz w:val="24"/>
          <w:szCs w:val="24"/>
        </w:rPr>
        <w:t>Model Regresi Linear Sederhana</w:t>
      </w:r>
    </w:p>
    <w:p w:rsidR="0090569B" w:rsidRDefault="0090569B" w:rsidP="00E87109">
      <w:pPr>
        <w:spacing w:after="0" w:line="240" w:lineRule="auto"/>
        <w:ind w:left="284" w:hanging="142"/>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Analisis regresi linier sederhana adalah alat analisis yang gunakan      </w:t>
      </w:r>
    </w:p>
    <w:p w:rsidR="0090569B" w:rsidRDefault="0090569B" w:rsidP="00E87109">
      <w:p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untuk mengetahui besarnya pengaruh variabel independent (X) terhadap variabel dependen (Y). Dampak dari analisis regresi dapat digunakan untuk memutuskan apakah naik dan turunnya variabel dependent (penerimaan pajak) dapat dilakukan melalui menaikan dan  menurunkan keadaan variabel independent (penyampaian SPT Tahunan PPh orang Pribadi) atau dengan meningkatkan keadaan variabel dependent (penerimaan PPh orang pribadi) dapat dilakukan dengan meningkatkan variabel independent  (penyampaian SPT Tahunan PPh orang pribadi). Dengan formulasi sebagai berikut :</w:t>
      </w:r>
    </w:p>
    <w:p w:rsidR="0090569B" w:rsidRDefault="005A71EE" w:rsidP="00E87109">
      <w:pPr>
        <w:spacing w:after="0" w:line="240" w:lineRule="auto"/>
        <w:jc w:val="both"/>
        <w:rPr>
          <w:rFonts w:ascii="Times New Roman" w:hAnsi="Times New Roman" w:cs="Times New Roman"/>
          <w:bCs/>
          <w:sz w:val="24"/>
          <w:szCs w:val="24"/>
        </w:rPr>
      </w:pPr>
      <w:r>
        <w:rPr>
          <w:rFonts w:ascii="Times New Roman" w:hAnsi="Times New Roman"/>
          <w:noProof/>
          <w:sz w:val="24"/>
          <w:szCs w:val="24"/>
          <w:lang w:eastAsia="id-ID"/>
        </w:rPr>
        <mc:AlternateContent>
          <mc:Choice Requires="wps">
            <w:drawing>
              <wp:anchor distT="0" distB="0" distL="114300" distR="114300" simplePos="0" relativeHeight="251691008" behindDoc="0" locked="0" layoutInCell="1" allowOverlap="1" wp14:anchorId="1C26AB8F" wp14:editId="1290599B">
                <wp:simplePos x="0" y="0"/>
                <wp:positionH relativeFrom="column">
                  <wp:posOffset>735042</wp:posOffset>
                </wp:positionH>
                <wp:positionV relativeFrom="paragraph">
                  <wp:posOffset>6350</wp:posOffset>
                </wp:positionV>
                <wp:extent cx="885825" cy="299720"/>
                <wp:effectExtent l="0" t="0" r="28575" b="24130"/>
                <wp:wrapNone/>
                <wp:docPr id="4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9720"/>
                        </a:xfrm>
                        <a:prstGeom prst="rect">
                          <a:avLst/>
                        </a:prstGeom>
                        <a:solidFill>
                          <a:srgbClr val="FFFFFF"/>
                        </a:solidFill>
                        <a:ln w="9525">
                          <a:solidFill>
                            <a:srgbClr val="000000"/>
                          </a:solidFill>
                          <a:miter lim="800000"/>
                          <a:headEnd/>
                          <a:tailEnd/>
                        </a:ln>
                      </wps:spPr>
                      <wps:txbx>
                        <w:txbxContent>
                          <w:p w:rsidR="005A71EE" w:rsidRDefault="005A71EE" w:rsidP="005A71EE">
                            <w:pPr>
                              <w:jc w:val="center"/>
                            </w:pPr>
                            <w:r>
                              <w:t xml:space="preserve">Y </w:t>
                            </w:r>
                            <w:r>
                              <w:t>= a + bX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57.9pt;margin-top:.5pt;width:69.75pt;height: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">
                <v:textbox>
                  <w:txbxContent>
                    <w:p w:rsidR="005A71EE" w:rsidRDefault="005A71EE" w:rsidP="005A71EE">
                      <w:pPr>
                        <w:jc w:val="center"/>
                      </w:pPr>
                      <w:r>
                        <w:t>Y = a + bX</w:t>
                      </w:r>
                    </w:p>
                  </w:txbxContent>
                </v:textbox>
              </v:rect>
            </w:pict>
          </mc:Fallback>
        </mc:AlternateContent>
      </w:r>
    </w:p>
    <w:p w:rsidR="001710CD" w:rsidRPr="00A94307" w:rsidRDefault="001710CD" w:rsidP="00E87109">
      <w:pPr>
        <w:pStyle w:val="ListParagraph"/>
        <w:spacing w:after="0" w:line="240" w:lineRule="auto"/>
        <w:ind w:left="0" w:firstLine="709"/>
        <w:jc w:val="both"/>
        <w:rPr>
          <w:rFonts w:ascii="Times New Roman" w:hAnsi="Times New Roman"/>
          <w:sz w:val="24"/>
          <w:szCs w:val="24"/>
        </w:rPr>
      </w:pPr>
    </w:p>
    <w:p w:rsidR="0090569B" w:rsidRDefault="0090569B" w:rsidP="00E87109">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Dimana nilai a dan b dicari terlebih dahulu dengan menggunakan persamaan sebagai berikut : </w:t>
      </w:r>
    </w:p>
    <w:p w:rsidR="0090569B" w:rsidRDefault="005A71EE" w:rsidP="00E87109">
      <w:pPr>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92032" behindDoc="0" locked="0" layoutInCell="1" allowOverlap="1" wp14:anchorId="46CA3BD1" wp14:editId="576596B8">
                <wp:simplePos x="0" y="0"/>
                <wp:positionH relativeFrom="column">
                  <wp:posOffset>-40640</wp:posOffset>
                </wp:positionH>
                <wp:positionV relativeFrom="paragraph">
                  <wp:posOffset>10412</wp:posOffset>
                </wp:positionV>
                <wp:extent cx="448574" cy="36231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48574" cy="36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EE" w:rsidRDefault="005A71EE">
                            <w:r>
                              <w:rPr>
                                <w:rFonts w:ascii="Times New Roman" w:hAnsi="Times New Roman" w:cs="Times New Roman"/>
                                <w:bCs/>
                                <w:sz w:val="24"/>
                                <w:szCs w:val="24"/>
                              </w:rPr>
                              <w:t xml:space="preserve">a </w:t>
                            </w:r>
                            <w:r>
                              <w:rPr>
                                <w:rFonts w:ascii="Times New Roman" w:hAnsi="Times New Roman" w:cs="Times New Roman"/>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9" o:spid="_x0000_s1030" type="#_x0000_t202" style="position:absolute;margin-left:-3.2pt;margin-top:.8pt;width:35.3pt;height:28.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" filled="f" stroked="f" strokeweight=".5pt">
                <v:textbox>
                  <w:txbxContent>
                    <w:p w:rsidR="005A71EE" w:rsidRDefault="005A71EE">
                      <w:r>
                        <w:rPr>
                          <w:rFonts w:ascii="Times New Roman" w:hAnsi="Times New Roman" w:cs="Times New Roman"/>
                          <w:bCs/>
                          <w:sz w:val="24"/>
                          <w:szCs w:val="24"/>
                        </w:rPr>
                        <w:t>a =</w:t>
                      </w:r>
                    </w:p>
                  </w:txbxContent>
                </v:textbox>
              </v:shape>
            </w:pict>
          </mc:Fallback>
        </mc:AlternateContent>
      </w:r>
      <w:r w:rsidR="0090569B">
        <w:rPr>
          <w:rFonts w:ascii="Times New Roman" w:hAnsi="Times New Roman" w:cs="Times New Roman"/>
          <w:bCs/>
          <w:sz w:val="24"/>
          <w:szCs w:val="24"/>
        </w:rPr>
        <w:t xml:space="preserve">            ( </w:t>
      </w:r>
      <w:r w:rsidR="0090569B">
        <w:rPr>
          <w:rFonts w:ascii="Agency FB" w:hAnsi="Agency FB" w:cs="Times New Roman"/>
          <w:bCs/>
          <w:sz w:val="24"/>
          <w:szCs w:val="24"/>
        </w:rPr>
        <w:t>∑</w:t>
      </w:r>
      <w:r w:rsidR="0090569B">
        <w:rPr>
          <w:rFonts w:ascii="Times New Roman" w:hAnsi="Times New Roman" w:cs="Times New Roman"/>
          <w:bCs/>
          <w:sz w:val="24"/>
          <w:szCs w:val="24"/>
        </w:rPr>
        <w:t xml:space="preserve"> X</w:t>
      </w:r>
      <w:r w:rsidR="0090569B">
        <w:rPr>
          <w:rFonts w:ascii="Agency FB" w:hAnsi="Agency FB" w:cs="Times New Roman"/>
          <w:bCs/>
          <w:sz w:val="24"/>
          <w:szCs w:val="24"/>
        </w:rPr>
        <w:t>²</w:t>
      </w:r>
      <w:r w:rsidR="0090569B">
        <w:rPr>
          <w:rFonts w:ascii="Times New Roman" w:hAnsi="Times New Roman" w:cs="Times New Roman"/>
          <w:bCs/>
          <w:sz w:val="24"/>
          <w:szCs w:val="24"/>
        </w:rPr>
        <w:t xml:space="preserve">) ( </w:t>
      </w:r>
      <w:r w:rsidR="0090569B">
        <w:rPr>
          <w:rFonts w:ascii="Agency FB" w:hAnsi="Agency FB" w:cs="Times New Roman"/>
          <w:bCs/>
          <w:sz w:val="24"/>
          <w:szCs w:val="24"/>
        </w:rPr>
        <w:t>∑</w:t>
      </w:r>
      <w:r w:rsidR="0090569B">
        <w:rPr>
          <w:rFonts w:ascii="Times New Roman" w:hAnsi="Times New Roman" w:cs="Times New Roman"/>
          <w:bCs/>
          <w:sz w:val="24"/>
          <w:szCs w:val="24"/>
        </w:rPr>
        <w:t xml:space="preserve"> Y ) – ( </w:t>
      </w:r>
      <w:r w:rsidR="0090569B">
        <w:rPr>
          <w:rFonts w:ascii="Agency FB" w:hAnsi="Agency FB" w:cs="Times New Roman"/>
          <w:bCs/>
          <w:sz w:val="24"/>
          <w:szCs w:val="24"/>
        </w:rPr>
        <w:t>∑</w:t>
      </w:r>
      <w:r w:rsidR="0090569B">
        <w:rPr>
          <w:rFonts w:ascii="Times New Roman" w:hAnsi="Times New Roman" w:cs="Times New Roman"/>
          <w:bCs/>
          <w:sz w:val="24"/>
          <w:szCs w:val="24"/>
        </w:rPr>
        <w:t xml:space="preserve"> X ) ( </w:t>
      </w:r>
      <w:r w:rsidR="0090569B">
        <w:rPr>
          <w:rFonts w:ascii="Agency FB" w:hAnsi="Agency FB" w:cs="Times New Roman"/>
          <w:bCs/>
          <w:sz w:val="24"/>
          <w:szCs w:val="24"/>
        </w:rPr>
        <w:t>∑</w:t>
      </w:r>
      <w:r w:rsidR="0090569B">
        <w:rPr>
          <w:rFonts w:ascii="Times New Roman" w:hAnsi="Times New Roman" w:cs="Times New Roman"/>
          <w:bCs/>
          <w:sz w:val="24"/>
          <w:szCs w:val="24"/>
        </w:rPr>
        <w:t xml:space="preserve">XY )                 </w:t>
      </w:r>
    </w:p>
    <w:p w:rsidR="0090569B" w:rsidRDefault="001D32A3" w:rsidP="00E87109">
      <w:pPr>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87936" behindDoc="0" locked="0" layoutInCell="1" allowOverlap="1" wp14:anchorId="6F53E9DB" wp14:editId="013F6EAC">
                <wp:simplePos x="0" y="0"/>
                <wp:positionH relativeFrom="column">
                  <wp:posOffset>347465</wp:posOffset>
                </wp:positionH>
                <wp:positionV relativeFrom="paragraph">
                  <wp:posOffset>22860</wp:posOffset>
                </wp:positionV>
                <wp:extent cx="2191109" cy="0"/>
                <wp:effectExtent l="0" t="0" r="19050" b="19050"/>
                <wp:wrapNone/>
                <wp:docPr id="4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1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7.35pt;margin-top:1.8pt;width:172.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R5IAIAAD0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"/>
            </w:pict>
          </mc:Fallback>
        </mc:AlternateContent>
      </w:r>
      <w:r w:rsidR="0090569B">
        <w:rPr>
          <w:rFonts w:ascii="Times New Roman" w:hAnsi="Times New Roman" w:cs="Times New Roman"/>
          <w:bCs/>
          <w:sz w:val="24"/>
          <w:szCs w:val="24"/>
        </w:rPr>
        <w:tab/>
        <w:t xml:space="preserve">           n </w:t>
      </w:r>
      <w:r w:rsidR="0090569B">
        <w:rPr>
          <w:rFonts w:ascii="Agency FB" w:hAnsi="Agency FB" w:cs="Times New Roman"/>
          <w:bCs/>
          <w:sz w:val="24"/>
          <w:szCs w:val="24"/>
        </w:rPr>
        <w:t>∑</w:t>
      </w:r>
      <w:r w:rsidR="0090569B">
        <w:rPr>
          <w:rFonts w:ascii="Times New Roman" w:hAnsi="Times New Roman" w:cs="Times New Roman"/>
          <w:bCs/>
          <w:sz w:val="24"/>
          <w:szCs w:val="24"/>
        </w:rPr>
        <w:t xml:space="preserve"> X</w:t>
      </w:r>
      <w:r w:rsidR="0090569B">
        <w:rPr>
          <w:rFonts w:ascii="Agency FB" w:hAnsi="Agency FB" w:cs="Times New Roman"/>
          <w:bCs/>
          <w:sz w:val="24"/>
          <w:szCs w:val="24"/>
        </w:rPr>
        <w:t>²</w:t>
      </w:r>
      <w:r w:rsidR="0090569B">
        <w:rPr>
          <w:rFonts w:ascii="Times New Roman" w:hAnsi="Times New Roman" w:cs="Times New Roman"/>
          <w:bCs/>
          <w:sz w:val="24"/>
          <w:szCs w:val="24"/>
        </w:rPr>
        <w:t xml:space="preserve"> - ( </w:t>
      </w:r>
      <w:r w:rsidR="0090569B">
        <w:rPr>
          <w:rFonts w:ascii="Agency FB" w:hAnsi="Agency FB" w:cs="Times New Roman"/>
          <w:bCs/>
          <w:sz w:val="24"/>
          <w:szCs w:val="24"/>
        </w:rPr>
        <w:t>∑</w:t>
      </w:r>
      <w:r w:rsidR="0090569B">
        <w:rPr>
          <w:rFonts w:ascii="Times New Roman" w:hAnsi="Times New Roman" w:cs="Times New Roman"/>
          <w:bCs/>
          <w:sz w:val="24"/>
          <w:szCs w:val="24"/>
        </w:rPr>
        <w:t xml:space="preserve">X ) </w:t>
      </w:r>
      <w:r w:rsidR="0090569B">
        <w:rPr>
          <w:rFonts w:ascii="Agency FB" w:hAnsi="Agency FB" w:cs="Times New Roman"/>
          <w:bCs/>
          <w:sz w:val="24"/>
          <w:szCs w:val="24"/>
        </w:rPr>
        <w:t>²</w:t>
      </w:r>
      <w:r w:rsidR="0090569B">
        <w:rPr>
          <w:rFonts w:ascii="Times New Roman" w:hAnsi="Times New Roman" w:cs="Times New Roman"/>
          <w:bCs/>
          <w:sz w:val="24"/>
          <w:szCs w:val="24"/>
        </w:rPr>
        <w:tab/>
      </w:r>
      <w:r w:rsidR="0090569B">
        <w:rPr>
          <w:rFonts w:ascii="Times New Roman" w:hAnsi="Times New Roman" w:cs="Times New Roman"/>
          <w:bCs/>
          <w:sz w:val="24"/>
          <w:szCs w:val="24"/>
        </w:rPr>
        <w:tab/>
        <w:t xml:space="preserve">               </w:t>
      </w:r>
    </w:p>
    <w:p w:rsidR="001D32A3" w:rsidRPr="001D32A3" w:rsidRDefault="00E87109" w:rsidP="00E87109">
      <w:pPr>
        <w:spacing w:after="0" w:line="240" w:lineRule="auto"/>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694080" behindDoc="0" locked="0" layoutInCell="1" allowOverlap="1" wp14:anchorId="5A83AFEF" wp14:editId="09015485">
                <wp:simplePos x="0" y="0"/>
                <wp:positionH relativeFrom="column">
                  <wp:posOffset>-58420</wp:posOffset>
                </wp:positionH>
                <wp:positionV relativeFrom="paragraph">
                  <wp:posOffset>5080</wp:posOffset>
                </wp:positionV>
                <wp:extent cx="448310" cy="3619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4831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EE" w:rsidRDefault="005A71EE">
                            <w:r>
                              <w:rPr>
                                <w:rFonts w:ascii="Times New Roman" w:hAnsi="Times New Roman" w:cs="Times New Roman"/>
                                <w:bCs/>
                                <w:sz w:val="24"/>
                                <w:szCs w:val="24"/>
                                <w:lang w:val="en-US"/>
                              </w:rPr>
                              <w:t xml:space="preserve">b </w:t>
                            </w:r>
                            <w:r>
                              <w:rPr>
                                <w:rFonts w:ascii="Times New Roman" w:hAnsi="Times New Roman" w:cs="Times New Roman"/>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37" type="#_x0000_t202" style="position:absolute;margin-left:-4.6pt;margin-top:.4pt;width:35.3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" filled="f" stroked="f" strokeweight=".5pt">
                <v:textbox>
                  <w:txbxContent>
                    <w:p w:rsidR="005A71EE" w:rsidRDefault="005A71EE">
                      <w:r>
                        <w:rPr>
                          <w:rFonts w:ascii="Times New Roman" w:hAnsi="Times New Roman" w:cs="Times New Roman"/>
                          <w:bCs/>
                          <w:sz w:val="24"/>
                          <w:szCs w:val="24"/>
                          <w:lang w:val="en-US"/>
                        </w:rPr>
                        <w:t xml:space="preserve">b </w:t>
                      </w:r>
                      <w:r>
                        <w:rPr>
                          <w:rFonts w:ascii="Times New Roman" w:hAnsi="Times New Roman" w:cs="Times New Roman"/>
                          <w:bCs/>
                          <w:sz w:val="24"/>
                          <w:szCs w:val="24"/>
                        </w:rPr>
                        <w:t>=</w:t>
                      </w:r>
                    </w:p>
                  </w:txbxContent>
                </v:textbox>
              </v:shape>
            </w:pict>
          </mc:Fallback>
        </mc:AlternateContent>
      </w:r>
      <w:r w:rsidR="0090569B">
        <w:rPr>
          <w:rFonts w:ascii="Times New Roman" w:hAnsi="Times New Roman" w:cs="Times New Roman"/>
          <w:bCs/>
          <w:sz w:val="24"/>
          <w:szCs w:val="24"/>
        </w:rPr>
        <w:t xml:space="preserve">         </w:t>
      </w:r>
      <w:r w:rsidR="001D32A3">
        <w:rPr>
          <w:rFonts w:ascii="Times New Roman" w:hAnsi="Times New Roman" w:cs="Times New Roman"/>
          <w:bCs/>
          <w:sz w:val="24"/>
          <w:szCs w:val="24"/>
        </w:rPr>
        <w:t xml:space="preserve">n </w:t>
      </w:r>
      <w:r w:rsidR="001D32A3">
        <w:rPr>
          <w:rFonts w:ascii="Agency FB" w:hAnsi="Agency FB" w:cs="Times New Roman"/>
          <w:bCs/>
          <w:sz w:val="24"/>
          <w:szCs w:val="24"/>
        </w:rPr>
        <w:t>∑</w:t>
      </w:r>
      <w:r w:rsidR="001D32A3">
        <w:rPr>
          <w:rFonts w:ascii="Times New Roman" w:hAnsi="Times New Roman" w:cs="Times New Roman"/>
          <w:bCs/>
          <w:sz w:val="24"/>
          <w:szCs w:val="24"/>
        </w:rPr>
        <w:t xml:space="preserve"> XY – ( </w:t>
      </w:r>
      <w:r w:rsidR="001D32A3">
        <w:rPr>
          <w:rFonts w:ascii="Agency FB" w:hAnsi="Agency FB" w:cs="Times New Roman"/>
          <w:bCs/>
          <w:sz w:val="24"/>
          <w:szCs w:val="24"/>
        </w:rPr>
        <w:t>∑</w:t>
      </w:r>
      <w:r w:rsidR="001D32A3">
        <w:rPr>
          <w:rFonts w:ascii="Times New Roman" w:hAnsi="Times New Roman" w:cs="Times New Roman"/>
          <w:bCs/>
          <w:sz w:val="24"/>
          <w:szCs w:val="24"/>
        </w:rPr>
        <w:t xml:space="preserve"> X ) ( </w:t>
      </w:r>
      <w:r w:rsidR="001D32A3">
        <w:rPr>
          <w:rFonts w:ascii="Agency FB" w:hAnsi="Agency FB" w:cs="Times New Roman"/>
          <w:bCs/>
          <w:sz w:val="24"/>
          <w:szCs w:val="24"/>
        </w:rPr>
        <w:t>∑</w:t>
      </w:r>
      <w:r w:rsidR="001D32A3">
        <w:rPr>
          <w:rFonts w:ascii="Times New Roman" w:hAnsi="Times New Roman" w:cs="Times New Roman"/>
          <w:bCs/>
          <w:sz w:val="24"/>
          <w:szCs w:val="24"/>
        </w:rPr>
        <w:t>Y )</w:t>
      </w:r>
    </w:p>
    <w:p w:rsidR="0090569B" w:rsidRPr="001D32A3" w:rsidRDefault="001D32A3" w:rsidP="00E87109">
      <w:pPr>
        <w:spacing w:after="0" w:line="240" w:lineRule="auto"/>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688960" behindDoc="0" locked="0" layoutInCell="1" allowOverlap="1" wp14:anchorId="020084F2" wp14:editId="68F8D954">
                <wp:simplePos x="0" y="0"/>
                <wp:positionH relativeFrom="column">
                  <wp:posOffset>463550</wp:posOffset>
                </wp:positionH>
                <wp:positionV relativeFrom="paragraph">
                  <wp:posOffset>15240</wp:posOffset>
                </wp:positionV>
                <wp:extent cx="1447800" cy="0"/>
                <wp:effectExtent l="9525" t="10160" r="9525" b="8890"/>
                <wp:wrapNone/>
                <wp:docPr id="4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36.5pt;margin-top:1.2pt;width:1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la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RaPIQBDcYVEFeprQ0t0qN6Nc+afndI6aojquUx+u1kIDkLGcm7lHBxBsrshi+aQQyB&#10;AnFax8b2ARLmgI5xKafbUvjRIwofszx/mKe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"/>
            </w:pict>
          </mc:Fallback>
        </mc:AlternateContent>
      </w:r>
      <w:r w:rsidR="0090569B">
        <w:rPr>
          <w:rFonts w:ascii="Times New Roman" w:hAnsi="Times New Roman" w:cs="Times New Roman"/>
          <w:bCs/>
          <w:sz w:val="24"/>
          <w:szCs w:val="24"/>
        </w:rPr>
        <w:t xml:space="preserve">     </w:t>
      </w:r>
      <w:r>
        <w:rPr>
          <w:rFonts w:ascii="Times New Roman" w:hAnsi="Times New Roman" w:cs="Times New Roman"/>
          <w:bCs/>
          <w:sz w:val="24"/>
          <w:szCs w:val="24"/>
          <w:lang w:val="en-US"/>
        </w:rPr>
        <w:tab/>
      </w:r>
      <w:r>
        <w:rPr>
          <w:rFonts w:ascii="Times New Roman" w:hAnsi="Times New Roman" w:cs="Times New Roman"/>
          <w:bCs/>
          <w:sz w:val="24"/>
          <w:szCs w:val="24"/>
        </w:rPr>
        <w:t xml:space="preserve">n </w:t>
      </w:r>
      <w:r>
        <w:rPr>
          <w:rFonts w:ascii="Agency FB" w:hAnsi="Agency FB" w:cs="Times New Roman"/>
          <w:bCs/>
          <w:sz w:val="24"/>
          <w:szCs w:val="24"/>
        </w:rPr>
        <w:t>∑ X² - ( ∑ X )²</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Keterangan :</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a = Konstanta ( nilai Y pada saat nol )</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b = Koefesien regresi</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X = nilai variabel independent ( Penyampaian SPT Tahunan PPh orang </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Pribadi )</w:t>
      </w:r>
    </w:p>
    <w:p w:rsidR="0090569B" w:rsidRDefault="0090569B" w:rsidP="00E871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Y = nilai variabel dependen ( Penerimaan PPh orang pribadi )</w:t>
      </w:r>
    </w:p>
    <w:p w:rsidR="001D32A3" w:rsidRDefault="001D32A3" w:rsidP="00E87109">
      <w:pPr>
        <w:spacing w:after="0" w:line="240" w:lineRule="auto"/>
        <w:jc w:val="both"/>
        <w:rPr>
          <w:rFonts w:ascii="Times New Roman" w:hAnsi="Times New Roman"/>
          <w:b/>
          <w:sz w:val="24"/>
          <w:szCs w:val="24"/>
          <w:lang w:val="en-US"/>
        </w:rPr>
      </w:pPr>
    </w:p>
    <w:p w:rsidR="001710CD" w:rsidRPr="001710CD" w:rsidRDefault="000F7463" w:rsidP="00E87109">
      <w:pPr>
        <w:spacing w:after="0" w:line="240" w:lineRule="auto"/>
        <w:jc w:val="both"/>
        <w:rPr>
          <w:rFonts w:ascii="Times New Roman" w:hAnsi="Times New Roman"/>
          <w:b/>
          <w:sz w:val="24"/>
          <w:szCs w:val="24"/>
        </w:rPr>
      </w:pPr>
      <w:r>
        <w:rPr>
          <w:rFonts w:ascii="Times New Roman" w:hAnsi="Times New Roman"/>
          <w:b/>
          <w:sz w:val="24"/>
          <w:szCs w:val="24"/>
        </w:rPr>
        <w:t>Korelasi Sederhana</w:t>
      </w:r>
    </w:p>
    <w:p w:rsidR="001D32A3" w:rsidRDefault="001D32A3" w:rsidP="00E87109">
      <w:pPr>
        <w:spacing w:after="0" w:line="240" w:lineRule="auto"/>
        <w:jc w:val="both"/>
        <w:rPr>
          <w:rFonts w:ascii="Times New Roman" w:hAnsi="Times New Roman"/>
          <w:b/>
          <w:noProof/>
          <w:sz w:val="24"/>
          <w:szCs w:val="24"/>
          <w:lang w:val="en-US"/>
        </w:rPr>
      </w:pPr>
    </w:p>
    <w:p w:rsidR="001710CD" w:rsidRPr="00DD40D8" w:rsidRDefault="001710CD" w:rsidP="00E87109">
      <w:pPr>
        <w:spacing w:after="0" w:line="240" w:lineRule="auto"/>
        <w:jc w:val="both"/>
        <w:rPr>
          <w:rFonts w:ascii="Times New Roman" w:hAnsi="Times New Roman"/>
          <w:b/>
          <w:noProof/>
          <w:sz w:val="24"/>
          <w:szCs w:val="24"/>
        </w:rPr>
      </w:pPr>
      <w:r w:rsidRPr="00DD40D8">
        <w:rPr>
          <w:rFonts w:ascii="Times New Roman" w:hAnsi="Times New Roman"/>
          <w:b/>
          <w:noProof/>
          <w:sz w:val="24"/>
          <w:szCs w:val="24"/>
        </w:rPr>
        <w:t>Uji  t ( uji Parsial )</w:t>
      </w:r>
    </w:p>
    <w:p w:rsidR="001710CD" w:rsidRPr="00A94307" w:rsidRDefault="001710CD" w:rsidP="00E87109">
      <w:pPr>
        <w:pStyle w:val="ListParagraph"/>
        <w:spacing w:after="0" w:line="240" w:lineRule="auto"/>
        <w:ind w:left="0" w:firstLine="709"/>
        <w:jc w:val="both"/>
        <w:rPr>
          <w:rFonts w:ascii="Times New Roman" w:hAnsi="Times New Roman"/>
          <w:noProof/>
          <w:sz w:val="24"/>
          <w:szCs w:val="24"/>
        </w:rPr>
      </w:pPr>
      <w:r w:rsidRPr="00A94307">
        <w:rPr>
          <w:rFonts w:ascii="Times New Roman" w:hAnsi="Times New Roman"/>
          <w:noProof/>
          <w:sz w:val="24"/>
          <w:szCs w:val="24"/>
        </w:rPr>
        <w:t>Dilakukan untuk mengetahui pengaruh variabel bebas secara individual terhadap variabel tidak bebas. Dengan menganggap variabel bebas (independen) lainnya konstan. Agus Widarjono (2005)</w:t>
      </w:r>
    </w:p>
    <w:p w:rsidR="001710CD" w:rsidRPr="00A94307" w:rsidRDefault="001710CD" w:rsidP="00E87109">
      <w:pPr>
        <w:pStyle w:val="ListParagraph"/>
        <w:spacing w:after="0" w:line="240" w:lineRule="auto"/>
        <w:ind w:left="1843" w:hanging="709"/>
        <w:jc w:val="both"/>
        <w:rPr>
          <w:rFonts w:ascii="Times New Roman" w:hAnsi="Times New Roman"/>
          <w:noProof/>
          <w:sz w:val="24"/>
          <w:szCs w:val="24"/>
        </w:rPr>
      </w:pPr>
      <w:r w:rsidRPr="00A94307">
        <w:rPr>
          <w:rFonts w:ascii="Times New Roman" w:hAnsi="Times New Roman"/>
          <w:noProof/>
          <w:sz w:val="24"/>
          <w:szCs w:val="24"/>
        </w:rPr>
        <w:t xml:space="preserve">Rumus : </w:t>
      </w:r>
    </w:p>
    <w:p w:rsidR="001710CD" w:rsidRPr="00A94307" w:rsidRDefault="001D32A3" w:rsidP="00E87109">
      <w:pPr>
        <w:pStyle w:val="ListParagraph"/>
        <w:spacing w:after="0" w:line="240" w:lineRule="auto"/>
        <w:ind w:left="709" w:hanging="709"/>
        <w:jc w:val="both"/>
        <w:rPr>
          <w:rFonts w:ascii="Times New Roman" w:hAnsi="Times New Roman"/>
          <w:noProof/>
          <w:sz w:val="24"/>
          <w:szCs w:val="24"/>
          <w:u w:val="single"/>
        </w:rPr>
      </w:pPr>
      <w:r>
        <w:rPr>
          <w:noProof/>
          <w:lang w:eastAsia="id-ID"/>
        </w:rPr>
        <mc:AlternateContent>
          <mc:Choice Requires="wps">
            <w:drawing>
              <wp:anchor distT="0" distB="0" distL="114300" distR="114300" simplePos="0" relativeHeight="251629568" behindDoc="0" locked="0" layoutInCell="1" allowOverlap="1" wp14:anchorId="2DB66C2C" wp14:editId="4A6099BE">
                <wp:simplePos x="0" y="0"/>
                <wp:positionH relativeFrom="column">
                  <wp:posOffset>891012</wp:posOffset>
                </wp:positionH>
                <wp:positionV relativeFrom="paragraph">
                  <wp:posOffset>5715</wp:posOffset>
                </wp:positionV>
                <wp:extent cx="266700" cy="0"/>
                <wp:effectExtent l="0" t="0" r="19050" b="1905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0.15pt;margin-top:.45pt;width:21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t9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hhJ&#10;0sOOng5OhdIoSf2ABm1ziCvlzvgW6Um+6mdFv1skVdkS2fAQ/XbWkJz4jOhdir9YDWX2wxfFIIZA&#10;gTCtU216DwlzQKewlPNtKfzkEIWP6Xz+EMPq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"/>
            </w:pict>
          </mc:Fallback>
        </mc:AlternateContent>
      </w:r>
      <w:r w:rsidR="001710CD" w:rsidRPr="00A94307">
        <w:rPr>
          <w:rFonts w:ascii="Times New Roman" w:hAnsi="Times New Roman"/>
          <w:noProof/>
          <w:sz w:val="24"/>
          <w:szCs w:val="24"/>
        </w:rPr>
        <w:tab/>
        <w:t xml:space="preserve">t = </w:t>
      </w:r>
      <w:r w:rsidR="001710CD" w:rsidRPr="00A94307">
        <w:rPr>
          <w:rFonts w:ascii="Times New Roman" w:hAnsi="Times New Roman"/>
          <w:noProof/>
          <w:sz w:val="24"/>
          <w:szCs w:val="24"/>
          <w:u w:val="single"/>
        </w:rPr>
        <w:t>rs √ n-2</w:t>
      </w:r>
    </w:p>
    <w:p w:rsidR="001710CD" w:rsidRPr="00A94307" w:rsidRDefault="001D32A3" w:rsidP="00E87109">
      <w:pPr>
        <w:pStyle w:val="ListParagraph"/>
        <w:spacing w:after="0" w:line="240" w:lineRule="auto"/>
        <w:ind w:left="709" w:hanging="709"/>
        <w:jc w:val="both"/>
        <w:rPr>
          <w:rFonts w:ascii="Times New Roman" w:hAnsi="Times New Roman"/>
          <w:noProof/>
          <w:sz w:val="24"/>
          <w:szCs w:val="24"/>
        </w:rPr>
      </w:pPr>
      <w:r>
        <w:rPr>
          <w:noProof/>
          <w:lang w:eastAsia="id-ID"/>
        </w:rPr>
        <mc:AlternateContent>
          <mc:Choice Requires="wps">
            <w:drawing>
              <wp:anchor distT="0" distB="0" distL="114300" distR="114300" simplePos="0" relativeHeight="251630592" behindDoc="0" locked="0" layoutInCell="1" allowOverlap="1" wp14:anchorId="76F6EBFB" wp14:editId="79C7F3D7">
                <wp:simplePos x="0" y="0"/>
                <wp:positionH relativeFrom="column">
                  <wp:posOffset>768032</wp:posOffset>
                </wp:positionH>
                <wp:positionV relativeFrom="paragraph">
                  <wp:posOffset>7620</wp:posOffset>
                </wp:positionV>
                <wp:extent cx="371475" cy="0"/>
                <wp:effectExtent l="0" t="0" r="9525" b="1905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0.45pt;margin-top:.6pt;width:29.2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mV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KUaS&#10;dLCj56NToTRKpn5AvbYZxBVyb3yL9Cxf9Yui3y2SqmiIrHmIfrtoSE58RvQuxV+shjKH/rNiEEOg&#10;QJjWuTKdh4Q5oHNYyuW+FH52iMLH6SJJFzOM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"/>
            </w:pict>
          </mc:Fallback>
        </mc:AlternateContent>
      </w:r>
      <w:r w:rsidR="001710CD" w:rsidRPr="00A94307">
        <w:rPr>
          <w:rFonts w:ascii="Times New Roman" w:hAnsi="Times New Roman"/>
          <w:noProof/>
          <w:sz w:val="24"/>
          <w:szCs w:val="24"/>
        </w:rPr>
        <w:t xml:space="preserve">                  √ 1 – rs</w:t>
      </w:r>
    </w:p>
    <w:p w:rsidR="001710CD" w:rsidRPr="00A94307" w:rsidRDefault="001710CD" w:rsidP="00E87109">
      <w:pPr>
        <w:pStyle w:val="ListParagraph"/>
        <w:spacing w:after="0" w:line="240" w:lineRule="auto"/>
        <w:ind w:left="709" w:hanging="709"/>
        <w:jc w:val="both"/>
        <w:rPr>
          <w:rFonts w:ascii="Times New Roman" w:hAnsi="Times New Roman"/>
          <w:noProof/>
          <w:sz w:val="24"/>
          <w:szCs w:val="24"/>
        </w:rPr>
      </w:pPr>
      <w:r w:rsidRPr="00A94307">
        <w:rPr>
          <w:rFonts w:ascii="Times New Roman" w:hAnsi="Times New Roman"/>
          <w:noProof/>
          <w:sz w:val="24"/>
          <w:szCs w:val="24"/>
        </w:rPr>
        <w:t xml:space="preserve">Keterangan : </w:t>
      </w:r>
    </w:p>
    <w:p w:rsidR="001710CD" w:rsidRPr="00A94307" w:rsidRDefault="001710CD" w:rsidP="00E87109">
      <w:pPr>
        <w:pStyle w:val="ListParagraph"/>
        <w:spacing w:after="0" w:line="240" w:lineRule="auto"/>
        <w:ind w:left="709" w:hanging="709"/>
        <w:jc w:val="both"/>
        <w:rPr>
          <w:rFonts w:ascii="Times New Roman" w:hAnsi="Times New Roman"/>
          <w:noProof/>
          <w:sz w:val="24"/>
          <w:szCs w:val="24"/>
        </w:rPr>
      </w:pPr>
      <w:r w:rsidRPr="00A94307">
        <w:rPr>
          <w:rFonts w:ascii="Times New Roman" w:hAnsi="Times New Roman"/>
          <w:noProof/>
          <w:sz w:val="24"/>
          <w:szCs w:val="24"/>
        </w:rPr>
        <w:t>t</w:t>
      </w:r>
      <w:r w:rsidRPr="00A94307">
        <w:rPr>
          <w:rFonts w:ascii="Times New Roman" w:hAnsi="Times New Roman"/>
          <w:noProof/>
          <w:sz w:val="24"/>
          <w:szCs w:val="24"/>
        </w:rPr>
        <w:tab/>
        <w:t>= t hitung yang diperoleh</w:t>
      </w:r>
    </w:p>
    <w:p w:rsidR="001710CD" w:rsidRPr="00A94307" w:rsidRDefault="001710CD" w:rsidP="00E87109">
      <w:pPr>
        <w:pStyle w:val="ListParagraph"/>
        <w:spacing w:after="0" w:line="240" w:lineRule="auto"/>
        <w:ind w:left="709" w:hanging="709"/>
        <w:jc w:val="both"/>
        <w:rPr>
          <w:rFonts w:ascii="Times New Roman" w:hAnsi="Times New Roman"/>
          <w:noProof/>
          <w:sz w:val="24"/>
          <w:szCs w:val="24"/>
        </w:rPr>
      </w:pPr>
      <w:r w:rsidRPr="00A94307">
        <w:rPr>
          <w:rFonts w:ascii="Times New Roman" w:hAnsi="Times New Roman"/>
          <w:noProof/>
          <w:sz w:val="24"/>
          <w:szCs w:val="24"/>
        </w:rPr>
        <w:t>rs</w:t>
      </w:r>
      <w:r w:rsidRPr="00A94307">
        <w:rPr>
          <w:rFonts w:ascii="Times New Roman" w:hAnsi="Times New Roman"/>
          <w:noProof/>
          <w:sz w:val="24"/>
          <w:szCs w:val="24"/>
        </w:rPr>
        <w:tab/>
        <w:t>= koefisien korelasi</w:t>
      </w:r>
    </w:p>
    <w:p w:rsidR="001710CD" w:rsidRPr="00A94307" w:rsidRDefault="001710CD" w:rsidP="00E87109">
      <w:pPr>
        <w:pStyle w:val="ListParagraph"/>
        <w:spacing w:after="0" w:line="240" w:lineRule="auto"/>
        <w:ind w:left="709" w:hanging="709"/>
        <w:jc w:val="both"/>
        <w:rPr>
          <w:rFonts w:ascii="Times New Roman" w:hAnsi="Times New Roman"/>
          <w:noProof/>
          <w:sz w:val="24"/>
          <w:szCs w:val="24"/>
        </w:rPr>
      </w:pPr>
      <w:r w:rsidRPr="00A94307">
        <w:rPr>
          <w:rFonts w:ascii="Times New Roman" w:hAnsi="Times New Roman"/>
          <w:noProof/>
          <w:sz w:val="24"/>
          <w:szCs w:val="24"/>
        </w:rPr>
        <w:t>n</w:t>
      </w:r>
      <w:r w:rsidRPr="00A94307">
        <w:rPr>
          <w:rFonts w:ascii="Times New Roman" w:hAnsi="Times New Roman"/>
          <w:noProof/>
          <w:sz w:val="24"/>
          <w:szCs w:val="24"/>
        </w:rPr>
        <w:tab/>
        <w:t>= Jumlah data</w:t>
      </w:r>
    </w:p>
    <w:p w:rsidR="001710CD" w:rsidRPr="00A94307" w:rsidRDefault="001710CD" w:rsidP="00E87109">
      <w:pPr>
        <w:pStyle w:val="ListParagraph"/>
        <w:spacing w:after="0" w:line="240" w:lineRule="auto"/>
        <w:ind w:left="0"/>
        <w:jc w:val="both"/>
        <w:rPr>
          <w:rFonts w:ascii="Times New Roman" w:hAnsi="Times New Roman"/>
          <w:noProof/>
          <w:sz w:val="24"/>
          <w:szCs w:val="24"/>
        </w:rPr>
      </w:pPr>
      <w:r w:rsidRPr="00A94307">
        <w:rPr>
          <w:rFonts w:ascii="Times New Roman" w:hAnsi="Times New Roman"/>
          <w:noProof/>
          <w:sz w:val="24"/>
          <w:szCs w:val="24"/>
        </w:rPr>
        <w:t>Dari rumus  tersebut akan diperoleh  hasil yang dapat dikategorikan sebagai berikut :</w:t>
      </w:r>
    </w:p>
    <w:tbl>
      <w:tblPr>
        <w:tblW w:w="8425" w:type="dxa"/>
        <w:tblInd w:w="108" w:type="dxa"/>
        <w:tblCellMar>
          <w:left w:w="28" w:type="dxa"/>
          <w:right w:w="28" w:type="dxa"/>
        </w:tblCellMar>
        <w:tblLook w:val="04A0" w:firstRow="1" w:lastRow="0" w:firstColumn="1" w:lastColumn="0" w:noHBand="0" w:noVBand="1"/>
      </w:tblPr>
      <w:tblGrid>
        <w:gridCol w:w="1763"/>
        <w:gridCol w:w="6662"/>
      </w:tblGrid>
      <w:tr w:rsidR="001710CD" w:rsidRPr="00A94307" w:rsidTr="00E87109">
        <w:tc>
          <w:tcPr>
            <w:tcW w:w="1763" w:type="dxa"/>
          </w:tcPr>
          <w:p w:rsidR="001710CD" w:rsidRPr="005A71EE" w:rsidRDefault="001710CD" w:rsidP="00E87109">
            <w:pPr>
              <w:pStyle w:val="ListParagraph"/>
              <w:numPr>
                <w:ilvl w:val="0"/>
                <w:numId w:val="9"/>
              </w:numPr>
              <w:spacing w:after="0" w:line="240" w:lineRule="auto"/>
              <w:ind w:left="284" w:hanging="284"/>
              <w:jc w:val="both"/>
              <w:rPr>
                <w:rFonts w:ascii="Times New Roman" w:hAnsi="Times New Roman"/>
                <w:noProof/>
                <w:sz w:val="20"/>
                <w:szCs w:val="24"/>
              </w:rPr>
            </w:pPr>
            <w:r w:rsidRPr="005A71EE">
              <w:rPr>
                <w:rFonts w:ascii="Times New Roman" w:hAnsi="Times New Roman"/>
                <w:noProof/>
                <w:sz w:val="20"/>
                <w:szCs w:val="24"/>
              </w:rPr>
              <w:t>t</w:t>
            </w:r>
            <w:r w:rsidR="005A71EE" w:rsidRPr="005A71EE">
              <w:rPr>
                <w:rFonts w:ascii="Times New Roman" w:hAnsi="Times New Roman"/>
                <w:noProof/>
                <w:sz w:val="20"/>
                <w:szCs w:val="24"/>
                <w:lang w:val="en-US"/>
              </w:rPr>
              <w:t xml:space="preserve"> </w:t>
            </w:r>
            <w:r w:rsidRPr="005A71EE">
              <w:rPr>
                <w:rFonts w:ascii="Times New Roman" w:hAnsi="Times New Roman"/>
                <w:noProof/>
                <w:sz w:val="20"/>
                <w:szCs w:val="24"/>
              </w:rPr>
              <w:t>hitung &gt; t tabel</w:t>
            </w:r>
          </w:p>
        </w:tc>
        <w:tc>
          <w:tcPr>
            <w:tcW w:w="6662" w:type="dxa"/>
          </w:tcPr>
          <w:p w:rsidR="001710CD" w:rsidRPr="005A71EE" w:rsidRDefault="001710CD" w:rsidP="00E87109">
            <w:pPr>
              <w:pStyle w:val="ListParagraph"/>
              <w:spacing w:after="0" w:line="240" w:lineRule="auto"/>
              <w:ind w:left="0"/>
              <w:jc w:val="both"/>
              <w:rPr>
                <w:rFonts w:ascii="Times New Roman" w:hAnsi="Times New Roman"/>
                <w:noProof/>
                <w:szCs w:val="24"/>
              </w:rPr>
            </w:pPr>
            <w:r w:rsidRPr="005A71EE">
              <w:rPr>
                <w:rFonts w:ascii="Times New Roman" w:hAnsi="Times New Roman"/>
                <w:noProof/>
                <w:szCs w:val="24"/>
              </w:rPr>
              <w:t>dengan taraf signifikan sebesar α = 5% maka hipotesa Ho ditolak dan Ha diterima</w:t>
            </w:r>
          </w:p>
        </w:tc>
      </w:tr>
      <w:tr w:rsidR="001710CD" w:rsidRPr="00A94307" w:rsidTr="00E87109">
        <w:tc>
          <w:tcPr>
            <w:tcW w:w="1763" w:type="dxa"/>
          </w:tcPr>
          <w:p w:rsidR="001710CD" w:rsidRPr="005A71EE" w:rsidRDefault="001710CD" w:rsidP="00E87109">
            <w:pPr>
              <w:pStyle w:val="ListParagraph"/>
              <w:numPr>
                <w:ilvl w:val="0"/>
                <w:numId w:val="9"/>
              </w:numPr>
              <w:spacing w:after="0" w:line="240" w:lineRule="auto"/>
              <w:ind w:left="284" w:hanging="284"/>
              <w:jc w:val="both"/>
              <w:rPr>
                <w:rFonts w:ascii="Times New Roman" w:hAnsi="Times New Roman"/>
                <w:noProof/>
                <w:sz w:val="20"/>
                <w:szCs w:val="24"/>
              </w:rPr>
            </w:pPr>
            <w:r w:rsidRPr="005A71EE">
              <w:rPr>
                <w:rFonts w:ascii="Times New Roman" w:hAnsi="Times New Roman"/>
                <w:noProof/>
                <w:sz w:val="20"/>
                <w:szCs w:val="24"/>
              </w:rPr>
              <w:t>t hitung &lt; t tabel</w:t>
            </w:r>
          </w:p>
        </w:tc>
        <w:tc>
          <w:tcPr>
            <w:tcW w:w="6662" w:type="dxa"/>
          </w:tcPr>
          <w:p w:rsidR="001710CD" w:rsidRPr="005A71EE" w:rsidRDefault="001710CD" w:rsidP="00E87109">
            <w:pPr>
              <w:spacing w:after="0" w:line="240" w:lineRule="auto"/>
              <w:ind w:left="34"/>
              <w:jc w:val="both"/>
              <w:rPr>
                <w:rFonts w:ascii="Times New Roman" w:hAnsi="Times New Roman"/>
                <w:noProof/>
                <w:szCs w:val="24"/>
              </w:rPr>
            </w:pPr>
            <w:r w:rsidRPr="005A71EE">
              <w:rPr>
                <w:rFonts w:ascii="Times New Roman" w:hAnsi="Times New Roman"/>
                <w:noProof/>
                <w:szCs w:val="24"/>
              </w:rPr>
              <w:t>dengan taraf signifikan sebesar α = 5% maka    hipotesa Ho diterima dan Ha ditolak</w:t>
            </w:r>
          </w:p>
        </w:tc>
      </w:tr>
    </w:tbl>
    <w:p w:rsidR="001710CD" w:rsidRDefault="001710CD" w:rsidP="00E87109">
      <w:pPr>
        <w:pStyle w:val="ListParagraph"/>
        <w:spacing w:after="0" w:line="240" w:lineRule="auto"/>
        <w:ind w:left="0"/>
        <w:jc w:val="both"/>
        <w:rPr>
          <w:rFonts w:ascii="Times New Roman" w:hAnsi="Times New Roman"/>
          <w:noProof/>
          <w:sz w:val="24"/>
          <w:szCs w:val="24"/>
        </w:rPr>
      </w:pPr>
      <w:r w:rsidRPr="00A94307">
        <w:rPr>
          <w:rFonts w:ascii="Times New Roman" w:hAnsi="Times New Roman"/>
          <w:noProof/>
          <w:sz w:val="24"/>
          <w:szCs w:val="24"/>
        </w:rPr>
        <w:t>Sedangkan untuk mendapatkan nilai t tabel dapat dilihat dalam Tabel distribusi t dengan menentukan degre of fredom (df) : n-k-1 dan nilai α ( jika uji satu arah digunakan α dan jika uji dua arah digunakan ½ α )</w:t>
      </w:r>
    </w:p>
    <w:p w:rsidR="00E87109" w:rsidRDefault="00E87109" w:rsidP="00E87109">
      <w:pPr>
        <w:pStyle w:val="ListParagraph"/>
        <w:spacing w:after="0" w:line="240" w:lineRule="auto"/>
        <w:ind w:left="0"/>
        <w:jc w:val="both"/>
        <w:rPr>
          <w:rFonts w:ascii="Times New Roman" w:hAnsi="Times New Roman"/>
          <w:noProof/>
          <w:sz w:val="24"/>
          <w:szCs w:val="24"/>
          <w:lang w:val="en-US"/>
        </w:rPr>
      </w:pPr>
    </w:p>
    <w:p w:rsidR="00F0101E" w:rsidRPr="00A94307" w:rsidRDefault="00F0101E" w:rsidP="00E87109">
      <w:pPr>
        <w:pStyle w:val="ListParagraph"/>
        <w:numPr>
          <w:ilvl w:val="0"/>
          <w:numId w:val="7"/>
        </w:numPr>
        <w:spacing w:after="0" w:line="240" w:lineRule="auto"/>
        <w:ind w:left="284" w:hanging="284"/>
        <w:jc w:val="both"/>
        <w:rPr>
          <w:rFonts w:ascii="Times New Roman" w:hAnsi="Times New Roman"/>
          <w:noProof/>
          <w:sz w:val="24"/>
          <w:szCs w:val="24"/>
        </w:rPr>
      </w:pPr>
      <w:r w:rsidRPr="00A94307">
        <w:rPr>
          <w:rFonts w:ascii="Times New Roman" w:hAnsi="Times New Roman"/>
          <w:noProof/>
          <w:sz w:val="24"/>
          <w:szCs w:val="24"/>
        </w:rPr>
        <w:lastRenderedPageBreak/>
        <w:t>Pengujian Hipotesis Satu Arah Negatif</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Keputusan penerimaan hipotesis :</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Terima Ho      : jika t hitung &gt; t α n-k-1</w:t>
      </w:r>
    </w:p>
    <w:p w:rsidR="00F0101E"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Tolak Ho        : jika t hitung &lt; t α n-k-1</w:t>
      </w:r>
    </w:p>
    <w:p w:rsidR="00E87109" w:rsidRPr="00E87109" w:rsidRDefault="00E87109" w:rsidP="00E87109">
      <w:pPr>
        <w:pStyle w:val="ListParagraph"/>
        <w:spacing w:after="0" w:line="240" w:lineRule="auto"/>
        <w:ind w:left="0"/>
        <w:jc w:val="center"/>
        <w:outlineLvl w:val="0"/>
        <w:rPr>
          <w:rFonts w:ascii="Times New Roman" w:hAnsi="Times New Roman"/>
          <w:noProof/>
          <w:sz w:val="24"/>
          <w:szCs w:val="24"/>
        </w:rPr>
      </w:pPr>
      <w:r w:rsidRPr="00A94307">
        <w:rPr>
          <w:rFonts w:ascii="Times New Roman" w:hAnsi="Times New Roman"/>
          <w:noProof/>
          <w:sz w:val="24"/>
          <w:szCs w:val="24"/>
        </w:rPr>
        <w:t xml:space="preserve">Gambar </w:t>
      </w:r>
      <w:r>
        <w:rPr>
          <w:rFonts w:ascii="Times New Roman" w:hAnsi="Times New Roman"/>
          <w:noProof/>
          <w:sz w:val="24"/>
          <w:szCs w:val="24"/>
          <w:lang w:val="en-US"/>
        </w:rPr>
        <w:t>2.</w:t>
      </w:r>
      <w:r>
        <w:rPr>
          <w:rFonts w:ascii="Times New Roman" w:hAnsi="Times New Roman"/>
          <w:noProof/>
          <w:sz w:val="24"/>
          <w:szCs w:val="24"/>
        </w:rPr>
        <w:t>1</w:t>
      </w:r>
    </w:p>
    <w:p w:rsidR="001D32A3" w:rsidRPr="001D32A3" w:rsidRDefault="0096500C" w:rsidP="00E87109">
      <w:pPr>
        <w:spacing w:after="0" w:line="480" w:lineRule="auto"/>
        <w:jc w:val="center"/>
        <w:rPr>
          <w:rFonts w:ascii="Times New Roman" w:hAnsi="Times New Roman"/>
          <w:noProof/>
          <w:sz w:val="24"/>
          <w:szCs w:val="24"/>
          <w:lang w:val="en-US"/>
        </w:rPr>
      </w:pPr>
      <w:r>
        <w:rPr>
          <w:noProof/>
          <w:lang w:eastAsia="id-ID"/>
        </w:rPr>
        <w:drawing>
          <wp:inline distT="0" distB="0" distL="0" distR="0" wp14:anchorId="06E28275" wp14:editId="3AB38604">
            <wp:extent cx="3965944" cy="1284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6527" t="45246" r="21946" b="25076"/>
                    <a:stretch/>
                  </pic:blipFill>
                  <pic:spPr bwMode="auto">
                    <a:xfrm>
                      <a:off x="0" y="0"/>
                      <a:ext cx="3967608" cy="1284647"/>
                    </a:xfrm>
                    <a:prstGeom prst="rect">
                      <a:avLst/>
                    </a:prstGeom>
                    <a:ln>
                      <a:noFill/>
                    </a:ln>
                    <a:extLst>
                      <a:ext uri="{53640926-AAD7-44D8-BBD7-CCE9431645EC}">
                        <a14:shadowObscured xmlns:a14="http://schemas.microsoft.com/office/drawing/2010/main"/>
                      </a:ext>
                    </a:extLst>
                  </pic:spPr>
                </pic:pic>
              </a:graphicData>
            </a:graphic>
          </wp:inline>
        </w:drawing>
      </w:r>
    </w:p>
    <w:p w:rsidR="00F0101E" w:rsidRPr="00A94307" w:rsidRDefault="00F0101E" w:rsidP="00E87109">
      <w:pPr>
        <w:pStyle w:val="ListParagraph"/>
        <w:numPr>
          <w:ilvl w:val="0"/>
          <w:numId w:val="7"/>
        </w:numPr>
        <w:spacing w:after="0" w:line="240" w:lineRule="auto"/>
        <w:ind w:left="284" w:hanging="284"/>
        <w:jc w:val="both"/>
        <w:rPr>
          <w:rFonts w:ascii="Times New Roman" w:hAnsi="Times New Roman"/>
          <w:noProof/>
          <w:sz w:val="24"/>
          <w:szCs w:val="24"/>
        </w:rPr>
      </w:pPr>
      <w:r w:rsidRPr="00A94307">
        <w:rPr>
          <w:rFonts w:ascii="Times New Roman" w:hAnsi="Times New Roman"/>
          <w:noProof/>
          <w:sz w:val="24"/>
          <w:szCs w:val="24"/>
        </w:rPr>
        <w:t>Pengujian Hipotesis Satu Arah Positif</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Keputusan penerimaan hipotesis :</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Terima Ho      : jika t hitung &lt; t α n-k-1</w:t>
      </w:r>
    </w:p>
    <w:p w:rsidR="00F0101E" w:rsidRDefault="00F0101E" w:rsidP="00E87109">
      <w:pPr>
        <w:pStyle w:val="ListParagraph"/>
        <w:spacing w:after="0" w:line="240" w:lineRule="auto"/>
        <w:ind w:left="284"/>
        <w:jc w:val="both"/>
        <w:rPr>
          <w:rFonts w:ascii="Times New Roman" w:hAnsi="Times New Roman"/>
          <w:noProof/>
          <w:sz w:val="24"/>
          <w:szCs w:val="24"/>
          <w:lang w:val="en-US"/>
        </w:rPr>
      </w:pPr>
      <w:r w:rsidRPr="00A94307">
        <w:rPr>
          <w:rFonts w:ascii="Times New Roman" w:hAnsi="Times New Roman"/>
          <w:noProof/>
          <w:sz w:val="24"/>
          <w:szCs w:val="24"/>
        </w:rPr>
        <w:t>Tolak Ho        : jika t hitung &gt; t α n-k-1</w:t>
      </w:r>
    </w:p>
    <w:p w:rsidR="00F0101E" w:rsidRDefault="00F0101E" w:rsidP="00E87109">
      <w:pPr>
        <w:pStyle w:val="ListParagraph"/>
        <w:spacing w:after="0" w:line="240" w:lineRule="auto"/>
        <w:ind w:left="0"/>
        <w:jc w:val="center"/>
        <w:outlineLvl w:val="0"/>
        <w:rPr>
          <w:rFonts w:ascii="Times New Roman" w:hAnsi="Times New Roman"/>
          <w:noProof/>
          <w:sz w:val="24"/>
          <w:szCs w:val="24"/>
          <w:lang w:val="en-US"/>
        </w:rPr>
      </w:pPr>
      <w:r w:rsidRPr="00A94307">
        <w:rPr>
          <w:rFonts w:ascii="Times New Roman" w:hAnsi="Times New Roman"/>
          <w:noProof/>
          <w:sz w:val="24"/>
          <w:szCs w:val="24"/>
        </w:rPr>
        <w:t xml:space="preserve">Gambar </w:t>
      </w:r>
      <w:r w:rsidR="00C332EB">
        <w:rPr>
          <w:rFonts w:ascii="Times New Roman" w:hAnsi="Times New Roman"/>
          <w:noProof/>
          <w:sz w:val="24"/>
          <w:szCs w:val="24"/>
          <w:lang w:val="en-US"/>
        </w:rPr>
        <w:t>2.2</w:t>
      </w:r>
    </w:p>
    <w:p w:rsidR="0096500C" w:rsidRDefault="0096500C" w:rsidP="00E87109">
      <w:pPr>
        <w:pStyle w:val="ListParagraph"/>
        <w:spacing w:after="0" w:line="240" w:lineRule="auto"/>
        <w:ind w:left="0"/>
        <w:jc w:val="center"/>
        <w:outlineLvl w:val="0"/>
        <w:rPr>
          <w:rFonts w:ascii="Times New Roman" w:hAnsi="Times New Roman"/>
          <w:noProof/>
          <w:sz w:val="24"/>
          <w:szCs w:val="24"/>
          <w:lang w:val="en-US"/>
        </w:rPr>
      </w:pPr>
      <w:r>
        <w:rPr>
          <w:noProof/>
          <w:lang w:eastAsia="id-ID"/>
        </w:rPr>
        <w:drawing>
          <wp:inline distT="0" distB="0" distL="0" distR="0" wp14:anchorId="1429142F" wp14:editId="06F8028E">
            <wp:extent cx="3973880" cy="1467293"/>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529" t="43749" r="20023" b="21147"/>
                    <a:stretch/>
                  </pic:blipFill>
                  <pic:spPr bwMode="auto">
                    <a:xfrm>
                      <a:off x="0" y="0"/>
                      <a:ext cx="3982477" cy="1470467"/>
                    </a:xfrm>
                    <a:prstGeom prst="rect">
                      <a:avLst/>
                    </a:prstGeom>
                    <a:ln>
                      <a:noFill/>
                    </a:ln>
                    <a:extLst>
                      <a:ext uri="{53640926-AAD7-44D8-BBD7-CCE9431645EC}">
                        <a14:shadowObscured xmlns:a14="http://schemas.microsoft.com/office/drawing/2010/main"/>
                      </a:ext>
                    </a:extLst>
                  </pic:spPr>
                </pic:pic>
              </a:graphicData>
            </a:graphic>
          </wp:inline>
        </w:drawing>
      </w:r>
    </w:p>
    <w:p w:rsidR="00F0101E" w:rsidRPr="00A94307" w:rsidRDefault="00F0101E" w:rsidP="00E87109">
      <w:pPr>
        <w:pStyle w:val="ListParagraph"/>
        <w:numPr>
          <w:ilvl w:val="0"/>
          <w:numId w:val="7"/>
        </w:numPr>
        <w:spacing w:after="0" w:line="240" w:lineRule="auto"/>
        <w:ind w:left="284" w:hanging="284"/>
        <w:jc w:val="both"/>
        <w:rPr>
          <w:rFonts w:ascii="Times New Roman" w:hAnsi="Times New Roman"/>
          <w:noProof/>
          <w:sz w:val="24"/>
          <w:szCs w:val="24"/>
        </w:rPr>
      </w:pPr>
      <w:r w:rsidRPr="00A94307">
        <w:rPr>
          <w:rFonts w:ascii="Times New Roman" w:hAnsi="Times New Roman"/>
          <w:noProof/>
          <w:sz w:val="24"/>
          <w:szCs w:val="24"/>
        </w:rPr>
        <w:t>Pengujian Hipotesis Dua Arah</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Keputusan penerimaan hipotesis :</w:t>
      </w:r>
    </w:p>
    <w:p w:rsidR="00F0101E" w:rsidRPr="00A94307" w:rsidRDefault="00F0101E" w:rsidP="00E87109">
      <w:pPr>
        <w:pStyle w:val="ListParagraph"/>
        <w:spacing w:after="0" w:line="240" w:lineRule="auto"/>
        <w:ind w:left="284"/>
        <w:jc w:val="both"/>
        <w:rPr>
          <w:rFonts w:ascii="Times New Roman" w:hAnsi="Times New Roman"/>
          <w:noProof/>
          <w:sz w:val="24"/>
          <w:szCs w:val="24"/>
        </w:rPr>
      </w:pPr>
      <w:r w:rsidRPr="00A94307">
        <w:rPr>
          <w:rFonts w:ascii="Times New Roman" w:hAnsi="Times New Roman"/>
          <w:noProof/>
          <w:sz w:val="24"/>
          <w:szCs w:val="24"/>
        </w:rPr>
        <w:t xml:space="preserve">Terima Ho      : jika -t ½ α </w:t>
      </w:r>
      <w:r w:rsidRPr="00A94307">
        <w:rPr>
          <w:rFonts w:ascii="Times New Roman" w:hAnsi="Times New Roman"/>
          <w:noProof/>
          <w:sz w:val="24"/>
          <w:szCs w:val="24"/>
          <w:vertAlign w:val="subscript"/>
        </w:rPr>
        <w:t xml:space="preserve">n-k-1 </w:t>
      </w:r>
      <w:r w:rsidRPr="00A94307">
        <w:rPr>
          <w:rFonts w:ascii="Times New Roman" w:hAnsi="Times New Roman"/>
          <w:noProof/>
          <w:sz w:val="24"/>
          <w:szCs w:val="24"/>
        </w:rPr>
        <w:t>&lt; t hitung &lt; t ½ α n-k-1</w:t>
      </w:r>
    </w:p>
    <w:p w:rsidR="00F0101E" w:rsidRDefault="00F0101E" w:rsidP="00E87109">
      <w:pPr>
        <w:pStyle w:val="ListParagraph"/>
        <w:spacing w:after="0" w:line="240" w:lineRule="auto"/>
        <w:ind w:left="284"/>
        <w:jc w:val="both"/>
        <w:rPr>
          <w:rFonts w:ascii="Times New Roman" w:hAnsi="Times New Roman"/>
          <w:noProof/>
          <w:sz w:val="24"/>
          <w:szCs w:val="24"/>
          <w:lang w:val="en-US"/>
        </w:rPr>
      </w:pPr>
      <w:r w:rsidRPr="00A94307">
        <w:rPr>
          <w:rFonts w:ascii="Times New Roman" w:hAnsi="Times New Roman"/>
          <w:noProof/>
          <w:sz w:val="24"/>
          <w:szCs w:val="24"/>
        </w:rPr>
        <w:t xml:space="preserve">Tolak Ho        : jika -t ½ α </w:t>
      </w:r>
      <w:r w:rsidRPr="00A94307">
        <w:rPr>
          <w:rFonts w:ascii="Times New Roman" w:hAnsi="Times New Roman"/>
          <w:noProof/>
          <w:sz w:val="24"/>
          <w:szCs w:val="24"/>
          <w:vertAlign w:val="subscript"/>
        </w:rPr>
        <w:t xml:space="preserve">n-k-1 </w:t>
      </w:r>
      <w:r w:rsidRPr="00A94307">
        <w:rPr>
          <w:rFonts w:ascii="Times New Roman" w:hAnsi="Times New Roman"/>
          <w:noProof/>
          <w:sz w:val="24"/>
          <w:szCs w:val="24"/>
        </w:rPr>
        <w:t>&gt;t hitung &gt; t ½ α n-k-1</w:t>
      </w:r>
    </w:p>
    <w:p w:rsidR="00C02657" w:rsidRPr="00C02657" w:rsidRDefault="00C02657" w:rsidP="00E87109">
      <w:pPr>
        <w:pStyle w:val="ListParagraph"/>
        <w:spacing w:after="0" w:line="240" w:lineRule="auto"/>
        <w:ind w:left="284"/>
        <w:jc w:val="both"/>
        <w:rPr>
          <w:rFonts w:ascii="Times New Roman" w:hAnsi="Times New Roman"/>
          <w:noProof/>
          <w:sz w:val="24"/>
          <w:szCs w:val="24"/>
          <w:lang w:val="en-US"/>
        </w:rPr>
      </w:pPr>
    </w:p>
    <w:p w:rsidR="00F0101E" w:rsidRPr="00EB3A17" w:rsidRDefault="00F0101E" w:rsidP="00E87109">
      <w:pPr>
        <w:spacing w:after="0" w:line="240" w:lineRule="auto"/>
        <w:jc w:val="center"/>
        <w:outlineLvl w:val="0"/>
        <w:rPr>
          <w:rFonts w:ascii="Times New Roman" w:hAnsi="Times New Roman"/>
          <w:noProof/>
          <w:sz w:val="24"/>
          <w:szCs w:val="24"/>
          <w:lang w:val="en-US"/>
        </w:rPr>
      </w:pPr>
      <w:r w:rsidRPr="00EB3A17">
        <w:rPr>
          <w:rFonts w:ascii="Times New Roman" w:hAnsi="Times New Roman"/>
          <w:noProof/>
          <w:sz w:val="24"/>
          <w:szCs w:val="24"/>
        </w:rPr>
        <w:t xml:space="preserve">Gambar </w:t>
      </w:r>
      <w:r w:rsidR="00C02657" w:rsidRPr="00EB3A17">
        <w:rPr>
          <w:rFonts w:ascii="Times New Roman" w:hAnsi="Times New Roman"/>
          <w:noProof/>
          <w:sz w:val="24"/>
          <w:szCs w:val="24"/>
          <w:lang w:val="en-US"/>
        </w:rPr>
        <w:t>2.3</w:t>
      </w:r>
    </w:p>
    <w:p w:rsidR="0096500C" w:rsidRPr="00C02657" w:rsidRDefault="0096500C" w:rsidP="00E87109">
      <w:pPr>
        <w:pStyle w:val="ListParagraph"/>
        <w:spacing w:after="0" w:line="240" w:lineRule="auto"/>
        <w:ind w:left="0"/>
        <w:jc w:val="center"/>
        <w:outlineLvl w:val="0"/>
        <w:rPr>
          <w:rFonts w:ascii="Times New Roman" w:hAnsi="Times New Roman"/>
          <w:noProof/>
          <w:sz w:val="24"/>
          <w:szCs w:val="24"/>
          <w:lang w:val="en-US"/>
        </w:rPr>
      </w:pPr>
      <w:r>
        <w:rPr>
          <w:noProof/>
          <w:lang w:eastAsia="id-ID"/>
        </w:rPr>
        <w:drawing>
          <wp:inline distT="0" distB="0" distL="0" distR="0" wp14:anchorId="7386ACE4" wp14:editId="10A3A696">
            <wp:extent cx="4094051" cy="1339702"/>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7673" t="41655" r="17968" b="20884"/>
                    <a:stretch/>
                  </pic:blipFill>
                  <pic:spPr bwMode="auto">
                    <a:xfrm>
                      <a:off x="0" y="0"/>
                      <a:ext cx="4126827" cy="1350427"/>
                    </a:xfrm>
                    <a:prstGeom prst="rect">
                      <a:avLst/>
                    </a:prstGeom>
                    <a:ln>
                      <a:noFill/>
                    </a:ln>
                    <a:extLst>
                      <a:ext uri="{53640926-AAD7-44D8-BBD7-CCE9431645EC}">
                        <a14:shadowObscured xmlns:a14="http://schemas.microsoft.com/office/drawing/2010/main"/>
                      </a:ext>
                    </a:extLst>
                  </pic:spPr>
                </pic:pic>
              </a:graphicData>
            </a:graphic>
          </wp:inline>
        </w:drawing>
      </w:r>
    </w:p>
    <w:p w:rsidR="0096500C" w:rsidRDefault="0096500C" w:rsidP="00E87109">
      <w:pPr>
        <w:autoSpaceDE w:val="0"/>
        <w:autoSpaceDN w:val="0"/>
        <w:adjustRightInd w:val="0"/>
        <w:spacing w:after="0" w:line="240" w:lineRule="auto"/>
        <w:rPr>
          <w:rFonts w:ascii="Times New Roman" w:hAnsi="Times New Roman" w:cs="Times New Roman"/>
          <w:b/>
          <w:bCs/>
          <w:sz w:val="24"/>
          <w:szCs w:val="24"/>
          <w:lang w:val="en-US"/>
        </w:rPr>
      </w:pPr>
    </w:p>
    <w:p w:rsidR="005F05DD" w:rsidRPr="00183E9B" w:rsidRDefault="002A4FCA" w:rsidP="00E87109">
      <w:pPr>
        <w:autoSpaceDE w:val="0"/>
        <w:autoSpaceDN w:val="0"/>
        <w:adjustRightInd w:val="0"/>
        <w:spacing w:after="0" w:line="240" w:lineRule="auto"/>
        <w:rPr>
          <w:rFonts w:ascii="Times New Roman" w:hAnsi="Times New Roman" w:cs="Times New Roman"/>
          <w:b/>
          <w:bCs/>
          <w:sz w:val="24"/>
          <w:szCs w:val="24"/>
        </w:rPr>
      </w:pPr>
      <w:r w:rsidRPr="00183E9B">
        <w:rPr>
          <w:rFonts w:ascii="Times New Roman" w:hAnsi="Times New Roman" w:cs="Times New Roman"/>
          <w:b/>
          <w:bCs/>
          <w:sz w:val="24"/>
          <w:szCs w:val="24"/>
        </w:rPr>
        <w:t>HASIL DAN PEMBAHASAN</w:t>
      </w:r>
    </w:p>
    <w:p w:rsidR="0096500C" w:rsidRDefault="0096500C" w:rsidP="00E87109">
      <w:pPr>
        <w:spacing w:after="0" w:line="240" w:lineRule="auto"/>
        <w:rPr>
          <w:rFonts w:ascii="Times New Roman" w:hAnsi="Times New Roman" w:cs="Times New Roman"/>
          <w:b/>
          <w:sz w:val="24"/>
          <w:szCs w:val="24"/>
          <w:lang w:val="en-US"/>
        </w:rPr>
      </w:pPr>
    </w:p>
    <w:p w:rsidR="00B97A39" w:rsidRPr="00BF3693" w:rsidRDefault="00B97A39" w:rsidP="00E87109">
      <w:pPr>
        <w:spacing w:after="0" w:line="240" w:lineRule="auto"/>
        <w:rPr>
          <w:rFonts w:ascii="Times New Roman" w:hAnsi="Times New Roman" w:cs="Times New Roman"/>
          <w:b/>
          <w:sz w:val="24"/>
          <w:szCs w:val="24"/>
        </w:rPr>
      </w:pPr>
      <w:r w:rsidRPr="00BF3693">
        <w:rPr>
          <w:rFonts w:ascii="Times New Roman" w:hAnsi="Times New Roman" w:cs="Times New Roman"/>
          <w:b/>
          <w:sz w:val="24"/>
          <w:szCs w:val="24"/>
        </w:rPr>
        <w:t>Hasil Penelitian</w:t>
      </w:r>
    </w:p>
    <w:p w:rsidR="000C5564" w:rsidRPr="000C5564" w:rsidRDefault="000C5564" w:rsidP="00E87109">
      <w:pPr>
        <w:spacing w:after="0" w:line="240" w:lineRule="auto"/>
        <w:ind w:firstLine="720"/>
        <w:jc w:val="both"/>
        <w:rPr>
          <w:rFonts w:ascii="Times New Roman" w:hAnsi="Times New Roman" w:cs="Times New Roman"/>
          <w:sz w:val="24"/>
          <w:szCs w:val="24"/>
        </w:rPr>
      </w:pPr>
      <w:r w:rsidRPr="000C5564">
        <w:rPr>
          <w:rFonts w:ascii="Times New Roman" w:hAnsi="Times New Roman" w:cs="Times New Roman"/>
          <w:sz w:val="24"/>
          <w:szCs w:val="24"/>
        </w:rPr>
        <w:t>Untuk dapat mengetahui berapa besarnya jumlah penerimaan PPh Orang Pribadi dari tahun 2009 s/d 2013 yang datanya terdapat di KPP Pratama Payakumbuh dapat dilihat pada tabel berikut ini :</w:t>
      </w:r>
    </w:p>
    <w:p w:rsidR="00E87109" w:rsidRDefault="00E87109" w:rsidP="00E87109">
      <w:pPr>
        <w:spacing w:after="0" w:line="240" w:lineRule="auto"/>
        <w:jc w:val="center"/>
        <w:rPr>
          <w:rFonts w:ascii="Times New Roman" w:hAnsi="Times New Roman" w:cs="Times New Roman"/>
          <w:bCs/>
          <w:sz w:val="24"/>
          <w:szCs w:val="24"/>
        </w:rPr>
      </w:pPr>
    </w:p>
    <w:p w:rsidR="000C5564" w:rsidRPr="00E87109" w:rsidRDefault="000C5564" w:rsidP="00E87109">
      <w:pPr>
        <w:spacing w:after="0" w:line="240" w:lineRule="auto"/>
        <w:jc w:val="center"/>
        <w:rPr>
          <w:rFonts w:ascii="Times New Roman" w:hAnsi="Times New Roman" w:cs="Times New Roman"/>
          <w:bCs/>
          <w:sz w:val="24"/>
          <w:szCs w:val="24"/>
          <w:lang w:val="sv-SE"/>
        </w:rPr>
      </w:pPr>
      <w:r w:rsidRPr="00E87109">
        <w:rPr>
          <w:rFonts w:ascii="Times New Roman" w:hAnsi="Times New Roman" w:cs="Times New Roman"/>
          <w:bCs/>
          <w:sz w:val="24"/>
          <w:szCs w:val="24"/>
          <w:lang w:val="sv-SE"/>
        </w:rPr>
        <w:lastRenderedPageBreak/>
        <w:t>Tabel 4.</w:t>
      </w:r>
      <w:r w:rsidRPr="00E87109">
        <w:rPr>
          <w:rFonts w:ascii="Times New Roman" w:hAnsi="Times New Roman" w:cs="Times New Roman"/>
          <w:bCs/>
          <w:sz w:val="24"/>
          <w:szCs w:val="24"/>
        </w:rPr>
        <w:t>1</w:t>
      </w:r>
      <w:r w:rsidR="00E87109" w:rsidRPr="00E87109">
        <w:rPr>
          <w:rFonts w:ascii="Times New Roman" w:hAnsi="Times New Roman" w:cs="Times New Roman"/>
          <w:bCs/>
          <w:sz w:val="24"/>
          <w:szCs w:val="24"/>
        </w:rPr>
        <w:t xml:space="preserve"> : </w:t>
      </w:r>
      <w:r w:rsidRPr="00E87109">
        <w:rPr>
          <w:rFonts w:ascii="Times New Roman" w:hAnsi="Times New Roman" w:cs="Times New Roman"/>
          <w:bCs/>
          <w:sz w:val="24"/>
          <w:szCs w:val="24"/>
          <w:lang w:val="sv-SE"/>
        </w:rPr>
        <w:t xml:space="preserve">Penyampaian SPT Tahunan PPh Orang Pribadi dan Penerimaan Pajak </w:t>
      </w:r>
    </w:p>
    <w:p w:rsidR="000C5564" w:rsidRPr="00E87109" w:rsidRDefault="000C5564" w:rsidP="00E87109">
      <w:pPr>
        <w:spacing w:after="0" w:line="240" w:lineRule="auto"/>
        <w:jc w:val="center"/>
        <w:rPr>
          <w:rFonts w:ascii="Times New Roman" w:hAnsi="Times New Roman" w:cs="Times New Roman"/>
          <w:bCs/>
          <w:sz w:val="24"/>
          <w:szCs w:val="24"/>
        </w:rPr>
      </w:pPr>
      <w:r w:rsidRPr="00E87109">
        <w:rPr>
          <w:rFonts w:ascii="Times New Roman" w:hAnsi="Times New Roman" w:cs="Times New Roman"/>
          <w:bCs/>
          <w:sz w:val="24"/>
          <w:szCs w:val="24"/>
          <w:lang w:val="sv-SE"/>
        </w:rPr>
        <w:t xml:space="preserve">Pada Kantor Pelayanan Pajak Pratama </w:t>
      </w:r>
      <w:r w:rsidRPr="00E87109">
        <w:rPr>
          <w:rFonts w:ascii="Times New Roman" w:hAnsi="Times New Roman" w:cs="Times New Roman"/>
          <w:bCs/>
          <w:sz w:val="24"/>
          <w:szCs w:val="24"/>
        </w:rPr>
        <w:t>Payakumbuh</w:t>
      </w:r>
      <w:r w:rsidR="004E185D" w:rsidRPr="00E87109">
        <w:rPr>
          <w:rFonts w:ascii="Times New Roman" w:hAnsi="Times New Roman" w:cs="Times New Roman"/>
          <w:bCs/>
          <w:sz w:val="24"/>
          <w:szCs w:val="24"/>
        </w:rPr>
        <w:t xml:space="preserve"> </w:t>
      </w:r>
      <w:r w:rsidRPr="00E87109">
        <w:rPr>
          <w:rFonts w:ascii="Times New Roman" w:hAnsi="Times New Roman" w:cs="Times New Roman"/>
          <w:bCs/>
          <w:sz w:val="24"/>
          <w:szCs w:val="24"/>
          <w:lang w:val="sv-SE"/>
        </w:rPr>
        <w:t>Tahun 200</w:t>
      </w:r>
      <w:r w:rsidRPr="00E87109">
        <w:rPr>
          <w:rFonts w:ascii="Times New Roman" w:hAnsi="Times New Roman" w:cs="Times New Roman"/>
          <w:bCs/>
          <w:sz w:val="24"/>
          <w:szCs w:val="24"/>
        </w:rPr>
        <w:t>9</w:t>
      </w:r>
      <w:r w:rsidRPr="00E87109">
        <w:rPr>
          <w:rFonts w:ascii="Times New Roman" w:hAnsi="Times New Roman" w:cs="Times New Roman"/>
          <w:bCs/>
          <w:sz w:val="24"/>
          <w:szCs w:val="24"/>
          <w:lang w:val="sv-SE"/>
        </w:rPr>
        <w:t xml:space="preserve"> – 20</w:t>
      </w:r>
      <w:r w:rsidRPr="00E87109">
        <w:rPr>
          <w:rFonts w:ascii="Times New Roman" w:hAnsi="Times New Roman" w:cs="Times New Roman"/>
          <w:bCs/>
          <w:sz w:val="24"/>
          <w:szCs w:val="24"/>
        </w:rPr>
        <w:t>13</w:t>
      </w:r>
    </w:p>
    <w:tbl>
      <w:tblPr>
        <w:tblW w:w="7813"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24"/>
        <w:gridCol w:w="1416"/>
        <w:gridCol w:w="1190"/>
        <w:gridCol w:w="1497"/>
        <w:gridCol w:w="2003"/>
        <w:gridCol w:w="1083"/>
      </w:tblGrid>
      <w:tr w:rsidR="000C5564" w:rsidRPr="00E87109" w:rsidTr="00E87109">
        <w:trPr>
          <w:trHeight w:val="20"/>
          <w:jc w:val="center"/>
        </w:trPr>
        <w:tc>
          <w:tcPr>
            <w:tcW w:w="624" w:type="dxa"/>
            <w:shd w:val="clear" w:color="auto" w:fill="D9D9D9"/>
            <w:vAlign w:val="center"/>
          </w:tcPr>
          <w:p w:rsidR="000C5564" w:rsidRPr="00E87109" w:rsidRDefault="000C5564" w:rsidP="00E87109">
            <w:pPr>
              <w:spacing w:after="0" w:line="240" w:lineRule="auto"/>
              <w:jc w:val="center"/>
              <w:rPr>
                <w:rFonts w:ascii="Times New Roman" w:hAnsi="Times New Roman" w:cs="Times New Roman"/>
                <w:b/>
                <w:bCs/>
                <w:sz w:val="18"/>
                <w:szCs w:val="24"/>
              </w:rPr>
            </w:pPr>
            <w:r w:rsidRPr="00E87109">
              <w:rPr>
                <w:rFonts w:ascii="Times New Roman" w:hAnsi="Times New Roman" w:cs="Times New Roman"/>
                <w:b/>
                <w:bCs/>
                <w:sz w:val="18"/>
                <w:szCs w:val="24"/>
              </w:rPr>
              <w:t>Tahun</w:t>
            </w:r>
          </w:p>
        </w:tc>
        <w:tc>
          <w:tcPr>
            <w:tcW w:w="1416" w:type="dxa"/>
            <w:shd w:val="clear" w:color="auto" w:fill="D9D9D9"/>
          </w:tcPr>
          <w:p w:rsidR="000C5564" w:rsidRPr="00E87109" w:rsidRDefault="000C5564" w:rsidP="00E87109">
            <w:pPr>
              <w:spacing w:after="0" w:line="240" w:lineRule="auto"/>
              <w:jc w:val="center"/>
              <w:rPr>
                <w:rFonts w:ascii="Times New Roman" w:hAnsi="Times New Roman" w:cs="Times New Roman"/>
                <w:b/>
                <w:bCs/>
                <w:sz w:val="18"/>
                <w:szCs w:val="24"/>
              </w:rPr>
            </w:pPr>
            <w:r w:rsidRPr="00E87109">
              <w:rPr>
                <w:rFonts w:ascii="Times New Roman" w:hAnsi="Times New Roman" w:cs="Times New Roman"/>
                <w:b/>
                <w:bCs/>
                <w:sz w:val="18"/>
                <w:szCs w:val="24"/>
              </w:rPr>
              <w:t>Jumlah Wajib Pajak</w:t>
            </w:r>
          </w:p>
        </w:tc>
        <w:tc>
          <w:tcPr>
            <w:tcW w:w="1190" w:type="dxa"/>
            <w:shd w:val="clear" w:color="auto" w:fill="D9D9D9"/>
          </w:tcPr>
          <w:p w:rsidR="000C5564" w:rsidRPr="00E87109" w:rsidRDefault="000C5564" w:rsidP="00E87109">
            <w:pPr>
              <w:spacing w:after="0" w:line="240" w:lineRule="auto"/>
              <w:jc w:val="center"/>
              <w:rPr>
                <w:rFonts w:ascii="Times New Roman" w:hAnsi="Times New Roman" w:cs="Times New Roman"/>
                <w:b/>
                <w:bCs/>
                <w:sz w:val="18"/>
                <w:szCs w:val="24"/>
              </w:rPr>
            </w:pPr>
            <w:r w:rsidRPr="00E87109">
              <w:rPr>
                <w:rFonts w:ascii="Times New Roman" w:hAnsi="Times New Roman" w:cs="Times New Roman"/>
                <w:b/>
                <w:bCs/>
                <w:sz w:val="18"/>
                <w:szCs w:val="24"/>
                <w:lang w:val="sv-SE"/>
              </w:rPr>
              <w:t>SPT  yang Disampaikan</w:t>
            </w:r>
          </w:p>
        </w:tc>
        <w:tc>
          <w:tcPr>
            <w:tcW w:w="1497" w:type="dxa"/>
            <w:shd w:val="clear" w:color="auto" w:fill="D9D9D9"/>
          </w:tcPr>
          <w:p w:rsidR="000C5564" w:rsidRPr="00E87109" w:rsidRDefault="000C5564" w:rsidP="00E87109">
            <w:pPr>
              <w:spacing w:after="0" w:line="240" w:lineRule="auto"/>
              <w:jc w:val="center"/>
              <w:rPr>
                <w:rFonts w:ascii="Times New Roman" w:hAnsi="Times New Roman" w:cs="Times New Roman"/>
                <w:b/>
                <w:bCs/>
                <w:sz w:val="18"/>
                <w:szCs w:val="24"/>
              </w:rPr>
            </w:pPr>
            <w:r w:rsidRPr="00E87109">
              <w:rPr>
                <w:rFonts w:ascii="Times New Roman" w:hAnsi="Times New Roman" w:cs="Times New Roman"/>
                <w:b/>
                <w:bCs/>
                <w:sz w:val="18"/>
                <w:szCs w:val="24"/>
              </w:rPr>
              <w:t>Target Realisasi Pajak</w:t>
            </w:r>
          </w:p>
        </w:tc>
        <w:tc>
          <w:tcPr>
            <w:tcW w:w="2003" w:type="dxa"/>
            <w:shd w:val="clear" w:color="auto" w:fill="D9D9D9"/>
          </w:tcPr>
          <w:p w:rsidR="000C5564" w:rsidRPr="00E87109" w:rsidRDefault="000C5564" w:rsidP="00E87109">
            <w:pPr>
              <w:spacing w:after="0" w:line="240" w:lineRule="auto"/>
              <w:jc w:val="center"/>
              <w:rPr>
                <w:rFonts w:ascii="Times New Roman" w:hAnsi="Times New Roman" w:cs="Times New Roman"/>
                <w:b/>
                <w:bCs/>
                <w:sz w:val="18"/>
                <w:szCs w:val="24"/>
                <w:lang w:val="sv-SE"/>
              </w:rPr>
            </w:pPr>
            <w:r w:rsidRPr="00E87109">
              <w:rPr>
                <w:rFonts w:ascii="Times New Roman" w:hAnsi="Times New Roman" w:cs="Times New Roman"/>
                <w:b/>
                <w:bCs/>
                <w:sz w:val="18"/>
                <w:szCs w:val="24"/>
                <w:lang w:val="sv-SE"/>
              </w:rPr>
              <w:t>Realisasi Penerimaan Pajak</w:t>
            </w:r>
          </w:p>
        </w:tc>
        <w:tc>
          <w:tcPr>
            <w:tcW w:w="1083" w:type="dxa"/>
            <w:shd w:val="clear" w:color="auto" w:fill="D9D9D9"/>
          </w:tcPr>
          <w:p w:rsidR="000C5564" w:rsidRPr="00E87109" w:rsidRDefault="000C5564" w:rsidP="00E87109">
            <w:pPr>
              <w:spacing w:after="0" w:line="240" w:lineRule="auto"/>
              <w:jc w:val="center"/>
              <w:rPr>
                <w:rFonts w:ascii="Times New Roman" w:hAnsi="Times New Roman" w:cs="Times New Roman"/>
                <w:b/>
                <w:bCs/>
                <w:sz w:val="18"/>
                <w:szCs w:val="24"/>
              </w:rPr>
            </w:pPr>
            <w:r w:rsidRPr="00E87109">
              <w:rPr>
                <w:rFonts w:ascii="Times New Roman" w:hAnsi="Times New Roman" w:cs="Times New Roman"/>
                <w:b/>
                <w:bCs/>
                <w:sz w:val="18"/>
                <w:szCs w:val="24"/>
              </w:rPr>
              <w:t>persentase</w:t>
            </w:r>
          </w:p>
        </w:tc>
      </w:tr>
      <w:tr w:rsidR="000C5564" w:rsidRPr="00E87109" w:rsidTr="00E87109">
        <w:trPr>
          <w:trHeight w:val="20"/>
          <w:jc w:val="center"/>
        </w:trPr>
        <w:tc>
          <w:tcPr>
            <w:tcW w:w="624" w:type="dxa"/>
            <w:vAlign w:val="center"/>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2009</w:t>
            </w:r>
          </w:p>
        </w:tc>
        <w:tc>
          <w:tcPr>
            <w:tcW w:w="1416"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37.542</w:t>
            </w:r>
          </w:p>
        </w:tc>
        <w:tc>
          <w:tcPr>
            <w:tcW w:w="1190"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20.049</w:t>
            </w:r>
          </w:p>
        </w:tc>
        <w:tc>
          <w:tcPr>
            <w:tcW w:w="1497"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134.181.840.000</w:t>
            </w:r>
          </w:p>
        </w:tc>
        <w:tc>
          <w:tcPr>
            <w:tcW w:w="200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88.194.623.178</w:t>
            </w:r>
          </w:p>
        </w:tc>
        <w:tc>
          <w:tcPr>
            <w:tcW w:w="108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65.72%</w:t>
            </w:r>
          </w:p>
        </w:tc>
      </w:tr>
      <w:tr w:rsidR="000C5564" w:rsidRPr="00E87109" w:rsidTr="00E87109">
        <w:trPr>
          <w:trHeight w:val="20"/>
          <w:jc w:val="center"/>
        </w:trPr>
        <w:tc>
          <w:tcPr>
            <w:tcW w:w="624" w:type="dxa"/>
            <w:vAlign w:val="center"/>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2010</w:t>
            </w:r>
          </w:p>
        </w:tc>
        <w:tc>
          <w:tcPr>
            <w:tcW w:w="1416"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48.402</w:t>
            </w:r>
          </w:p>
        </w:tc>
        <w:tc>
          <w:tcPr>
            <w:tcW w:w="1190"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20.809</w:t>
            </w:r>
          </w:p>
        </w:tc>
        <w:tc>
          <w:tcPr>
            <w:tcW w:w="1497"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165.380.918.480</w:t>
            </w:r>
          </w:p>
        </w:tc>
        <w:tc>
          <w:tcPr>
            <w:tcW w:w="200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103.600.360.068</w:t>
            </w:r>
          </w:p>
        </w:tc>
        <w:tc>
          <w:tcPr>
            <w:tcW w:w="108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62.64%</w:t>
            </w:r>
          </w:p>
        </w:tc>
      </w:tr>
      <w:tr w:rsidR="000C5564" w:rsidRPr="00E87109" w:rsidTr="00E87109">
        <w:trPr>
          <w:trHeight w:val="20"/>
          <w:jc w:val="center"/>
        </w:trPr>
        <w:tc>
          <w:tcPr>
            <w:tcW w:w="624" w:type="dxa"/>
            <w:vAlign w:val="center"/>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2011</w:t>
            </w:r>
          </w:p>
        </w:tc>
        <w:tc>
          <w:tcPr>
            <w:tcW w:w="1416"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53.859</w:t>
            </w:r>
          </w:p>
        </w:tc>
        <w:tc>
          <w:tcPr>
            <w:tcW w:w="1190"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17.510</w:t>
            </w:r>
          </w:p>
        </w:tc>
        <w:tc>
          <w:tcPr>
            <w:tcW w:w="1497"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184.124.899.516</w:t>
            </w:r>
          </w:p>
        </w:tc>
        <w:tc>
          <w:tcPr>
            <w:tcW w:w="200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90.165.181.781</w:t>
            </w:r>
          </w:p>
        </w:tc>
        <w:tc>
          <w:tcPr>
            <w:tcW w:w="108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48.96%</w:t>
            </w:r>
          </w:p>
        </w:tc>
      </w:tr>
      <w:tr w:rsidR="000C5564" w:rsidRPr="00E87109" w:rsidTr="00E87109">
        <w:trPr>
          <w:trHeight w:val="20"/>
          <w:jc w:val="center"/>
        </w:trPr>
        <w:tc>
          <w:tcPr>
            <w:tcW w:w="624" w:type="dxa"/>
            <w:vAlign w:val="center"/>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2012</w:t>
            </w:r>
          </w:p>
        </w:tc>
        <w:tc>
          <w:tcPr>
            <w:tcW w:w="1416"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57.873</w:t>
            </w:r>
          </w:p>
        </w:tc>
        <w:tc>
          <w:tcPr>
            <w:tcW w:w="1190"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30.513</w:t>
            </w:r>
          </w:p>
        </w:tc>
        <w:tc>
          <w:tcPr>
            <w:tcW w:w="1497"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192.365.645.226</w:t>
            </w:r>
          </w:p>
        </w:tc>
        <w:tc>
          <w:tcPr>
            <w:tcW w:w="200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139.961.543.857</w:t>
            </w:r>
          </w:p>
        </w:tc>
        <w:tc>
          <w:tcPr>
            <w:tcW w:w="108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72.75%</w:t>
            </w:r>
          </w:p>
        </w:tc>
      </w:tr>
      <w:tr w:rsidR="000C5564" w:rsidRPr="00E87109" w:rsidTr="00E87109">
        <w:trPr>
          <w:trHeight w:val="20"/>
          <w:jc w:val="center"/>
        </w:trPr>
        <w:tc>
          <w:tcPr>
            <w:tcW w:w="624" w:type="dxa"/>
            <w:vAlign w:val="center"/>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2013</w:t>
            </w:r>
          </w:p>
        </w:tc>
        <w:tc>
          <w:tcPr>
            <w:tcW w:w="1416"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61.826</w:t>
            </w:r>
          </w:p>
        </w:tc>
        <w:tc>
          <w:tcPr>
            <w:tcW w:w="1190"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26.839</w:t>
            </w:r>
          </w:p>
        </w:tc>
        <w:tc>
          <w:tcPr>
            <w:tcW w:w="1497"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200.606.390.935</w:t>
            </w:r>
          </w:p>
        </w:tc>
        <w:tc>
          <w:tcPr>
            <w:tcW w:w="200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179.209.661.739</w:t>
            </w:r>
          </w:p>
        </w:tc>
        <w:tc>
          <w:tcPr>
            <w:tcW w:w="1083" w:type="dxa"/>
          </w:tcPr>
          <w:p w:rsidR="000C5564" w:rsidRPr="00E87109" w:rsidRDefault="000C5564" w:rsidP="00E87109">
            <w:pPr>
              <w:spacing w:after="0" w:line="240" w:lineRule="auto"/>
              <w:jc w:val="center"/>
              <w:rPr>
                <w:rFonts w:ascii="Times New Roman" w:hAnsi="Times New Roman" w:cs="Times New Roman"/>
                <w:sz w:val="18"/>
                <w:szCs w:val="24"/>
              </w:rPr>
            </w:pPr>
            <w:r w:rsidRPr="00E87109">
              <w:rPr>
                <w:rFonts w:ascii="Times New Roman" w:hAnsi="Times New Roman" w:cs="Times New Roman"/>
                <w:sz w:val="18"/>
                <w:szCs w:val="24"/>
              </w:rPr>
              <w:t>89.33%</w:t>
            </w:r>
          </w:p>
        </w:tc>
      </w:tr>
    </w:tbl>
    <w:p w:rsidR="000C5564" w:rsidRPr="005D1177" w:rsidRDefault="000C5564" w:rsidP="005D1177">
      <w:pPr>
        <w:spacing w:after="0" w:line="240" w:lineRule="auto"/>
        <w:ind w:left="1620" w:hanging="900"/>
        <w:jc w:val="both"/>
        <w:rPr>
          <w:rFonts w:ascii="Times New Roman" w:hAnsi="Times New Roman" w:cs="Times New Roman"/>
          <w:szCs w:val="24"/>
        </w:rPr>
      </w:pPr>
      <w:r w:rsidRPr="005D1177">
        <w:rPr>
          <w:rFonts w:ascii="Times New Roman" w:hAnsi="Times New Roman" w:cs="Times New Roman"/>
          <w:szCs w:val="24"/>
        </w:rPr>
        <w:t>Sumber:</w:t>
      </w:r>
      <w:r w:rsidR="00EB3A17" w:rsidRPr="005D1177">
        <w:rPr>
          <w:rFonts w:ascii="Times New Roman" w:hAnsi="Times New Roman" w:cs="Times New Roman"/>
          <w:szCs w:val="24"/>
          <w:lang w:val="en-US"/>
        </w:rPr>
        <w:tab/>
      </w:r>
      <w:r w:rsidRPr="005D1177">
        <w:rPr>
          <w:rFonts w:ascii="Times New Roman" w:hAnsi="Times New Roman" w:cs="Times New Roman"/>
          <w:szCs w:val="24"/>
        </w:rPr>
        <w:t xml:space="preserve">Departemen Keuangan Republik Indonesia Direktorat Jendral </w:t>
      </w:r>
      <w:r w:rsidR="00EB3A17" w:rsidRPr="005D1177">
        <w:rPr>
          <w:rFonts w:ascii="Times New Roman" w:hAnsi="Times New Roman" w:cs="Times New Roman"/>
          <w:szCs w:val="24"/>
          <w:lang w:val="sv-SE"/>
        </w:rPr>
        <w:tab/>
      </w:r>
      <w:r w:rsidRPr="005D1177">
        <w:rPr>
          <w:rFonts w:ascii="Times New Roman" w:hAnsi="Times New Roman" w:cs="Times New Roman"/>
          <w:szCs w:val="24"/>
          <w:lang w:val="sv-SE"/>
        </w:rPr>
        <w:t xml:space="preserve">Pajak Kantor  Pelayanan Pajak Pratama </w:t>
      </w:r>
      <w:r w:rsidRPr="005D1177">
        <w:rPr>
          <w:rFonts w:ascii="Times New Roman" w:hAnsi="Times New Roman" w:cs="Times New Roman"/>
          <w:szCs w:val="24"/>
        </w:rPr>
        <w:t xml:space="preserve">Payakumbuh </w:t>
      </w:r>
    </w:p>
    <w:p w:rsidR="003E77FE" w:rsidRDefault="003E77FE" w:rsidP="00E87109">
      <w:pPr>
        <w:pStyle w:val="ListParagraph"/>
        <w:spacing w:after="0" w:line="240" w:lineRule="auto"/>
        <w:ind w:left="0"/>
        <w:rPr>
          <w:rFonts w:ascii="Times New Roman" w:hAnsi="Times New Roman"/>
          <w:b/>
          <w:sz w:val="24"/>
          <w:szCs w:val="24"/>
        </w:rPr>
      </w:pPr>
      <w:r w:rsidRPr="00837499">
        <w:rPr>
          <w:rFonts w:ascii="Times New Roman" w:hAnsi="Times New Roman"/>
          <w:b/>
          <w:sz w:val="24"/>
          <w:szCs w:val="24"/>
        </w:rPr>
        <w:t>Analisis dan Pembahasan</w:t>
      </w:r>
    </w:p>
    <w:p w:rsidR="001C26AB" w:rsidRPr="00837499" w:rsidRDefault="001C26AB" w:rsidP="00E87109">
      <w:pPr>
        <w:pStyle w:val="ListParagraph"/>
        <w:spacing w:after="0" w:line="240" w:lineRule="auto"/>
        <w:ind w:left="0"/>
        <w:rPr>
          <w:rFonts w:ascii="Times New Roman" w:hAnsi="Times New Roman"/>
          <w:b/>
          <w:sz w:val="24"/>
          <w:szCs w:val="24"/>
        </w:rPr>
      </w:pPr>
      <w:r>
        <w:rPr>
          <w:rFonts w:ascii="Times New Roman" w:hAnsi="Times New Roman"/>
          <w:b/>
          <w:sz w:val="24"/>
          <w:szCs w:val="24"/>
        </w:rPr>
        <w:t>a. Metode Linier Sederhana</w:t>
      </w:r>
    </w:p>
    <w:p w:rsidR="001C26AB" w:rsidRPr="001C26AB" w:rsidRDefault="001C26AB" w:rsidP="00E87109">
      <w:pPr>
        <w:spacing w:after="0" w:line="240" w:lineRule="auto"/>
        <w:ind w:firstLine="720"/>
        <w:jc w:val="both"/>
        <w:rPr>
          <w:rFonts w:ascii="Times New Roman" w:hAnsi="Times New Roman" w:cs="Times New Roman"/>
          <w:sz w:val="24"/>
          <w:szCs w:val="24"/>
        </w:rPr>
      </w:pPr>
      <w:r w:rsidRPr="001C26AB">
        <w:rPr>
          <w:rFonts w:ascii="Times New Roman" w:hAnsi="Times New Roman" w:cs="Times New Roman"/>
          <w:sz w:val="24"/>
          <w:szCs w:val="24"/>
          <w:lang w:val="sv-SE"/>
        </w:rPr>
        <w:t xml:space="preserve">Analisis regresi </w:t>
      </w:r>
      <w:r w:rsidRPr="001C26AB">
        <w:rPr>
          <w:rFonts w:ascii="Times New Roman" w:hAnsi="Times New Roman" w:cs="Times New Roman"/>
          <w:sz w:val="24"/>
          <w:szCs w:val="24"/>
        </w:rPr>
        <w:t xml:space="preserve">linier </w:t>
      </w:r>
      <w:r w:rsidRPr="001C26AB">
        <w:rPr>
          <w:rFonts w:ascii="Times New Roman" w:hAnsi="Times New Roman" w:cs="Times New Roman"/>
          <w:sz w:val="24"/>
          <w:szCs w:val="24"/>
          <w:lang w:val="sv-SE"/>
        </w:rPr>
        <w:t xml:space="preserve">sederhana adalah salah satu alat analisis yang </w:t>
      </w:r>
      <w:r w:rsidRPr="001C26AB">
        <w:rPr>
          <w:rFonts w:ascii="Times New Roman" w:hAnsi="Times New Roman" w:cs="Times New Roman"/>
          <w:sz w:val="24"/>
          <w:szCs w:val="24"/>
        </w:rPr>
        <w:t xml:space="preserve"> </w:t>
      </w:r>
      <w:r w:rsidRPr="001C26AB">
        <w:rPr>
          <w:rFonts w:ascii="Times New Roman" w:hAnsi="Times New Roman" w:cs="Times New Roman"/>
          <w:sz w:val="24"/>
          <w:szCs w:val="24"/>
          <w:lang w:val="sv-SE"/>
        </w:rPr>
        <w:t xml:space="preserve">digunakan untuk mengetahui besarnya pengaruh variabel independen (X) terhadap variabel dependen (Y). Adapun rumus regresi sederhana sebagai </w:t>
      </w:r>
    </w:p>
    <w:p w:rsidR="001C26AB" w:rsidRPr="001C26AB" w:rsidRDefault="00EB3A17" w:rsidP="00E87109">
      <w:pPr>
        <w:spacing w:after="0" w:line="240" w:lineRule="auto"/>
        <w:jc w:val="both"/>
        <w:rPr>
          <w:rFonts w:ascii="Times New Roman" w:hAnsi="Times New Roman" w:cs="Times New Roman"/>
          <w:sz w:val="24"/>
          <w:szCs w:val="24"/>
          <w:lang w:val="sv-SE"/>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713A706D" wp14:editId="69F7FEAE">
                <wp:simplePos x="0" y="0"/>
                <wp:positionH relativeFrom="column">
                  <wp:posOffset>714375</wp:posOffset>
                </wp:positionH>
                <wp:positionV relativeFrom="paragraph">
                  <wp:posOffset>165100</wp:posOffset>
                </wp:positionV>
                <wp:extent cx="1257300" cy="342900"/>
                <wp:effectExtent l="0" t="0" r="19050" b="19050"/>
                <wp:wrapNone/>
                <wp:docPr id="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C26AB" w:rsidRPr="004E185D" w:rsidRDefault="001C26AB" w:rsidP="001C26AB">
                            <w:pPr>
                              <w:tabs>
                                <w:tab w:val="left" w:pos="374"/>
                              </w:tabs>
                              <w:spacing w:line="480" w:lineRule="auto"/>
                              <w:ind w:left="187"/>
                              <w:rPr>
                                <w:rFonts w:ascii="Times New Roman" w:hAnsi="Times New Roman" w:cs="Times New Roman"/>
                                <w:b/>
                                <w:bCs/>
                                <w:lang w:val="sv-SE"/>
                              </w:rPr>
                            </w:pPr>
                            <w:r w:rsidRPr="004E185D">
                              <w:rPr>
                                <w:rFonts w:ascii="Times New Roman" w:hAnsi="Times New Roman" w:cs="Times New Roman"/>
                                <w:b/>
                                <w:bCs/>
                                <w:lang w:val="sv-SE"/>
                              </w:rPr>
                              <w:t>Y = a + bX</w:t>
                            </w:r>
                          </w:p>
                          <w:p w:rsidR="001C26AB" w:rsidRPr="004E185D" w:rsidRDefault="001C26AB" w:rsidP="001C26A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2" style="position:absolute;left:0;text-align:left;margin-left:56.25pt;margin-top:13pt;width:9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">
                <v:textbox>
                  <w:txbxContent>
                    <w:p w:rsidR="001C26AB" w:rsidRPr="004E185D" w:rsidRDefault="001C26AB" w:rsidP="001C26AB">
                      <w:pPr>
                        <w:tabs>
                          <w:tab w:val="left" w:pos="374"/>
                        </w:tabs>
                        <w:spacing w:line="480" w:lineRule="auto"/>
                        <w:ind w:left="187"/>
                        <w:rPr>
                          <w:rFonts w:ascii="Times New Roman" w:hAnsi="Times New Roman" w:cs="Times New Roman"/>
                          <w:b/>
                          <w:bCs/>
                          <w:lang w:val="sv-SE"/>
                        </w:rPr>
                      </w:pPr>
                      <w:r w:rsidRPr="004E185D">
                        <w:rPr>
                          <w:rFonts w:ascii="Times New Roman" w:hAnsi="Times New Roman" w:cs="Times New Roman"/>
                          <w:b/>
                          <w:bCs/>
                          <w:lang w:val="sv-SE"/>
                        </w:rPr>
                        <w:t>Y = a + bX</w:t>
                      </w:r>
                    </w:p>
                    <w:p w:rsidR="001C26AB" w:rsidRPr="004E185D" w:rsidRDefault="001C26AB" w:rsidP="001C26AB">
                      <w:pPr>
                        <w:rPr>
                          <w:rFonts w:ascii="Times New Roman" w:hAnsi="Times New Roman" w:cs="Times New Roman"/>
                        </w:rPr>
                      </w:pPr>
                    </w:p>
                  </w:txbxContent>
                </v:textbox>
              </v:rect>
            </w:pict>
          </mc:Fallback>
        </mc:AlternateContent>
      </w:r>
      <w:r w:rsidR="001C26AB" w:rsidRPr="001C26AB">
        <w:rPr>
          <w:rFonts w:ascii="Times New Roman" w:hAnsi="Times New Roman" w:cs="Times New Roman"/>
          <w:sz w:val="24"/>
          <w:szCs w:val="24"/>
          <w:lang w:val="sv-SE"/>
        </w:rPr>
        <w:t>berikut :</w:t>
      </w:r>
    </w:p>
    <w:p w:rsidR="001C26AB" w:rsidRDefault="001C26AB" w:rsidP="00E87109">
      <w:pPr>
        <w:spacing w:after="0" w:line="240" w:lineRule="auto"/>
        <w:ind w:left="187"/>
        <w:jc w:val="both"/>
        <w:rPr>
          <w:lang w:val="sv-SE"/>
        </w:rPr>
      </w:pPr>
    </w:p>
    <w:p w:rsidR="0096500C" w:rsidRDefault="0096500C" w:rsidP="00E87109">
      <w:pPr>
        <w:spacing w:after="0" w:line="240" w:lineRule="auto"/>
        <w:jc w:val="both"/>
        <w:rPr>
          <w:rFonts w:ascii="Times New Roman" w:hAnsi="Times New Roman" w:cs="Times New Roman"/>
          <w:sz w:val="24"/>
          <w:szCs w:val="24"/>
          <w:lang w:val="sv-SE"/>
        </w:rPr>
      </w:pPr>
    </w:p>
    <w:p w:rsidR="001C26AB" w:rsidRPr="001C26AB" w:rsidRDefault="001C26AB" w:rsidP="00E87109">
      <w:pPr>
        <w:spacing w:after="0" w:line="240" w:lineRule="auto"/>
        <w:jc w:val="both"/>
        <w:rPr>
          <w:rFonts w:ascii="Times New Roman" w:hAnsi="Times New Roman" w:cs="Times New Roman"/>
          <w:sz w:val="24"/>
          <w:szCs w:val="24"/>
        </w:rPr>
      </w:pPr>
      <w:r w:rsidRPr="001C26AB">
        <w:rPr>
          <w:rFonts w:ascii="Times New Roman" w:hAnsi="Times New Roman" w:cs="Times New Roman"/>
          <w:sz w:val="24"/>
          <w:szCs w:val="24"/>
          <w:lang w:val="sv-SE"/>
        </w:rPr>
        <w:t xml:space="preserve">Nilai a dan b dicari dengan menggunakan rumus </w:t>
      </w:r>
      <w:r w:rsidRPr="001C26AB">
        <w:rPr>
          <w:rFonts w:ascii="Times New Roman" w:hAnsi="Times New Roman" w:cs="Times New Roman"/>
          <w:i/>
          <w:iCs/>
          <w:sz w:val="24"/>
          <w:szCs w:val="24"/>
          <w:lang w:val="sv-SE"/>
        </w:rPr>
        <w:t>least square</w:t>
      </w:r>
      <w:r w:rsidRPr="001C26AB">
        <w:rPr>
          <w:rFonts w:ascii="Times New Roman" w:hAnsi="Times New Roman" w:cs="Times New Roman"/>
          <w:sz w:val="24"/>
          <w:szCs w:val="24"/>
          <w:lang w:val="sv-SE"/>
        </w:rPr>
        <w:t xml:space="preserve"> sebagai berikut :</w:t>
      </w:r>
    </w:p>
    <w:p w:rsidR="001C26AB" w:rsidRPr="001C26AB" w:rsidRDefault="001C26AB" w:rsidP="00E87109">
      <w:pPr>
        <w:spacing w:after="0" w:line="240" w:lineRule="auto"/>
        <w:jc w:val="both"/>
        <w:rPr>
          <w:rFonts w:ascii="Times New Roman" w:hAnsi="Times New Roman" w:cs="Times New Roman"/>
          <w:sz w:val="24"/>
          <w:szCs w:val="24"/>
        </w:rPr>
      </w:pPr>
    </w:p>
    <w:p w:rsidR="001C26AB" w:rsidRPr="001C26AB" w:rsidRDefault="001D32A3" w:rsidP="00E87109">
      <w:pPr>
        <w:spacing w:after="0" w:line="240" w:lineRule="auto"/>
        <w:ind w:left="567" w:hanging="567"/>
        <w:jc w:val="both"/>
        <w:rPr>
          <w:rFonts w:ascii="Times New Roman" w:hAnsi="Times New Roman" w:cs="Times New Roman"/>
          <w:position w:val="-38"/>
          <w:sz w:val="24"/>
          <w:szCs w:val="24"/>
        </w:rPr>
      </w:pPr>
      <w:r>
        <w:rPr>
          <w:rFonts w:ascii="Times New Roman" w:hAnsi="Times New Roman" w:cs="Times New Roman"/>
          <w:noProof/>
          <w:position w:val="-38"/>
          <w:sz w:val="24"/>
          <w:szCs w:val="24"/>
          <w:lang w:eastAsia="id-ID"/>
        </w:rPr>
        <w:drawing>
          <wp:inline distT="0" distB="0" distL="0" distR="0" wp14:anchorId="69F2476E" wp14:editId="0EAB2839">
            <wp:extent cx="1822862" cy="439351"/>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4203" cy="439674"/>
                    </a:xfrm>
                    <a:prstGeom prst="rect">
                      <a:avLst/>
                    </a:prstGeom>
                    <a:noFill/>
                    <a:ln>
                      <a:noFill/>
                    </a:ln>
                  </pic:spPr>
                </pic:pic>
              </a:graphicData>
            </a:graphic>
          </wp:inline>
        </w:drawing>
      </w:r>
    </w:p>
    <w:p w:rsidR="001C26AB" w:rsidRPr="001C26AB" w:rsidRDefault="001C26AB" w:rsidP="00E87109">
      <w:pPr>
        <w:spacing w:after="0" w:line="240" w:lineRule="auto"/>
        <w:ind w:left="567" w:hanging="567"/>
        <w:jc w:val="both"/>
        <w:rPr>
          <w:rFonts w:ascii="Times New Roman" w:hAnsi="Times New Roman" w:cs="Times New Roman"/>
          <w:position w:val="-38"/>
          <w:sz w:val="24"/>
          <w:szCs w:val="24"/>
          <w:u w:val="single"/>
        </w:rPr>
      </w:pPr>
      <w:r w:rsidRPr="001C26AB">
        <w:rPr>
          <w:rFonts w:ascii="Times New Roman" w:hAnsi="Times New Roman" w:cs="Times New Roman"/>
          <w:position w:val="-38"/>
          <w:sz w:val="24"/>
          <w:szCs w:val="24"/>
        </w:rPr>
        <w:t xml:space="preserve"> = </w:t>
      </w:r>
      <w:r w:rsidRPr="001C26AB">
        <w:rPr>
          <w:rFonts w:ascii="Times New Roman" w:hAnsi="Times New Roman" w:cs="Times New Roman"/>
          <w:position w:val="-38"/>
          <w:sz w:val="24"/>
          <w:szCs w:val="24"/>
          <w:u w:val="single"/>
        </w:rPr>
        <w:t>(1.70536E+21)</w:t>
      </w:r>
      <w:r w:rsidRPr="001C26AB">
        <w:rPr>
          <w:rFonts w:ascii="Times New Roman" w:hAnsi="Times New Roman" w:cs="Times New Roman"/>
          <w:position w:val="-38"/>
          <w:sz w:val="24"/>
          <w:szCs w:val="24"/>
        </w:rPr>
        <w:t xml:space="preserve"> – </w:t>
      </w:r>
      <w:r w:rsidRPr="001C26AB">
        <w:rPr>
          <w:rFonts w:ascii="Times New Roman" w:hAnsi="Times New Roman" w:cs="Times New Roman"/>
          <w:position w:val="-38"/>
          <w:sz w:val="24"/>
          <w:szCs w:val="24"/>
          <w:u w:val="single"/>
        </w:rPr>
        <w:t>(1.71492E+21)</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 xml:space="preserve">      ( 14184622190)   ( 13580639296)</w:t>
      </w:r>
    </w:p>
    <w:p w:rsidR="001C26AB" w:rsidRPr="001C26AB" w:rsidRDefault="001C26AB" w:rsidP="00E87109">
      <w:pPr>
        <w:spacing w:after="0" w:line="240" w:lineRule="auto"/>
        <w:jc w:val="both"/>
        <w:rPr>
          <w:rFonts w:ascii="Times New Roman" w:hAnsi="Times New Roman" w:cs="Times New Roman"/>
          <w:position w:val="-38"/>
          <w:sz w:val="24"/>
          <w:szCs w:val="24"/>
          <w:u w:val="single"/>
        </w:rPr>
      </w:pPr>
      <w:r w:rsidRPr="001C26AB">
        <w:rPr>
          <w:rFonts w:ascii="Times New Roman" w:hAnsi="Times New Roman" w:cs="Times New Roman"/>
          <w:position w:val="-38"/>
          <w:sz w:val="24"/>
          <w:szCs w:val="24"/>
        </w:rPr>
        <w:t xml:space="preserve">=  </w:t>
      </w:r>
      <w:r w:rsidRPr="001C26AB">
        <w:rPr>
          <w:rFonts w:ascii="Times New Roman" w:hAnsi="Times New Roman" w:cs="Times New Roman"/>
          <w:position w:val="-38"/>
          <w:sz w:val="24"/>
          <w:szCs w:val="24"/>
          <w:u w:val="single"/>
        </w:rPr>
        <w:t>-9.55393E+18</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 xml:space="preserve">     603982894</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a= - 158182.9483</w:t>
      </w:r>
    </w:p>
    <w:p w:rsidR="001C26AB" w:rsidRPr="001C26AB" w:rsidRDefault="001D32A3" w:rsidP="00E87109">
      <w:pPr>
        <w:spacing w:after="0" w:line="240" w:lineRule="auto"/>
        <w:ind w:left="567" w:hanging="567"/>
        <w:jc w:val="both"/>
        <w:rPr>
          <w:rFonts w:ascii="Times New Roman" w:hAnsi="Times New Roman" w:cs="Times New Roman"/>
          <w:position w:val="-38"/>
          <w:sz w:val="24"/>
          <w:szCs w:val="24"/>
        </w:rPr>
      </w:pPr>
      <w:r>
        <w:rPr>
          <w:rFonts w:ascii="Times New Roman" w:hAnsi="Times New Roman" w:cs="Times New Roman"/>
          <w:noProof/>
          <w:position w:val="-38"/>
          <w:sz w:val="24"/>
          <w:szCs w:val="24"/>
          <w:lang w:eastAsia="id-ID"/>
        </w:rPr>
        <w:drawing>
          <wp:inline distT="0" distB="0" distL="0" distR="0" wp14:anchorId="5732BD57" wp14:editId="50969A01">
            <wp:extent cx="1701800" cy="516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800" cy="516890"/>
                    </a:xfrm>
                    <a:prstGeom prst="rect">
                      <a:avLst/>
                    </a:prstGeom>
                    <a:noFill/>
                    <a:ln>
                      <a:noFill/>
                    </a:ln>
                  </pic:spPr>
                </pic:pic>
              </a:graphicData>
            </a:graphic>
          </wp:inline>
        </w:drawing>
      </w:r>
    </w:p>
    <w:p w:rsidR="001C26AB" w:rsidRPr="001C26AB" w:rsidRDefault="001C26AB" w:rsidP="00E87109">
      <w:pPr>
        <w:spacing w:after="0" w:line="240" w:lineRule="auto"/>
        <w:ind w:left="567" w:hanging="567"/>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 xml:space="preserve">  = </w:t>
      </w:r>
      <w:r w:rsidRPr="001C26AB">
        <w:rPr>
          <w:rFonts w:ascii="Times New Roman" w:hAnsi="Times New Roman" w:cs="Times New Roman"/>
          <w:position w:val="-38"/>
          <w:sz w:val="24"/>
          <w:szCs w:val="24"/>
          <w:u w:val="single"/>
        </w:rPr>
        <w:t>(7.35789E+16)</w:t>
      </w:r>
      <w:r w:rsidRPr="001C26AB">
        <w:rPr>
          <w:rFonts w:ascii="Times New Roman" w:hAnsi="Times New Roman" w:cs="Times New Roman"/>
          <w:position w:val="-38"/>
          <w:sz w:val="24"/>
          <w:szCs w:val="24"/>
        </w:rPr>
        <w:t xml:space="preserve"> – </w:t>
      </w:r>
      <w:r w:rsidRPr="001C26AB">
        <w:rPr>
          <w:rFonts w:ascii="Times New Roman" w:hAnsi="Times New Roman" w:cs="Times New Roman"/>
          <w:position w:val="-38"/>
          <w:sz w:val="24"/>
          <w:szCs w:val="24"/>
          <w:u w:val="single"/>
        </w:rPr>
        <w:t>(7.00534E+16)</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 xml:space="preserve">      ( 14184622190)   ( 13580639296)</w:t>
      </w:r>
    </w:p>
    <w:p w:rsidR="001C26AB" w:rsidRPr="001C26AB" w:rsidRDefault="001C26AB" w:rsidP="00E87109">
      <w:pPr>
        <w:spacing w:after="0" w:line="240" w:lineRule="auto"/>
        <w:jc w:val="both"/>
        <w:rPr>
          <w:rFonts w:ascii="Times New Roman" w:hAnsi="Times New Roman" w:cs="Times New Roman"/>
          <w:position w:val="-38"/>
          <w:sz w:val="24"/>
          <w:szCs w:val="24"/>
          <w:u w:val="single"/>
        </w:rPr>
      </w:pPr>
      <w:r w:rsidRPr="001C26AB">
        <w:rPr>
          <w:rFonts w:ascii="Times New Roman" w:hAnsi="Times New Roman" w:cs="Times New Roman"/>
          <w:position w:val="-38"/>
          <w:sz w:val="24"/>
          <w:szCs w:val="24"/>
        </w:rPr>
        <w:t xml:space="preserve">=  </w:t>
      </w:r>
      <w:r w:rsidRPr="001C26AB">
        <w:rPr>
          <w:rFonts w:ascii="Times New Roman" w:hAnsi="Times New Roman" w:cs="Times New Roman"/>
          <w:position w:val="-38"/>
          <w:sz w:val="24"/>
          <w:szCs w:val="24"/>
          <w:u w:val="single"/>
        </w:rPr>
        <w:t>3.52546E+15</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 xml:space="preserve">     603982894</w:t>
      </w:r>
    </w:p>
    <w:p w:rsidR="001C26AB" w:rsidRPr="001C26AB" w:rsidRDefault="001C26AB" w:rsidP="00E87109">
      <w:pPr>
        <w:spacing w:after="0" w:line="240" w:lineRule="auto"/>
        <w:jc w:val="both"/>
        <w:rPr>
          <w:rFonts w:ascii="Times New Roman" w:hAnsi="Times New Roman" w:cs="Times New Roman"/>
          <w:position w:val="-38"/>
          <w:sz w:val="24"/>
          <w:szCs w:val="24"/>
        </w:rPr>
      </w:pPr>
      <w:r w:rsidRPr="001C26AB">
        <w:rPr>
          <w:rFonts w:ascii="Times New Roman" w:hAnsi="Times New Roman" w:cs="Times New Roman"/>
          <w:position w:val="-38"/>
          <w:sz w:val="24"/>
          <w:szCs w:val="24"/>
        </w:rPr>
        <w:t>b= 58370015.755</w:t>
      </w:r>
    </w:p>
    <w:p w:rsidR="001C26AB" w:rsidRPr="001C26AB" w:rsidRDefault="001C26AB" w:rsidP="00E87109">
      <w:pPr>
        <w:spacing w:after="0" w:line="240" w:lineRule="auto"/>
        <w:jc w:val="both"/>
        <w:rPr>
          <w:rFonts w:ascii="Times New Roman" w:hAnsi="Times New Roman" w:cs="Times New Roman"/>
          <w:sz w:val="24"/>
          <w:szCs w:val="24"/>
        </w:rPr>
      </w:pPr>
      <w:r>
        <w:rPr>
          <w:position w:val="-38"/>
        </w:rPr>
        <w:tab/>
      </w:r>
      <w:r w:rsidRPr="001C26AB">
        <w:rPr>
          <w:rFonts w:ascii="Times New Roman" w:hAnsi="Times New Roman" w:cs="Times New Roman"/>
          <w:sz w:val="24"/>
          <w:szCs w:val="24"/>
        </w:rPr>
        <w:t xml:space="preserve">Hasil output dari pengolahan data menggunakan program </w:t>
      </w:r>
      <w:r w:rsidRPr="001C26AB">
        <w:rPr>
          <w:rFonts w:ascii="Times New Roman" w:hAnsi="Times New Roman" w:cs="Times New Roman"/>
          <w:i/>
          <w:iCs/>
          <w:sz w:val="24"/>
          <w:szCs w:val="24"/>
        </w:rPr>
        <w:t>SPSS versi 16.0 for windows</w:t>
      </w:r>
      <w:r w:rsidRPr="001C26AB">
        <w:rPr>
          <w:rFonts w:ascii="Times New Roman" w:hAnsi="Times New Roman" w:cs="Times New Roman"/>
          <w:sz w:val="24"/>
          <w:szCs w:val="24"/>
        </w:rPr>
        <w:t xml:space="preserve"> adalah sebagai berikut :</w:t>
      </w:r>
    </w:p>
    <w:p w:rsidR="001C26AB" w:rsidRPr="00E87109" w:rsidRDefault="001C26AB" w:rsidP="00E87109">
      <w:pPr>
        <w:spacing w:after="0" w:line="240" w:lineRule="auto"/>
        <w:ind w:firstLine="567"/>
        <w:jc w:val="center"/>
        <w:rPr>
          <w:rFonts w:ascii="Times New Roman" w:hAnsi="Times New Roman" w:cs="Times New Roman"/>
          <w:bCs/>
          <w:sz w:val="24"/>
          <w:szCs w:val="24"/>
        </w:rPr>
      </w:pPr>
      <w:r w:rsidRPr="00E87109">
        <w:rPr>
          <w:rFonts w:ascii="Times New Roman" w:hAnsi="Times New Roman" w:cs="Times New Roman"/>
          <w:bCs/>
          <w:sz w:val="24"/>
          <w:szCs w:val="24"/>
          <w:lang w:val="sv-SE"/>
        </w:rPr>
        <w:t>Tabel 4.</w:t>
      </w:r>
      <w:r w:rsidRPr="00E87109">
        <w:rPr>
          <w:rFonts w:ascii="Times New Roman" w:hAnsi="Times New Roman" w:cs="Times New Roman"/>
          <w:bCs/>
          <w:sz w:val="24"/>
          <w:szCs w:val="24"/>
        </w:rPr>
        <w:t>2</w:t>
      </w:r>
    </w:p>
    <w:p w:rsidR="001C26AB" w:rsidRPr="001C26AB" w:rsidRDefault="001C26AB" w:rsidP="00E87109">
      <w:pPr>
        <w:spacing w:after="0" w:line="240" w:lineRule="auto"/>
        <w:ind w:firstLine="567"/>
        <w:jc w:val="center"/>
        <w:rPr>
          <w:rFonts w:ascii="Times New Roman" w:hAnsi="Times New Roman" w:cs="Times New Roman"/>
          <w:b/>
          <w:bCs/>
          <w:i/>
          <w:iCs/>
          <w:sz w:val="24"/>
          <w:szCs w:val="24"/>
          <w:lang w:val="sv-SE"/>
        </w:rPr>
      </w:pPr>
      <w:r w:rsidRPr="001C26AB">
        <w:rPr>
          <w:rFonts w:ascii="Times New Roman" w:hAnsi="Times New Roman" w:cs="Times New Roman"/>
          <w:b/>
          <w:bCs/>
          <w:i/>
          <w:iCs/>
          <w:sz w:val="24"/>
          <w:szCs w:val="24"/>
          <w:lang w:val="sv-SE"/>
        </w:rPr>
        <w:t>Output Coeficients</w:t>
      </w:r>
    </w:p>
    <w:tbl>
      <w:tblPr>
        <w:tblW w:w="6599" w:type="dxa"/>
        <w:jc w:val="center"/>
        <w:tblInd w:w="93" w:type="dxa"/>
        <w:tblLayout w:type="fixed"/>
        <w:tblCellMar>
          <w:left w:w="28" w:type="dxa"/>
          <w:right w:w="28" w:type="dxa"/>
        </w:tblCellMar>
        <w:tblLook w:val="0000" w:firstRow="0" w:lastRow="0" w:firstColumn="0" w:lastColumn="0" w:noHBand="0" w:noVBand="0"/>
      </w:tblPr>
      <w:tblGrid>
        <w:gridCol w:w="728"/>
        <w:gridCol w:w="800"/>
        <w:gridCol w:w="1142"/>
        <w:gridCol w:w="1015"/>
        <w:gridCol w:w="1935"/>
        <w:gridCol w:w="554"/>
        <w:gridCol w:w="425"/>
      </w:tblGrid>
      <w:tr w:rsidR="001C26AB" w:rsidRPr="00E87109" w:rsidTr="00E87109">
        <w:trPr>
          <w:trHeight w:val="20"/>
          <w:jc w:val="center"/>
        </w:trPr>
        <w:tc>
          <w:tcPr>
            <w:tcW w:w="72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Model</w:t>
            </w:r>
          </w:p>
        </w:tc>
        <w:tc>
          <w:tcPr>
            <w:tcW w:w="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2157"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Unstandardized Coefficients</w:t>
            </w:r>
          </w:p>
        </w:tc>
        <w:tc>
          <w:tcPr>
            <w:tcW w:w="1935"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Standardized Coefficients</w:t>
            </w:r>
          </w:p>
        </w:tc>
        <w:tc>
          <w:tcPr>
            <w:tcW w:w="5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T</w:t>
            </w:r>
          </w:p>
        </w:tc>
        <w:tc>
          <w:tcPr>
            <w:tcW w:w="425"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Sig.</w:t>
            </w:r>
          </w:p>
        </w:tc>
      </w:tr>
      <w:tr w:rsidR="001C26AB" w:rsidRPr="00E87109" w:rsidTr="00E87109">
        <w:trPr>
          <w:trHeight w:val="20"/>
          <w:jc w:val="center"/>
        </w:trPr>
        <w:tc>
          <w:tcPr>
            <w:tcW w:w="72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1142"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B</w:t>
            </w:r>
          </w:p>
        </w:tc>
        <w:tc>
          <w:tcPr>
            <w:tcW w:w="101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Std. Error</w:t>
            </w:r>
          </w:p>
        </w:tc>
        <w:tc>
          <w:tcPr>
            <w:tcW w:w="193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Beta</w:t>
            </w:r>
          </w:p>
        </w:tc>
        <w:tc>
          <w:tcPr>
            <w:tcW w:w="5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42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C26AB" w:rsidRPr="00E87109" w:rsidRDefault="001C26AB"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r>
      <w:tr w:rsidR="001C26AB" w:rsidRPr="00E87109" w:rsidTr="00E87109">
        <w:trPr>
          <w:trHeight w:val="20"/>
          <w:jc w:val="center"/>
        </w:trPr>
        <w:tc>
          <w:tcPr>
            <w:tcW w:w="728" w:type="dxa"/>
            <w:tcBorders>
              <w:top w:val="single" w:sz="12" w:space="0" w:color="000000"/>
              <w:left w:val="single" w:sz="12" w:space="0" w:color="000000"/>
              <w:bottom w:val="nil"/>
              <w:right w:val="nil"/>
            </w:tcBorders>
            <w:shd w:val="clear" w:color="000000" w:fill="FFFFFF"/>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1</w:t>
            </w:r>
          </w:p>
        </w:tc>
        <w:tc>
          <w:tcPr>
            <w:tcW w:w="800" w:type="dxa"/>
            <w:tcBorders>
              <w:top w:val="single" w:sz="12" w:space="0" w:color="000000"/>
              <w:left w:val="nil"/>
              <w:bottom w:val="nil"/>
              <w:right w:val="single" w:sz="12" w:space="0" w:color="000000"/>
            </w:tcBorders>
            <w:shd w:val="clear" w:color="000000" w:fill="FFFFFF"/>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(Constant)</w:t>
            </w:r>
          </w:p>
        </w:tc>
        <w:tc>
          <w:tcPr>
            <w:tcW w:w="1142" w:type="dxa"/>
            <w:tcBorders>
              <w:top w:val="single" w:sz="12" w:space="0" w:color="000000"/>
              <w:left w:val="single" w:sz="12" w:space="0" w:color="000000"/>
              <w:bottom w:val="nil"/>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-15818219483</w:t>
            </w:r>
          </w:p>
        </w:tc>
        <w:tc>
          <w:tcPr>
            <w:tcW w:w="1015" w:type="dxa"/>
            <w:tcBorders>
              <w:top w:val="single" w:sz="12" w:space="0" w:color="000000"/>
              <w:left w:val="single" w:sz="2" w:space="0" w:color="000000"/>
              <w:bottom w:val="nil"/>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5.538E10</w:t>
            </w:r>
          </w:p>
        </w:tc>
        <w:tc>
          <w:tcPr>
            <w:tcW w:w="1935" w:type="dxa"/>
            <w:tcBorders>
              <w:top w:val="single" w:sz="12" w:space="0" w:color="000000"/>
              <w:left w:val="single" w:sz="2" w:space="0" w:color="000000"/>
              <w:bottom w:val="nil"/>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554" w:type="dxa"/>
            <w:tcBorders>
              <w:top w:val="single" w:sz="12" w:space="0" w:color="000000"/>
              <w:left w:val="single" w:sz="2" w:space="0" w:color="000000"/>
              <w:bottom w:val="nil"/>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-.286</w:t>
            </w:r>
          </w:p>
        </w:tc>
        <w:tc>
          <w:tcPr>
            <w:tcW w:w="425" w:type="dxa"/>
            <w:tcBorders>
              <w:top w:val="single" w:sz="12" w:space="0" w:color="000000"/>
              <w:left w:val="single" w:sz="2" w:space="0" w:color="000000"/>
              <w:bottom w:val="nil"/>
              <w:right w:val="single" w:sz="1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.794</w:t>
            </w:r>
          </w:p>
        </w:tc>
      </w:tr>
      <w:tr w:rsidR="001C26AB" w:rsidRPr="00E87109" w:rsidTr="00E87109">
        <w:trPr>
          <w:trHeight w:val="20"/>
          <w:jc w:val="center"/>
        </w:trPr>
        <w:tc>
          <w:tcPr>
            <w:tcW w:w="728" w:type="dxa"/>
            <w:tcBorders>
              <w:top w:val="nil"/>
              <w:left w:val="single" w:sz="12" w:space="0" w:color="000000"/>
              <w:bottom w:val="single" w:sz="12" w:space="0" w:color="000000"/>
              <w:right w:val="nil"/>
            </w:tcBorders>
            <w:shd w:val="clear" w:color="000000" w:fill="FFFFFF"/>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800" w:type="dxa"/>
            <w:tcBorders>
              <w:top w:val="nil"/>
              <w:left w:val="nil"/>
              <w:bottom w:val="single" w:sz="12" w:space="0" w:color="000000"/>
              <w:right w:val="single" w:sz="12" w:space="0" w:color="000000"/>
            </w:tcBorders>
            <w:shd w:val="clear" w:color="000000" w:fill="FFFFFF"/>
          </w:tcPr>
          <w:p w:rsidR="001C26AB" w:rsidRPr="00E87109" w:rsidRDefault="001C26AB"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X</w:t>
            </w:r>
          </w:p>
        </w:tc>
        <w:tc>
          <w:tcPr>
            <w:tcW w:w="1142" w:type="dxa"/>
            <w:tcBorders>
              <w:top w:val="nil"/>
              <w:left w:val="single" w:sz="12" w:space="0" w:color="000000"/>
              <w:bottom w:val="single" w:sz="12" w:space="0" w:color="000000"/>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5837015.755</w:t>
            </w:r>
          </w:p>
        </w:tc>
        <w:tc>
          <w:tcPr>
            <w:tcW w:w="1015" w:type="dxa"/>
            <w:tcBorders>
              <w:top w:val="nil"/>
              <w:left w:val="single" w:sz="2" w:space="0" w:color="000000"/>
              <w:bottom w:val="single" w:sz="12" w:space="0" w:color="000000"/>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2.325E</w:t>
            </w:r>
          </w:p>
        </w:tc>
        <w:tc>
          <w:tcPr>
            <w:tcW w:w="1935" w:type="dxa"/>
            <w:tcBorders>
              <w:top w:val="nil"/>
              <w:left w:val="single" w:sz="2" w:space="0" w:color="000000"/>
              <w:bottom w:val="single" w:sz="12" w:space="0" w:color="000000"/>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,823</w:t>
            </w:r>
          </w:p>
        </w:tc>
        <w:tc>
          <w:tcPr>
            <w:tcW w:w="554" w:type="dxa"/>
            <w:tcBorders>
              <w:top w:val="nil"/>
              <w:left w:val="single" w:sz="2" w:space="0" w:color="000000"/>
              <w:bottom w:val="single" w:sz="12" w:space="0" w:color="000000"/>
              <w:right w:val="single" w:sz="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2.511</w:t>
            </w:r>
          </w:p>
        </w:tc>
        <w:tc>
          <w:tcPr>
            <w:tcW w:w="425" w:type="dxa"/>
            <w:tcBorders>
              <w:top w:val="nil"/>
              <w:left w:val="single" w:sz="2" w:space="0" w:color="000000"/>
              <w:bottom w:val="single" w:sz="12" w:space="0" w:color="000000"/>
              <w:right w:val="single" w:sz="12" w:space="0" w:color="000000"/>
            </w:tcBorders>
            <w:shd w:val="clear" w:color="000000" w:fill="FFFFFF"/>
            <w:vAlign w:val="center"/>
          </w:tcPr>
          <w:p w:rsidR="001C26AB" w:rsidRPr="00E87109" w:rsidRDefault="001C26AB"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,087</w:t>
            </w:r>
          </w:p>
        </w:tc>
      </w:tr>
    </w:tbl>
    <w:p w:rsidR="001C26AB" w:rsidRPr="00E87109" w:rsidRDefault="00EB3A17" w:rsidP="00E87109">
      <w:pPr>
        <w:autoSpaceDE w:val="0"/>
        <w:autoSpaceDN w:val="0"/>
        <w:adjustRightInd w:val="0"/>
        <w:spacing w:after="0" w:line="240" w:lineRule="auto"/>
        <w:ind w:left="1032" w:hanging="284"/>
        <w:jc w:val="both"/>
        <w:rPr>
          <w:rFonts w:ascii="Times New Roman" w:hAnsi="Times New Roman" w:cs="Times New Roman"/>
          <w:color w:val="000000"/>
          <w:sz w:val="18"/>
          <w:szCs w:val="24"/>
        </w:rPr>
      </w:pPr>
      <w:r w:rsidRPr="00E87109">
        <w:rPr>
          <w:rFonts w:ascii="Times New Roman" w:hAnsi="Times New Roman" w:cs="Times New Roman"/>
          <w:color w:val="000000"/>
          <w:sz w:val="18"/>
          <w:szCs w:val="24"/>
        </w:rPr>
        <w:t>A</w:t>
      </w:r>
      <w:r w:rsidRPr="00E87109">
        <w:rPr>
          <w:rFonts w:ascii="Times New Roman" w:hAnsi="Times New Roman" w:cs="Times New Roman"/>
          <w:color w:val="000000"/>
          <w:sz w:val="18"/>
          <w:szCs w:val="24"/>
          <w:lang w:val="en-US"/>
        </w:rPr>
        <w:tab/>
      </w:r>
      <w:r w:rsidR="001C26AB" w:rsidRPr="00E87109">
        <w:rPr>
          <w:rFonts w:ascii="Times New Roman" w:hAnsi="Times New Roman" w:cs="Times New Roman"/>
          <w:color w:val="000000"/>
          <w:sz w:val="18"/>
          <w:szCs w:val="24"/>
        </w:rPr>
        <w:t>Dependent Variable: Realisasi Penerimaan Pajak</w:t>
      </w:r>
    </w:p>
    <w:p w:rsidR="001C26AB" w:rsidRPr="001C26AB" w:rsidRDefault="001C26AB" w:rsidP="00E87109">
      <w:pPr>
        <w:autoSpaceDE w:val="0"/>
        <w:autoSpaceDN w:val="0"/>
        <w:adjustRightInd w:val="0"/>
        <w:spacing w:after="0" w:line="240" w:lineRule="auto"/>
        <w:ind w:firstLine="748"/>
        <w:jc w:val="both"/>
        <w:rPr>
          <w:rFonts w:ascii="Times New Roman" w:hAnsi="Times New Roman" w:cs="Times New Roman"/>
          <w:color w:val="000000"/>
          <w:sz w:val="24"/>
          <w:szCs w:val="24"/>
          <w:lang w:val="sv-SE"/>
        </w:rPr>
      </w:pPr>
      <w:r w:rsidRPr="001C26AB">
        <w:rPr>
          <w:rFonts w:ascii="Times New Roman" w:hAnsi="Times New Roman" w:cs="Times New Roman"/>
          <w:color w:val="000000"/>
          <w:sz w:val="24"/>
          <w:szCs w:val="24"/>
          <w:lang w:val="sv-SE"/>
        </w:rPr>
        <w:lastRenderedPageBreak/>
        <w:t>Berdasarkan perhitungan di atas maka dapat diketahui koefisien a dan b sebagai berikut:</w:t>
      </w:r>
    </w:p>
    <w:p w:rsidR="00EB3A17" w:rsidRDefault="001C26AB" w:rsidP="00E87109">
      <w:pPr>
        <w:autoSpaceDE w:val="0"/>
        <w:autoSpaceDN w:val="0"/>
        <w:adjustRightInd w:val="0"/>
        <w:spacing w:after="0" w:line="240" w:lineRule="auto"/>
        <w:jc w:val="both"/>
        <w:rPr>
          <w:rFonts w:ascii="Times New Roman" w:hAnsi="Times New Roman" w:cs="Times New Roman"/>
          <w:i/>
          <w:iCs/>
          <w:color w:val="000000"/>
          <w:sz w:val="24"/>
          <w:szCs w:val="24"/>
          <w:lang w:val="sv-SE"/>
        </w:rPr>
      </w:pPr>
      <w:r w:rsidRPr="001C26AB">
        <w:rPr>
          <w:rFonts w:ascii="Times New Roman" w:hAnsi="Times New Roman" w:cs="Times New Roman"/>
          <w:i/>
          <w:iCs/>
          <w:color w:val="000000"/>
          <w:sz w:val="24"/>
          <w:szCs w:val="24"/>
          <w:lang w:val="sv-SE"/>
        </w:rPr>
        <w:t>a</w:t>
      </w:r>
      <w:r w:rsidRPr="001C26AB">
        <w:rPr>
          <w:rFonts w:ascii="Times New Roman" w:hAnsi="Times New Roman" w:cs="Times New Roman"/>
          <w:color w:val="000000"/>
          <w:sz w:val="24"/>
          <w:szCs w:val="24"/>
          <w:lang w:val="sv-SE"/>
        </w:rPr>
        <w:t xml:space="preserve">= </w:t>
      </w:r>
      <w:r w:rsidRPr="001C26AB">
        <w:rPr>
          <w:rFonts w:ascii="Times New Roman" w:hAnsi="Times New Roman" w:cs="Times New Roman"/>
          <w:color w:val="000000"/>
          <w:sz w:val="24"/>
          <w:szCs w:val="24"/>
        </w:rPr>
        <w:t>158182.219483</w:t>
      </w:r>
      <w:r w:rsidRPr="001C26AB">
        <w:rPr>
          <w:rFonts w:ascii="Times New Roman" w:hAnsi="Times New Roman" w:cs="Times New Roman"/>
          <w:i/>
          <w:iCs/>
          <w:color w:val="000000"/>
          <w:sz w:val="24"/>
          <w:szCs w:val="24"/>
          <w:lang w:val="sv-SE"/>
        </w:rPr>
        <w:t xml:space="preserve"> </w:t>
      </w:r>
      <w:r w:rsidRPr="001C26AB">
        <w:rPr>
          <w:rFonts w:ascii="Times New Roman" w:hAnsi="Times New Roman" w:cs="Times New Roman"/>
          <w:i/>
          <w:iCs/>
          <w:color w:val="000000"/>
          <w:sz w:val="24"/>
          <w:szCs w:val="24"/>
          <w:lang w:val="sv-SE"/>
        </w:rPr>
        <w:tab/>
      </w:r>
      <w:r w:rsidRPr="001C26AB">
        <w:rPr>
          <w:rFonts w:ascii="Times New Roman" w:hAnsi="Times New Roman" w:cs="Times New Roman"/>
          <w:i/>
          <w:iCs/>
          <w:color w:val="000000"/>
          <w:sz w:val="24"/>
          <w:szCs w:val="24"/>
          <w:lang w:val="sv-SE"/>
        </w:rPr>
        <w:tab/>
      </w:r>
    </w:p>
    <w:p w:rsidR="001C26AB" w:rsidRPr="001C26AB" w:rsidRDefault="001C26AB" w:rsidP="00E87109">
      <w:pPr>
        <w:autoSpaceDE w:val="0"/>
        <w:autoSpaceDN w:val="0"/>
        <w:adjustRightInd w:val="0"/>
        <w:spacing w:after="0" w:line="240" w:lineRule="auto"/>
        <w:jc w:val="both"/>
        <w:rPr>
          <w:rFonts w:ascii="Times New Roman" w:hAnsi="Times New Roman" w:cs="Times New Roman"/>
          <w:color w:val="000000"/>
          <w:sz w:val="24"/>
          <w:szCs w:val="24"/>
        </w:rPr>
      </w:pPr>
      <w:r w:rsidRPr="001C26AB">
        <w:rPr>
          <w:rFonts w:ascii="Times New Roman" w:hAnsi="Times New Roman" w:cs="Times New Roman"/>
          <w:i/>
          <w:iCs/>
          <w:color w:val="000000"/>
          <w:sz w:val="24"/>
          <w:szCs w:val="24"/>
          <w:lang w:val="sv-SE"/>
        </w:rPr>
        <w:t>b</w:t>
      </w:r>
      <w:r w:rsidRPr="001C26AB">
        <w:rPr>
          <w:rFonts w:ascii="Times New Roman" w:hAnsi="Times New Roman" w:cs="Times New Roman"/>
          <w:color w:val="000000"/>
          <w:sz w:val="24"/>
          <w:szCs w:val="24"/>
          <w:lang w:val="sv-SE"/>
        </w:rPr>
        <w:t xml:space="preserve">= </w:t>
      </w:r>
      <w:r w:rsidRPr="001C26AB">
        <w:rPr>
          <w:rFonts w:ascii="Times New Roman" w:hAnsi="Times New Roman" w:cs="Times New Roman"/>
          <w:color w:val="000000"/>
          <w:sz w:val="24"/>
          <w:szCs w:val="24"/>
        </w:rPr>
        <w:t>5837015.755</w:t>
      </w:r>
    </w:p>
    <w:p w:rsidR="001C26AB" w:rsidRPr="001C26AB" w:rsidRDefault="001C26AB" w:rsidP="00E87109">
      <w:pPr>
        <w:autoSpaceDE w:val="0"/>
        <w:autoSpaceDN w:val="0"/>
        <w:adjustRightInd w:val="0"/>
        <w:spacing w:after="0" w:line="240" w:lineRule="auto"/>
        <w:ind w:firstLine="748"/>
        <w:jc w:val="both"/>
        <w:rPr>
          <w:rFonts w:ascii="Times New Roman" w:hAnsi="Times New Roman" w:cs="Times New Roman"/>
          <w:color w:val="000000"/>
          <w:sz w:val="24"/>
          <w:szCs w:val="24"/>
          <w:lang w:val="sv-SE"/>
        </w:rPr>
      </w:pPr>
      <w:r w:rsidRPr="001C26AB">
        <w:rPr>
          <w:rFonts w:ascii="Times New Roman" w:hAnsi="Times New Roman" w:cs="Times New Roman"/>
          <w:color w:val="000000"/>
          <w:sz w:val="24"/>
          <w:szCs w:val="24"/>
          <w:lang w:val="sv-SE"/>
        </w:rPr>
        <w:t>Hasil perhitungan di atas pun menggambarkan persamaan regresi sebagai berikut:</w:t>
      </w:r>
    </w:p>
    <w:p w:rsidR="001C26AB" w:rsidRPr="001C26AB" w:rsidRDefault="001C26AB" w:rsidP="00E87109">
      <w:pPr>
        <w:autoSpaceDE w:val="0"/>
        <w:autoSpaceDN w:val="0"/>
        <w:adjustRightInd w:val="0"/>
        <w:spacing w:after="0" w:line="240" w:lineRule="auto"/>
        <w:jc w:val="center"/>
        <w:rPr>
          <w:rFonts w:ascii="Times New Roman" w:hAnsi="Times New Roman" w:cs="Times New Roman"/>
          <w:b/>
          <w:bCs/>
          <w:color w:val="000000"/>
          <w:sz w:val="24"/>
          <w:szCs w:val="24"/>
        </w:rPr>
      </w:pPr>
      <w:r w:rsidRPr="001C26AB">
        <w:rPr>
          <w:rFonts w:ascii="Times New Roman" w:hAnsi="Times New Roman" w:cs="Times New Roman"/>
          <w:b/>
          <w:bCs/>
          <w:color w:val="000000"/>
          <w:sz w:val="24"/>
          <w:szCs w:val="24"/>
        </w:rPr>
        <w:t>Y = a + bx</w:t>
      </w:r>
    </w:p>
    <w:p w:rsidR="001C26AB" w:rsidRPr="001C26AB" w:rsidRDefault="001C26AB" w:rsidP="00E87109">
      <w:pPr>
        <w:autoSpaceDE w:val="0"/>
        <w:autoSpaceDN w:val="0"/>
        <w:adjustRightInd w:val="0"/>
        <w:spacing w:after="0" w:line="240" w:lineRule="auto"/>
        <w:rPr>
          <w:rFonts w:ascii="Times New Roman" w:hAnsi="Times New Roman" w:cs="Times New Roman"/>
          <w:b/>
          <w:sz w:val="24"/>
          <w:szCs w:val="24"/>
        </w:rPr>
      </w:pPr>
      <w:r w:rsidRPr="001C26AB">
        <w:rPr>
          <w:rFonts w:ascii="Times New Roman" w:hAnsi="Times New Roman" w:cs="Times New Roman"/>
          <w:b/>
          <w:sz w:val="24"/>
          <w:szCs w:val="24"/>
        </w:rPr>
        <w:t xml:space="preserve">Y = </w:t>
      </w:r>
      <w:r w:rsidRPr="001C26AB">
        <w:rPr>
          <w:rFonts w:ascii="Times New Roman" w:hAnsi="Times New Roman" w:cs="Times New Roman"/>
          <w:b/>
          <w:color w:val="000000"/>
          <w:sz w:val="24"/>
          <w:szCs w:val="24"/>
        </w:rPr>
        <w:t>158182.219483</w:t>
      </w:r>
      <w:r w:rsidRPr="001C26AB">
        <w:rPr>
          <w:rFonts w:ascii="Times New Roman" w:hAnsi="Times New Roman" w:cs="Times New Roman"/>
          <w:b/>
          <w:i/>
          <w:iCs/>
          <w:color w:val="000000"/>
          <w:sz w:val="24"/>
          <w:szCs w:val="24"/>
          <w:lang w:val="sv-SE"/>
        </w:rPr>
        <w:t xml:space="preserve"> </w:t>
      </w:r>
      <w:r w:rsidRPr="001C26AB">
        <w:rPr>
          <w:rFonts w:ascii="Times New Roman" w:hAnsi="Times New Roman" w:cs="Times New Roman"/>
          <w:b/>
          <w:sz w:val="24"/>
          <w:szCs w:val="24"/>
        </w:rPr>
        <w:t>+ 5837015.755X</w:t>
      </w:r>
    </w:p>
    <w:p w:rsidR="001C26AB" w:rsidRPr="001C26AB" w:rsidRDefault="00EB3A17" w:rsidP="00E871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1C26AB" w:rsidRPr="001C26AB">
        <w:rPr>
          <w:rFonts w:ascii="Times New Roman" w:hAnsi="Times New Roman" w:cs="Times New Roman"/>
          <w:sz w:val="24"/>
          <w:szCs w:val="24"/>
        </w:rPr>
        <w:t>Model regresi di atas memperlihatkan bahwa besar hubungan antara Realisasi Penerimaan Pajak dan Penyampaian SPT Tahunan adalah 5837015.755 hal ini diatas menunjukkan adanya hubungan positif yang berarti semakin besar SPT yang di sampaikan maka semakin tinggi pula realisasi Penerimaan Pajak Tahunan.</w:t>
      </w:r>
    </w:p>
    <w:p w:rsidR="001C26AB" w:rsidRDefault="001C26AB" w:rsidP="00E87109">
      <w:pPr>
        <w:spacing w:after="0" w:line="240" w:lineRule="auto"/>
        <w:ind w:firstLine="748"/>
        <w:jc w:val="both"/>
        <w:rPr>
          <w:rFonts w:ascii="Times New Roman" w:hAnsi="Times New Roman" w:cs="Times New Roman"/>
          <w:sz w:val="24"/>
          <w:szCs w:val="24"/>
          <w:lang w:val="sv-SE"/>
        </w:rPr>
      </w:pPr>
      <w:r w:rsidRPr="001C26AB">
        <w:rPr>
          <w:rFonts w:ascii="Times New Roman" w:hAnsi="Times New Roman" w:cs="Times New Roman"/>
          <w:sz w:val="24"/>
          <w:szCs w:val="24"/>
        </w:rPr>
        <w:t xml:space="preserve">Sedangkan </w:t>
      </w:r>
      <w:r w:rsidRPr="001C26AB">
        <w:rPr>
          <w:rFonts w:ascii="Times New Roman" w:hAnsi="Times New Roman" w:cs="Times New Roman"/>
          <w:sz w:val="24"/>
          <w:szCs w:val="24"/>
          <w:lang w:val="de-DE"/>
        </w:rPr>
        <w:t xml:space="preserve">Nilai probabilitas pengaruh </w:t>
      </w:r>
      <w:r w:rsidRPr="001C26AB">
        <w:rPr>
          <w:rFonts w:ascii="Times New Roman" w:hAnsi="Times New Roman" w:cs="Times New Roman"/>
          <w:sz w:val="24"/>
          <w:szCs w:val="24"/>
        </w:rPr>
        <w:t xml:space="preserve">Tingkat </w:t>
      </w:r>
      <w:r w:rsidRPr="001C26AB">
        <w:rPr>
          <w:rFonts w:ascii="Times New Roman" w:hAnsi="Times New Roman" w:cs="Times New Roman"/>
          <w:sz w:val="24"/>
          <w:szCs w:val="24"/>
          <w:lang w:val="de-DE"/>
        </w:rPr>
        <w:t>Penyampaian SPT Tahunan Pajak Penghasilan Orang Pribadi sebesar 0.</w:t>
      </w:r>
      <w:r w:rsidRPr="001C26AB">
        <w:rPr>
          <w:rFonts w:ascii="Times New Roman" w:hAnsi="Times New Roman" w:cs="Times New Roman"/>
          <w:sz w:val="24"/>
          <w:szCs w:val="24"/>
        </w:rPr>
        <w:t>087</w:t>
      </w:r>
      <w:r w:rsidRPr="001C26AB">
        <w:rPr>
          <w:rFonts w:ascii="Times New Roman" w:hAnsi="Times New Roman" w:cs="Times New Roman"/>
          <w:sz w:val="24"/>
          <w:szCs w:val="24"/>
          <w:lang w:val="de-DE"/>
        </w:rPr>
        <w:t xml:space="preserve"> menggunakan analisis regresi linier sederhana. </w:t>
      </w:r>
      <w:r w:rsidRPr="001C26AB">
        <w:rPr>
          <w:rFonts w:ascii="Times New Roman" w:hAnsi="Times New Roman" w:cs="Times New Roman"/>
          <w:sz w:val="24"/>
          <w:szCs w:val="24"/>
          <w:lang w:val="sv-SE"/>
        </w:rPr>
        <w:t xml:space="preserve">Arti nilai probabilitas tersebut yaitu koefisien regresi  signifikan, karena nilai probabilitas </w:t>
      </w:r>
      <w:r w:rsidRPr="001C26AB">
        <w:rPr>
          <w:rFonts w:ascii="Times New Roman" w:hAnsi="Times New Roman" w:cs="Times New Roman"/>
          <w:sz w:val="24"/>
          <w:szCs w:val="24"/>
        </w:rPr>
        <w:t xml:space="preserve">kecil </w:t>
      </w:r>
      <w:r w:rsidRPr="001C26AB">
        <w:rPr>
          <w:rFonts w:ascii="Times New Roman" w:hAnsi="Times New Roman" w:cs="Times New Roman"/>
          <w:sz w:val="24"/>
          <w:szCs w:val="24"/>
          <w:lang w:val="sv-SE"/>
        </w:rPr>
        <w:t>dari 0.05.</w:t>
      </w:r>
    </w:p>
    <w:p w:rsidR="00EB3A17" w:rsidRPr="001C26AB" w:rsidRDefault="00EB3A17" w:rsidP="00E87109">
      <w:pPr>
        <w:spacing w:after="0" w:line="240" w:lineRule="auto"/>
        <w:ind w:firstLine="748"/>
        <w:jc w:val="both"/>
        <w:rPr>
          <w:rFonts w:ascii="Times New Roman" w:hAnsi="Times New Roman" w:cs="Times New Roman"/>
          <w:sz w:val="24"/>
          <w:szCs w:val="24"/>
        </w:rPr>
      </w:pPr>
    </w:p>
    <w:p w:rsidR="003E77FE" w:rsidRDefault="00831219" w:rsidP="00E87109">
      <w:pPr>
        <w:spacing w:after="0" w:line="240" w:lineRule="auto"/>
        <w:jc w:val="both"/>
        <w:rPr>
          <w:rFonts w:ascii="Times New Roman" w:hAnsi="Times New Roman"/>
          <w:b/>
          <w:sz w:val="24"/>
          <w:szCs w:val="24"/>
        </w:rPr>
      </w:pPr>
      <w:r>
        <w:rPr>
          <w:rFonts w:ascii="Times New Roman" w:hAnsi="Times New Roman"/>
          <w:b/>
          <w:sz w:val="24"/>
          <w:szCs w:val="24"/>
          <w:lang w:val="en-US"/>
        </w:rPr>
        <w:t xml:space="preserve">b. </w:t>
      </w:r>
      <w:r w:rsidR="003E77FE" w:rsidRPr="00837499">
        <w:rPr>
          <w:rFonts w:ascii="Times New Roman" w:hAnsi="Times New Roman"/>
          <w:b/>
          <w:sz w:val="24"/>
          <w:szCs w:val="24"/>
        </w:rPr>
        <w:t xml:space="preserve">Uji t </w:t>
      </w:r>
      <w:proofErr w:type="gramStart"/>
      <w:r w:rsidR="003E77FE" w:rsidRPr="00837499">
        <w:rPr>
          <w:rFonts w:ascii="Times New Roman" w:hAnsi="Times New Roman"/>
          <w:b/>
          <w:sz w:val="24"/>
          <w:szCs w:val="24"/>
        </w:rPr>
        <w:t>( koefisien</w:t>
      </w:r>
      <w:proofErr w:type="gramEnd"/>
      <w:r w:rsidR="003E77FE" w:rsidRPr="00837499">
        <w:rPr>
          <w:rFonts w:ascii="Times New Roman" w:hAnsi="Times New Roman"/>
          <w:b/>
          <w:sz w:val="24"/>
          <w:szCs w:val="24"/>
        </w:rPr>
        <w:t xml:space="preserve"> )</w:t>
      </w:r>
    </w:p>
    <w:p w:rsidR="001C26AB" w:rsidRPr="001C26AB" w:rsidRDefault="001C26AB" w:rsidP="00E87109">
      <w:pPr>
        <w:spacing w:after="0" w:line="240" w:lineRule="auto"/>
        <w:ind w:firstLine="720"/>
        <w:jc w:val="both"/>
        <w:rPr>
          <w:rFonts w:ascii="Times New Roman" w:hAnsi="Times New Roman" w:cs="Times New Roman"/>
          <w:sz w:val="24"/>
          <w:szCs w:val="24"/>
        </w:rPr>
      </w:pPr>
      <w:r w:rsidRPr="001C26AB">
        <w:rPr>
          <w:rFonts w:ascii="Times New Roman" w:hAnsi="Times New Roman" w:cs="Times New Roman"/>
          <w:sz w:val="24"/>
          <w:szCs w:val="24"/>
        </w:rPr>
        <w:t>Dalam penelitian ini digunakan tingkat kepercayaan dengan taraf nyata :</w:t>
      </w:r>
    </w:p>
    <w:p w:rsidR="001C26AB" w:rsidRPr="001C26AB" w:rsidRDefault="001C26AB" w:rsidP="00E87109">
      <w:pPr>
        <w:spacing w:after="0" w:line="240" w:lineRule="auto"/>
        <w:jc w:val="both"/>
        <w:rPr>
          <w:rFonts w:ascii="Times New Roman" w:hAnsi="Times New Roman" w:cs="Times New Roman"/>
          <w:sz w:val="24"/>
          <w:szCs w:val="24"/>
        </w:rPr>
      </w:pPr>
      <w:r w:rsidRPr="001C26AB">
        <w:rPr>
          <w:rFonts w:ascii="Times New Roman" w:hAnsi="Times New Roman" w:cs="Times New Roman"/>
          <w:sz w:val="24"/>
          <w:szCs w:val="24"/>
        </w:rPr>
        <w:t>α:0,05 dimana df:n-2 dan t(α/2:n-2) tabel distribusi t dengan uji dua pihak:</w:t>
      </w:r>
    </w:p>
    <w:p w:rsidR="001C26AB" w:rsidRPr="001C26AB" w:rsidRDefault="001C26AB" w:rsidP="00E87109">
      <w:pPr>
        <w:spacing w:after="0" w:line="240" w:lineRule="auto"/>
        <w:jc w:val="both"/>
        <w:rPr>
          <w:rFonts w:ascii="Times New Roman" w:hAnsi="Times New Roman" w:cs="Times New Roman"/>
          <w:sz w:val="24"/>
          <w:szCs w:val="24"/>
        </w:rPr>
      </w:pPr>
      <w:r w:rsidRPr="001C26AB">
        <w:rPr>
          <w:rFonts w:ascii="Times New Roman" w:hAnsi="Times New Roman" w:cs="Times New Roman"/>
          <w:sz w:val="24"/>
          <w:szCs w:val="24"/>
        </w:rPr>
        <w:t>α/2:0,05/2:0.025, df:n-2:5-2:3 sedangkan untuk t(0,025:3) = +/- 3,182</w:t>
      </w:r>
    </w:p>
    <w:p w:rsidR="00463BE9" w:rsidRPr="00E87109" w:rsidRDefault="00463BE9" w:rsidP="00E87109">
      <w:pPr>
        <w:spacing w:after="0" w:line="240" w:lineRule="auto"/>
        <w:jc w:val="center"/>
        <w:rPr>
          <w:rFonts w:ascii="Times New Roman" w:hAnsi="Times New Roman" w:cs="Times New Roman"/>
          <w:bCs/>
          <w:sz w:val="24"/>
          <w:szCs w:val="24"/>
        </w:rPr>
      </w:pPr>
      <w:r w:rsidRPr="00E87109">
        <w:rPr>
          <w:rFonts w:ascii="Times New Roman" w:hAnsi="Times New Roman" w:cs="Times New Roman"/>
          <w:bCs/>
          <w:sz w:val="24"/>
          <w:szCs w:val="24"/>
        </w:rPr>
        <w:t>Tabel 4.</w:t>
      </w:r>
      <w:r w:rsidR="00E87109">
        <w:rPr>
          <w:rFonts w:ascii="Times New Roman" w:hAnsi="Times New Roman" w:cs="Times New Roman"/>
          <w:bCs/>
          <w:sz w:val="24"/>
          <w:szCs w:val="24"/>
        </w:rPr>
        <w:t>3</w:t>
      </w:r>
    </w:p>
    <w:p w:rsidR="00463BE9" w:rsidRDefault="00463BE9" w:rsidP="00E87109">
      <w:pPr>
        <w:spacing w:after="0" w:line="240" w:lineRule="auto"/>
        <w:jc w:val="center"/>
        <w:rPr>
          <w:rFonts w:ascii="Times New Roman" w:hAnsi="Times New Roman" w:cs="Times New Roman"/>
          <w:b/>
          <w:bCs/>
          <w:i/>
          <w:iCs/>
          <w:sz w:val="24"/>
          <w:szCs w:val="24"/>
        </w:rPr>
      </w:pPr>
      <w:r w:rsidRPr="00463BE9">
        <w:rPr>
          <w:rFonts w:ascii="Times New Roman" w:hAnsi="Times New Roman" w:cs="Times New Roman"/>
          <w:b/>
          <w:bCs/>
          <w:i/>
          <w:iCs/>
          <w:sz w:val="24"/>
          <w:szCs w:val="24"/>
        </w:rPr>
        <w:t>Output Coefficients</w:t>
      </w:r>
    </w:p>
    <w:p w:rsidR="00463BE9" w:rsidRPr="00463BE9" w:rsidRDefault="00463BE9" w:rsidP="00E87109">
      <w:pPr>
        <w:spacing w:after="0" w:line="240" w:lineRule="auto"/>
        <w:jc w:val="center"/>
        <w:rPr>
          <w:rFonts w:ascii="Times New Roman" w:hAnsi="Times New Roman" w:cs="Times New Roman"/>
          <w:b/>
          <w:bCs/>
          <w:color w:val="000000"/>
          <w:sz w:val="24"/>
          <w:szCs w:val="24"/>
        </w:rPr>
      </w:pPr>
      <w:r w:rsidRPr="00463BE9">
        <w:rPr>
          <w:rFonts w:ascii="Times New Roman" w:hAnsi="Times New Roman" w:cs="Times New Roman"/>
          <w:b/>
          <w:bCs/>
          <w:color w:val="000000"/>
          <w:sz w:val="24"/>
          <w:szCs w:val="24"/>
        </w:rPr>
        <w:t xml:space="preserve"> Coefficients(a)</w:t>
      </w:r>
    </w:p>
    <w:tbl>
      <w:tblPr>
        <w:tblW w:w="6919" w:type="dxa"/>
        <w:jc w:val="center"/>
        <w:tblInd w:w="93" w:type="dxa"/>
        <w:tblLayout w:type="fixed"/>
        <w:tblCellMar>
          <w:left w:w="28" w:type="dxa"/>
          <w:right w:w="28" w:type="dxa"/>
        </w:tblCellMar>
        <w:tblLook w:val="0000" w:firstRow="0" w:lastRow="0" w:firstColumn="0" w:lastColumn="0" w:noHBand="0" w:noVBand="0"/>
      </w:tblPr>
      <w:tblGrid>
        <w:gridCol w:w="872"/>
        <w:gridCol w:w="848"/>
        <w:gridCol w:w="1134"/>
        <w:gridCol w:w="973"/>
        <w:gridCol w:w="1749"/>
        <w:gridCol w:w="659"/>
        <w:gridCol w:w="684"/>
      </w:tblGrid>
      <w:tr w:rsidR="00463BE9" w:rsidRPr="00E87109" w:rsidTr="00E87109">
        <w:trPr>
          <w:trHeight w:val="20"/>
          <w:jc w:val="center"/>
        </w:trPr>
        <w:tc>
          <w:tcPr>
            <w:tcW w:w="87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Model</w:t>
            </w:r>
          </w:p>
        </w:tc>
        <w:tc>
          <w:tcPr>
            <w:tcW w:w="84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2107"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Unstandardized Coefficients</w:t>
            </w:r>
          </w:p>
        </w:tc>
        <w:tc>
          <w:tcPr>
            <w:tcW w:w="1749"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Standardized Coefficients</w:t>
            </w:r>
          </w:p>
        </w:tc>
        <w:tc>
          <w:tcPr>
            <w:tcW w:w="659"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T</w:t>
            </w:r>
          </w:p>
        </w:tc>
        <w:tc>
          <w:tcPr>
            <w:tcW w:w="684"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Sig.</w:t>
            </w:r>
          </w:p>
        </w:tc>
      </w:tr>
      <w:tr w:rsidR="00463BE9" w:rsidRPr="00E87109" w:rsidTr="00E87109">
        <w:trPr>
          <w:trHeight w:val="20"/>
          <w:jc w:val="center"/>
        </w:trPr>
        <w:tc>
          <w:tcPr>
            <w:tcW w:w="87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84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1134"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B</w:t>
            </w:r>
          </w:p>
        </w:tc>
        <w:tc>
          <w:tcPr>
            <w:tcW w:w="973"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Std. Error</w:t>
            </w:r>
          </w:p>
        </w:tc>
        <w:tc>
          <w:tcPr>
            <w:tcW w:w="174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Beta</w:t>
            </w:r>
          </w:p>
        </w:tc>
        <w:tc>
          <w:tcPr>
            <w:tcW w:w="65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684"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463BE9" w:rsidRPr="00E87109" w:rsidRDefault="00463BE9" w:rsidP="00E87109">
            <w:pPr>
              <w:autoSpaceDE w:val="0"/>
              <w:autoSpaceDN w:val="0"/>
              <w:adjustRightInd w:val="0"/>
              <w:spacing w:after="0" w:line="240" w:lineRule="auto"/>
              <w:jc w:val="center"/>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r>
      <w:tr w:rsidR="00463BE9" w:rsidRPr="00E87109" w:rsidTr="00E87109">
        <w:trPr>
          <w:trHeight w:val="20"/>
          <w:jc w:val="center"/>
        </w:trPr>
        <w:tc>
          <w:tcPr>
            <w:tcW w:w="872" w:type="dxa"/>
            <w:tcBorders>
              <w:top w:val="single" w:sz="12" w:space="0" w:color="000000"/>
              <w:left w:val="single" w:sz="12" w:space="0" w:color="000000"/>
              <w:bottom w:val="nil"/>
              <w:right w:val="nil"/>
            </w:tcBorders>
            <w:shd w:val="clear" w:color="000000" w:fill="FFFFFF"/>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1</w:t>
            </w:r>
          </w:p>
        </w:tc>
        <w:tc>
          <w:tcPr>
            <w:tcW w:w="848" w:type="dxa"/>
            <w:tcBorders>
              <w:top w:val="single" w:sz="12" w:space="0" w:color="000000"/>
              <w:left w:val="nil"/>
              <w:bottom w:val="nil"/>
              <w:right w:val="single" w:sz="12" w:space="0" w:color="000000"/>
            </w:tcBorders>
            <w:shd w:val="clear" w:color="000000" w:fill="FFFFFF"/>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(Constant)</w:t>
            </w:r>
          </w:p>
        </w:tc>
        <w:tc>
          <w:tcPr>
            <w:tcW w:w="1134" w:type="dxa"/>
            <w:tcBorders>
              <w:top w:val="single" w:sz="12" w:space="0" w:color="000000"/>
              <w:left w:val="single" w:sz="12" w:space="0" w:color="000000"/>
              <w:bottom w:val="nil"/>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-15818219483</w:t>
            </w:r>
          </w:p>
        </w:tc>
        <w:tc>
          <w:tcPr>
            <w:tcW w:w="973" w:type="dxa"/>
            <w:tcBorders>
              <w:top w:val="single" w:sz="12" w:space="0" w:color="000000"/>
              <w:left w:val="single" w:sz="2" w:space="0" w:color="000000"/>
              <w:bottom w:val="nil"/>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5.538E10</w:t>
            </w:r>
          </w:p>
        </w:tc>
        <w:tc>
          <w:tcPr>
            <w:tcW w:w="1749" w:type="dxa"/>
            <w:tcBorders>
              <w:top w:val="single" w:sz="12" w:space="0" w:color="000000"/>
              <w:left w:val="single" w:sz="2" w:space="0" w:color="000000"/>
              <w:bottom w:val="nil"/>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659" w:type="dxa"/>
            <w:tcBorders>
              <w:top w:val="single" w:sz="12" w:space="0" w:color="000000"/>
              <w:left w:val="single" w:sz="2" w:space="0" w:color="000000"/>
              <w:bottom w:val="nil"/>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-.286</w:t>
            </w:r>
          </w:p>
        </w:tc>
        <w:tc>
          <w:tcPr>
            <w:tcW w:w="684" w:type="dxa"/>
            <w:tcBorders>
              <w:top w:val="single" w:sz="12" w:space="0" w:color="000000"/>
              <w:left w:val="single" w:sz="2" w:space="0" w:color="000000"/>
              <w:bottom w:val="nil"/>
              <w:right w:val="single" w:sz="1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.794</w:t>
            </w:r>
          </w:p>
        </w:tc>
      </w:tr>
      <w:tr w:rsidR="00463BE9" w:rsidRPr="00E87109" w:rsidTr="00E87109">
        <w:trPr>
          <w:trHeight w:val="20"/>
          <w:jc w:val="center"/>
        </w:trPr>
        <w:tc>
          <w:tcPr>
            <w:tcW w:w="872" w:type="dxa"/>
            <w:tcBorders>
              <w:top w:val="nil"/>
              <w:left w:val="single" w:sz="12" w:space="0" w:color="000000"/>
              <w:bottom w:val="single" w:sz="12" w:space="0" w:color="000000"/>
              <w:right w:val="nil"/>
            </w:tcBorders>
            <w:shd w:val="clear" w:color="000000" w:fill="FFFFFF"/>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 xml:space="preserve"> </w:t>
            </w:r>
          </w:p>
        </w:tc>
        <w:tc>
          <w:tcPr>
            <w:tcW w:w="848" w:type="dxa"/>
            <w:tcBorders>
              <w:top w:val="nil"/>
              <w:left w:val="nil"/>
              <w:bottom w:val="single" w:sz="12" w:space="0" w:color="000000"/>
              <w:right w:val="single" w:sz="12" w:space="0" w:color="000000"/>
            </w:tcBorders>
            <w:shd w:val="clear" w:color="000000" w:fill="FFFFFF"/>
          </w:tcPr>
          <w:p w:rsidR="00463BE9" w:rsidRPr="00E87109" w:rsidRDefault="00463BE9" w:rsidP="00E87109">
            <w:pPr>
              <w:autoSpaceDE w:val="0"/>
              <w:autoSpaceDN w:val="0"/>
              <w:adjustRightInd w:val="0"/>
              <w:spacing w:after="0" w:line="240" w:lineRule="auto"/>
              <w:rPr>
                <w:rFonts w:ascii="Times New Roman" w:hAnsi="Times New Roman" w:cs="Times New Roman"/>
                <w:color w:val="000000"/>
                <w:sz w:val="16"/>
                <w:szCs w:val="24"/>
              </w:rPr>
            </w:pPr>
            <w:r w:rsidRPr="00E87109">
              <w:rPr>
                <w:rFonts w:ascii="Times New Roman" w:hAnsi="Times New Roman" w:cs="Times New Roman"/>
                <w:color w:val="000000"/>
                <w:sz w:val="16"/>
                <w:szCs w:val="24"/>
              </w:rPr>
              <w:t>X</w:t>
            </w:r>
          </w:p>
        </w:tc>
        <w:tc>
          <w:tcPr>
            <w:tcW w:w="1134" w:type="dxa"/>
            <w:tcBorders>
              <w:top w:val="nil"/>
              <w:left w:val="single" w:sz="12" w:space="0" w:color="000000"/>
              <w:bottom w:val="single" w:sz="12" w:space="0" w:color="000000"/>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5837015.755</w:t>
            </w:r>
          </w:p>
        </w:tc>
        <w:tc>
          <w:tcPr>
            <w:tcW w:w="973" w:type="dxa"/>
            <w:tcBorders>
              <w:top w:val="nil"/>
              <w:left w:val="single" w:sz="2" w:space="0" w:color="000000"/>
              <w:bottom w:val="single" w:sz="12" w:space="0" w:color="000000"/>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2.325E</w:t>
            </w:r>
          </w:p>
        </w:tc>
        <w:tc>
          <w:tcPr>
            <w:tcW w:w="1749" w:type="dxa"/>
            <w:tcBorders>
              <w:top w:val="nil"/>
              <w:left w:val="single" w:sz="2" w:space="0" w:color="000000"/>
              <w:bottom w:val="single" w:sz="12" w:space="0" w:color="000000"/>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,823</w:t>
            </w:r>
          </w:p>
        </w:tc>
        <w:tc>
          <w:tcPr>
            <w:tcW w:w="659" w:type="dxa"/>
            <w:tcBorders>
              <w:top w:val="nil"/>
              <w:left w:val="single" w:sz="2" w:space="0" w:color="000000"/>
              <w:bottom w:val="single" w:sz="12" w:space="0" w:color="000000"/>
              <w:right w:val="single" w:sz="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2.511</w:t>
            </w:r>
          </w:p>
        </w:tc>
        <w:tc>
          <w:tcPr>
            <w:tcW w:w="684" w:type="dxa"/>
            <w:tcBorders>
              <w:top w:val="nil"/>
              <w:left w:val="single" w:sz="2" w:space="0" w:color="000000"/>
              <w:bottom w:val="single" w:sz="12" w:space="0" w:color="000000"/>
              <w:right w:val="single" w:sz="12" w:space="0" w:color="000000"/>
            </w:tcBorders>
            <w:shd w:val="clear" w:color="000000" w:fill="FFFFFF"/>
            <w:vAlign w:val="center"/>
          </w:tcPr>
          <w:p w:rsidR="00463BE9" w:rsidRPr="00E87109" w:rsidRDefault="00463BE9" w:rsidP="00E87109">
            <w:pPr>
              <w:autoSpaceDE w:val="0"/>
              <w:autoSpaceDN w:val="0"/>
              <w:adjustRightInd w:val="0"/>
              <w:spacing w:after="0" w:line="240" w:lineRule="auto"/>
              <w:jc w:val="right"/>
              <w:rPr>
                <w:rFonts w:ascii="Times New Roman" w:hAnsi="Times New Roman" w:cs="Times New Roman"/>
                <w:color w:val="000000"/>
                <w:sz w:val="16"/>
                <w:szCs w:val="24"/>
              </w:rPr>
            </w:pPr>
            <w:r w:rsidRPr="00E87109">
              <w:rPr>
                <w:rFonts w:ascii="Times New Roman" w:hAnsi="Times New Roman" w:cs="Times New Roman"/>
                <w:color w:val="000000"/>
                <w:sz w:val="16"/>
                <w:szCs w:val="24"/>
              </w:rPr>
              <w:t>,087</w:t>
            </w:r>
          </w:p>
        </w:tc>
      </w:tr>
    </w:tbl>
    <w:p w:rsidR="003E77FE" w:rsidRPr="00EB3A17" w:rsidRDefault="00463BE9" w:rsidP="00E87109">
      <w:pPr>
        <w:autoSpaceDE w:val="0"/>
        <w:autoSpaceDN w:val="0"/>
        <w:adjustRightInd w:val="0"/>
        <w:spacing w:after="0" w:line="240" w:lineRule="auto"/>
        <w:ind w:left="720"/>
        <w:rPr>
          <w:rFonts w:ascii="Times New Roman" w:hAnsi="Times New Roman" w:cs="Times New Roman"/>
          <w:color w:val="000000"/>
          <w:sz w:val="24"/>
          <w:szCs w:val="24"/>
        </w:rPr>
      </w:pPr>
      <w:r w:rsidRPr="00EB3A17">
        <w:rPr>
          <w:rFonts w:ascii="Times New Roman" w:hAnsi="Times New Roman" w:cs="Times New Roman"/>
          <w:color w:val="000000"/>
          <w:sz w:val="24"/>
          <w:szCs w:val="24"/>
        </w:rPr>
        <w:t xml:space="preserve">a  Dependent Variable: </w:t>
      </w:r>
    </w:p>
    <w:p w:rsidR="00463BE9" w:rsidRDefault="00463BE9" w:rsidP="00E87109">
      <w:pPr>
        <w:pStyle w:val="ListParagraph"/>
        <w:autoSpaceDE w:val="0"/>
        <w:autoSpaceDN w:val="0"/>
        <w:adjustRightInd w:val="0"/>
        <w:spacing w:after="0" w:line="240" w:lineRule="auto"/>
        <w:rPr>
          <w:rFonts w:ascii="Times New Roman" w:hAnsi="Times New Roman" w:cs="Times New Roman"/>
          <w:color w:val="000000"/>
          <w:sz w:val="24"/>
          <w:szCs w:val="24"/>
        </w:rPr>
      </w:pPr>
    </w:p>
    <w:p w:rsidR="00463BE9" w:rsidRPr="00E03438" w:rsidRDefault="00463BE9" w:rsidP="00E87109">
      <w:pPr>
        <w:pStyle w:val="ListParagraph"/>
        <w:spacing w:after="0" w:line="240" w:lineRule="auto"/>
        <w:ind w:left="0" w:firstLine="720"/>
        <w:jc w:val="both"/>
        <w:rPr>
          <w:rFonts w:ascii="Times New Roman" w:hAnsi="Times New Roman"/>
          <w:sz w:val="24"/>
          <w:szCs w:val="24"/>
        </w:rPr>
      </w:pPr>
      <w:r w:rsidRPr="00E03438">
        <w:rPr>
          <w:rFonts w:ascii="Times New Roman" w:hAnsi="Times New Roman"/>
          <w:sz w:val="24"/>
          <w:szCs w:val="24"/>
        </w:rPr>
        <w:t>Untuk melakukan pengujian terhadap hipotesis yang diajukan, maka digunakan model statistik uji t. Jika dihitung t table atau Probabilitas&lt; 0,05 maka H0  diterima dan jika dihitung  t table atau Probabilitas&gt; 0,05 maka H0  di tolak.</w:t>
      </w:r>
    </w:p>
    <w:p w:rsidR="00463BE9" w:rsidRPr="00F50589" w:rsidRDefault="00463BE9" w:rsidP="00E87109">
      <w:pPr>
        <w:pStyle w:val="ListParagraph"/>
        <w:spacing w:after="0" w:line="240" w:lineRule="auto"/>
        <w:ind w:left="0" w:firstLine="709"/>
        <w:jc w:val="both"/>
        <w:rPr>
          <w:rFonts w:ascii="Times New Roman" w:hAnsi="Times New Roman"/>
          <w:sz w:val="24"/>
          <w:szCs w:val="24"/>
        </w:rPr>
      </w:pPr>
      <w:r w:rsidRPr="00E03438">
        <w:rPr>
          <w:rFonts w:ascii="Times New Roman" w:hAnsi="Times New Roman"/>
          <w:sz w:val="24"/>
          <w:szCs w:val="24"/>
        </w:rPr>
        <w:t>Berdasarkan hasil analis</w:t>
      </w:r>
      <w:r>
        <w:rPr>
          <w:rFonts w:ascii="Times New Roman" w:hAnsi="Times New Roman"/>
          <w:sz w:val="24"/>
          <w:szCs w:val="24"/>
        </w:rPr>
        <w:t>is data terlihat bahwa hubungan Tingkat Penyampaian SPT Tahunan PPh Orang Pribadi dengan Penerimaan SPT Tahunan PPh orang Pribadi</w:t>
      </w:r>
      <w:r w:rsidRPr="00E03438">
        <w:rPr>
          <w:rFonts w:ascii="Times New Roman" w:hAnsi="Times New Roman"/>
          <w:sz w:val="24"/>
          <w:szCs w:val="24"/>
        </w:rPr>
        <w:t xml:space="preserve"> diperoleh nilai t </w:t>
      </w:r>
      <w:r w:rsidRPr="00E03438">
        <w:rPr>
          <w:rFonts w:ascii="Times New Roman" w:hAnsi="Times New Roman"/>
          <w:sz w:val="24"/>
          <w:szCs w:val="24"/>
          <w:vertAlign w:val="subscript"/>
        </w:rPr>
        <w:t xml:space="preserve">hitung  </w:t>
      </w:r>
      <w:r w:rsidRPr="00E03438">
        <w:rPr>
          <w:rFonts w:ascii="Times New Roman" w:hAnsi="Times New Roman"/>
          <w:sz w:val="24"/>
          <w:szCs w:val="24"/>
        </w:rPr>
        <w:t xml:space="preserve">sebesar </w:t>
      </w:r>
      <w:r>
        <w:rPr>
          <w:rFonts w:ascii="Times New Roman" w:hAnsi="Times New Roman"/>
          <w:sz w:val="24"/>
          <w:szCs w:val="24"/>
        </w:rPr>
        <w:t>2.511</w:t>
      </w:r>
      <w:r w:rsidRPr="00E03438">
        <w:rPr>
          <w:rFonts w:ascii="Times New Roman" w:hAnsi="Times New Roman"/>
          <w:sz w:val="24"/>
          <w:szCs w:val="24"/>
        </w:rPr>
        <w:t xml:space="preserve"> pada signifikansi Probability = 0,000</w:t>
      </w:r>
      <w:r>
        <w:rPr>
          <w:rFonts w:ascii="Times New Roman" w:hAnsi="Times New Roman"/>
          <w:sz w:val="24"/>
          <w:szCs w:val="24"/>
        </w:rPr>
        <w:t xml:space="preserve"> </w:t>
      </w:r>
      <w:r w:rsidRPr="00E03438">
        <w:rPr>
          <w:rFonts w:ascii="Times New Roman" w:hAnsi="Times New Roman"/>
          <w:sz w:val="24"/>
          <w:szCs w:val="24"/>
        </w:rPr>
        <w:t>&lt; 0,05 yang berarti bahwa variable eksogen berpengaruh positif signifikan terhadap variabel endogen. Dalam penelitian ini berarti variab</w:t>
      </w:r>
      <w:r>
        <w:rPr>
          <w:rFonts w:ascii="Times New Roman" w:hAnsi="Times New Roman"/>
          <w:sz w:val="24"/>
          <w:szCs w:val="24"/>
        </w:rPr>
        <w:t>le Tingkat Penyampaian SPT Tahunan PPh Orang Pribadi</w:t>
      </w:r>
      <w:r w:rsidRPr="00E03438">
        <w:rPr>
          <w:rFonts w:ascii="Times New Roman" w:hAnsi="Times New Roman"/>
          <w:sz w:val="24"/>
          <w:szCs w:val="24"/>
        </w:rPr>
        <w:t xml:space="preserve"> mempunyai pengaruh yang positif signifikan terhadap</w:t>
      </w:r>
      <w:r>
        <w:rPr>
          <w:rFonts w:ascii="Times New Roman" w:hAnsi="Times New Roman"/>
          <w:sz w:val="24"/>
          <w:szCs w:val="24"/>
        </w:rPr>
        <w:t xml:space="preserve"> variable Penerimaan SPT Tahunan PPh Orang Pribadi</w:t>
      </w:r>
      <w:r w:rsidRPr="00E03438">
        <w:rPr>
          <w:rFonts w:ascii="Times New Roman" w:hAnsi="Times New Roman"/>
          <w:sz w:val="24"/>
          <w:szCs w:val="24"/>
        </w:rPr>
        <w:t xml:space="preserve">.  Dengan demikian maka hipotesis penelitian ini terbukti atau berarti menerima hipotesis yang menyatakan variable </w:t>
      </w:r>
      <w:r>
        <w:rPr>
          <w:rFonts w:ascii="Times New Roman" w:hAnsi="Times New Roman"/>
          <w:sz w:val="24"/>
          <w:szCs w:val="24"/>
        </w:rPr>
        <w:t>Penyampaian SPT Tahunan</w:t>
      </w:r>
      <w:r w:rsidRPr="00E03438">
        <w:rPr>
          <w:rFonts w:ascii="Times New Roman" w:hAnsi="Times New Roman"/>
          <w:sz w:val="24"/>
          <w:szCs w:val="24"/>
        </w:rPr>
        <w:t xml:space="preserve"> berpengaruh secara positif  signifikan terhadap variable </w:t>
      </w:r>
      <w:r>
        <w:rPr>
          <w:rFonts w:ascii="Times New Roman" w:hAnsi="Times New Roman"/>
          <w:sz w:val="24"/>
          <w:szCs w:val="24"/>
        </w:rPr>
        <w:t>Realisasi Penerimaan Pajak.</w:t>
      </w:r>
    </w:p>
    <w:p w:rsidR="00463BE9" w:rsidRPr="00463BE9" w:rsidRDefault="00463BE9" w:rsidP="00E87109">
      <w:pPr>
        <w:pStyle w:val="ListParagraph"/>
        <w:autoSpaceDE w:val="0"/>
        <w:autoSpaceDN w:val="0"/>
        <w:adjustRightInd w:val="0"/>
        <w:spacing w:after="0" w:line="240" w:lineRule="auto"/>
        <w:rPr>
          <w:rFonts w:ascii="Times New Roman" w:hAnsi="Times New Roman" w:cs="Times New Roman"/>
          <w:b/>
          <w:sz w:val="24"/>
          <w:szCs w:val="24"/>
        </w:rPr>
      </w:pPr>
    </w:p>
    <w:p w:rsidR="005D1177" w:rsidRDefault="005D1177" w:rsidP="00E87109">
      <w:pPr>
        <w:spacing w:after="0" w:line="240" w:lineRule="auto"/>
        <w:jc w:val="both"/>
        <w:rPr>
          <w:rFonts w:ascii="Times New Roman" w:hAnsi="Times New Roman" w:cs="Times New Roman"/>
          <w:b/>
          <w:sz w:val="24"/>
          <w:szCs w:val="24"/>
        </w:rPr>
      </w:pPr>
    </w:p>
    <w:p w:rsidR="005D1177" w:rsidRDefault="005D1177" w:rsidP="00E87109">
      <w:pPr>
        <w:spacing w:after="0" w:line="240" w:lineRule="auto"/>
        <w:jc w:val="both"/>
        <w:rPr>
          <w:rFonts w:ascii="Times New Roman" w:hAnsi="Times New Roman" w:cs="Times New Roman"/>
          <w:b/>
          <w:sz w:val="24"/>
          <w:szCs w:val="24"/>
        </w:rPr>
      </w:pPr>
    </w:p>
    <w:p w:rsidR="005D1177" w:rsidRDefault="005D1177" w:rsidP="00E87109">
      <w:pPr>
        <w:spacing w:after="0" w:line="240" w:lineRule="auto"/>
        <w:jc w:val="both"/>
        <w:rPr>
          <w:rFonts w:ascii="Times New Roman" w:hAnsi="Times New Roman" w:cs="Times New Roman"/>
          <w:b/>
          <w:sz w:val="24"/>
          <w:szCs w:val="24"/>
        </w:rPr>
      </w:pPr>
    </w:p>
    <w:p w:rsidR="005D1177" w:rsidRDefault="005D1177" w:rsidP="00E87109">
      <w:pPr>
        <w:spacing w:after="0" w:line="240" w:lineRule="auto"/>
        <w:jc w:val="both"/>
        <w:rPr>
          <w:rFonts w:ascii="Times New Roman" w:hAnsi="Times New Roman" w:cs="Times New Roman"/>
          <w:b/>
          <w:sz w:val="24"/>
          <w:szCs w:val="24"/>
        </w:rPr>
      </w:pPr>
    </w:p>
    <w:p w:rsidR="005D1177" w:rsidRDefault="005D1177" w:rsidP="00E87109">
      <w:pPr>
        <w:spacing w:after="0" w:line="240" w:lineRule="auto"/>
        <w:jc w:val="both"/>
        <w:rPr>
          <w:rFonts w:ascii="Times New Roman" w:hAnsi="Times New Roman" w:cs="Times New Roman"/>
          <w:b/>
          <w:sz w:val="24"/>
          <w:szCs w:val="24"/>
        </w:rPr>
      </w:pPr>
    </w:p>
    <w:p w:rsidR="00974361" w:rsidRDefault="004E185D" w:rsidP="00E8710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PENUTUP</w:t>
      </w:r>
    </w:p>
    <w:p w:rsidR="00831219" w:rsidRDefault="00831219" w:rsidP="00E87109">
      <w:pPr>
        <w:spacing w:after="0" w:line="240" w:lineRule="auto"/>
        <w:jc w:val="both"/>
        <w:rPr>
          <w:rFonts w:ascii="Times New Roman" w:hAnsi="Times New Roman" w:cs="Times New Roman"/>
          <w:b/>
          <w:sz w:val="24"/>
          <w:szCs w:val="24"/>
          <w:lang w:val="en-US"/>
        </w:rPr>
      </w:pPr>
    </w:p>
    <w:p w:rsidR="00831219" w:rsidRPr="00831219" w:rsidRDefault="00831219" w:rsidP="00E8710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Kesimpulan</w:t>
      </w:r>
      <w:proofErr w:type="spellEnd"/>
    </w:p>
    <w:p w:rsidR="00463BE9" w:rsidRPr="00463BE9" w:rsidRDefault="00463BE9" w:rsidP="00E87109">
      <w:pPr>
        <w:spacing w:after="0" w:line="240" w:lineRule="auto"/>
        <w:ind w:firstLine="720"/>
        <w:jc w:val="both"/>
        <w:rPr>
          <w:rFonts w:ascii="Times New Roman" w:hAnsi="Times New Roman" w:cs="Times New Roman"/>
          <w:sz w:val="24"/>
          <w:szCs w:val="24"/>
        </w:rPr>
      </w:pPr>
      <w:r w:rsidRPr="00463BE9">
        <w:rPr>
          <w:rFonts w:ascii="Times New Roman" w:hAnsi="Times New Roman" w:cs="Times New Roman"/>
          <w:sz w:val="24"/>
          <w:szCs w:val="24"/>
        </w:rPr>
        <w:t>Berdasarkan hasil penelitian dan pembahasan bab IV mengenai penyampaian SPT tahunan pajak penghasilan orang pribadi terhadap penerimaan pajak pada Kantor Pelayanan Pajak Pratama Payakumbuh, maka penulis menarik kesimpulan sebagai berikut:</w:t>
      </w:r>
    </w:p>
    <w:p w:rsidR="00463BE9" w:rsidRPr="00463BE9" w:rsidRDefault="00463BE9" w:rsidP="00E87109">
      <w:pPr>
        <w:numPr>
          <w:ilvl w:val="0"/>
          <w:numId w:val="18"/>
        </w:numPr>
        <w:spacing w:after="0" w:line="240" w:lineRule="auto"/>
        <w:ind w:left="360"/>
        <w:jc w:val="both"/>
        <w:rPr>
          <w:rFonts w:ascii="Times New Roman" w:hAnsi="Times New Roman" w:cs="Times New Roman"/>
          <w:sz w:val="24"/>
          <w:szCs w:val="24"/>
        </w:rPr>
      </w:pPr>
      <w:r w:rsidRPr="00463BE9">
        <w:rPr>
          <w:rFonts w:ascii="Times New Roman" w:hAnsi="Times New Roman" w:cs="Times New Roman"/>
          <w:sz w:val="24"/>
          <w:szCs w:val="24"/>
        </w:rPr>
        <w:t>Dari penelitian yang penulis lakukan dengan menggunakan analisis regresi sederhana persamaan Y= 158182.19483+5837015.755X yang artinya 109598.4814 menunjukkan  besarnya nilai Y (penerimaan pajak) apabila tidak ada nilai X (penyampaian SPT tahunan pajak penghasilan orang pribadi). Sedangkan 5837015.755 menunjukkan koefisien arah regresi, dimana setiap perubahan nilai X maka nilai Y akan berubah sebesar 5837015.755. Tanda positif pada koefisien regresi artinya setiap kenaikan penyampaian SPT tahunan pajak penghasilan orang pribadi maka akan diikuti dengan kenaikan penerimaan pajak, demikian juga sebaliknya setiap penurunan penyampaian SPT tahunan pajak penghasilan orang pribadi maka akan diikuti dengan penurunan penerimaan pajak. Dalam persamaan koefisien korelasi didapat pengaruh positif antara X dan Y sebesar 0.823 menurut aturan Jonathan Sarwono, hubungan ini termasuk kepada hubungan yang cukup dan searah. Artinya, semakin tinggi penyampaian SPT tahunan pajak penghasilan orang pribadi maka penerimaan pajak pun akan semakin tinggi.. Pada uji hipotesis yang hasilnya menunjukkan bahwa H</w:t>
      </w:r>
      <w:r w:rsidRPr="00463BE9">
        <w:rPr>
          <w:rFonts w:ascii="Times New Roman" w:hAnsi="Times New Roman" w:cs="Times New Roman"/>
          <w:sz w:val="24"/>
          <w:szCs w:val="24"/>
          <w:vertAlign w:val="subscript"/>
        </w:rPr>
        <w:t>0</w:t>
      </w:r>
      <w:r w:rsidRPr="00463BE9">
        <w:rPr>
          <w:rFonts w:ascii="Times New Roman" w:hAnsi="Times New Roman" w:cs="Times New Roman"/>
          <w:sz w:val="24"/>
          <w:szCs w:val="24"/>
        </w:rPr>
        <w:t xml:space="preserve"> berada pada daerah penolakan dan H</w:t>
      </w:r>
      <w:r w:rsidRPr="00463BE9">
        <w:rPr>
          <w:rFonts w:ascii="Times New Roman" w:hAnsi="Times New Roman" w:cs="Times New Roman"/>
          <w:sz w:val="24"/>
          <w:szCs w:val="24"/>
          <w:vertAlign w:val="subscript"/>
        </w:rPr>
        <w:t>a</w:t>
      </w:r>
      <w:r w:rsidRPr="00463BE9">
        <w:rPr>
          <w:rFonts w:ascii="Times New Roman" w:hAnsi="Times New Roman" w:cs="Times New Roman"/>
          <w:sz w:val="24"/>
          <w:szCs w:val="24"/>
        </w:rPr>
        <w:t xml:space="preserve"> berada pada daerah penerimaan yang artinya penyampaian SPT tahuan pajak penghasilan orang pribadi mempunyai pengaruh yang signifikan terhadap penerimaan pajak.</w:t>
      </w:r>
    </w:p>
    <w:p w:rsidR="00463BE9" w:rsidRPr="00463BE9" w:rsidRDefault="00463BE9" w:rsidP="00E87109">
      <w:pPr>
        <w:numPr>
          <w:ilvl w:val="0"/>
          <w:numId w:val="18"/>
        </w:numPr>
        <w:spacing w:after="0" w:line="240" w:lineRule="auto"/>
        <w:ind w:left="360"/>
        <w:jc w:val="both"/>
        <w:rPr>
          <w:rFonts w:ascii="Times New Roman" w:hAnsi="Times New Roman" w:cs="Times New Roman"/>
          <w:sz w:val="24"/>
          <w:szCs w:val="24"/>
        </w:rPr>
      </w:pPr>
      <w:r w:rsidRPr="00463BE9">
        <w:rPr>
          <w:rFonts w:ascii="Times New Roman" w:hAnsi="Times New Roman" w:cs="Times New Roman"/>
          <w:sz w:val="24"/>
          <w:szCs w:val="24"/>
        </w:rPr>
        <w:t>Dalam meningkatkan penerimaan PPh Orang Pribadi KPP Pratama Payakumbuh Menambah personil aparatur pajak sehingga pelayanan maupun bila ada keluhan dari Wajib Pajak dapat segera teratasi. Selain itu perlu diperhatikan kualitas dari petugas pajak dengan menambah pengetahuan dan keterampilan dalam mengembangkan tugas sebagai petugas pajak yang profesional sehingga dapat mengatasi masalah baik didalam lingkungan kerja di KPP Pratama maupun di lapangan,  disamping itu dilakukan beberapa upaya diantaranya :</w:t>
      </w:r>
    </w:p>
    <w:p w:rsidR="00463BE9" w:rsidRPr="00463BE9" w:rsidRDefault="00463BE9" w:rsidP="00E87109">
      <w:pPr>
        <w:numPr>
          <w:ilvl w:val="0"/>
          <w:numId w:val="19"/>
        </w:numPr>
        <w:spacing w:after="0" w:line="240" w:lineRule="auto"/>
        <w:ind w:left="720"/>
        <w:jc w:val="both"/>
        <w:rPr>
          <w:rFonts w:ascii="Times New Roman" w:hAnsi="Times New Roman" w:cs="Times New Roman"/>
          <w:sz w:val="24"/>
          <w:szCs w:val="24"/>
        </w:rPr>
      </w:pPr>
      <w:r w:rsidRPr="00463BE9">
        <w:rPr>
          <w:rFonts w:ascii="Times New Roman" w:hAnsi="Times New Roman" w:cs="Times New Roman"/>
          <w:sz w:val="24"/>
          <w:szCs w:val="24"/>
        </w:rPr>
        <w:t>Memperbaiki infrastruktur yang ada, sehingga kenyamanan Wajib Pajak lebih memuaskan, dengan adanya peningkatan pelayanan, pemeriksaan dan penagihan dengan menggunakan sistem teknologi terkini.</w:t>
      </w:r>
    </w:p>
    <w:p w:rsidR="00463BE9" w:rsidRPr="00463BE9" w:rsidRDefault="00463BE9" w:rsidP="00E87109">
      <w:pPr>
        <w:numPr>
          <w:ilvl w:val="0"/>
          <w:numId w:val="19"/>
        </w:numPr>
        <w:spacing w:after="0" w:line="240" w:lineRule="auto"/>
        <w:ind w:left="720"/>
        <w:jc w:val="both"/>
        <w:rPr>
          <w:rFonts w:ascii="Times New Roman" w:hAnsi="Times New Roman" w:cs="Times New Roman"/>
          <w:sz w:val="24"/>
          <w:szCs w:val="24"/>
        </w:rPr>
      </w:pPr>
      <w:r w:rsidRPr="00463BE9">
        <w:rPr>
          <w:rFonts w:ascii="Times New Roman" w:hAnsi="Times New Roman" w:cs="Times New Roman"/>
          <w:sz w:val="24"/>
          <w:szCs w:val="24"/>
        </w:rPr>
        <w:t>Penerapan kebijakan Pemerintah melalui Direktur Jendral Pajak dalam hal pemberian NPWP bagi wajib pajak yang telah memenuhi persyaratan.</w:t>
      </w:r>
    </w:p>
    <w:p w:rsidR="00463BE9" w:rsidRPr="00463BE9" w:rsidRDefault="00463BE9" w:rsidP="00E87109">
      <w:pPr>
        <w:numPr>
          <w:ilvl w:val="0"/>
          <w:numId w:val="19"/>
        </w:numPr>
        <w:spacing w:after="0" w:line="240" w:lineRule="auto"/>
        <w:ind w:left="720"/>
        <w:jc w:val="both"/>
        <w:rPr>
          <w:rFonts w:ascii="Times New Roman" w:hAnsi="Times New Roman" w:cs="Times New Roman"/>
          <w:sz w:val="24"/>
          <w:szCs w:val="24"/>
        </w:rPr>
      </w:pPr>
      <w:r w:rsidRPr="00463BE9">
        <w:rPr>
          <w:rFonts w:ascii="Times New Roman" w:hAnsi="Times New Roman" w:cs="Times New Roman"/>
          <w:sz w:val="24"/>
          <w:szCs w:val="24"/>
        </w:rPr>
        <w:t>Melakukan Sosialisasi mengenai manfaat NPWP, manfaat dan pentingnya membayar pajak bagi Pemerintah dan Masyarakat sendiri</w:t>
      </w:r>
    </w:p>
    <w:p w:rsidR="00463BE9" w:rsidRPr="00463BE9" w:rsidRDefault="00463BE9" w:rsidP="00E87109">
      <w:pPr>
        <w:numPr>
          <w:ilvl w:val="0"/>
          <w:numId w:val="19"/>
        </w:numPr>
        <w:spacing w:after="0" w:line="240" w:lineRule="auto"/>
        <w:ind w:left="720"/>
        <w:jc w:val="both"/>
        <w:rPr>
          <w:rFonts w:ascii="Times New Roman" w:hAnsi="Times New Roman" w:cs="Times New Roman"/>
          <w:sz w:val="24"/>
          <w:szCs w:val="24"/>
        </w:rPr>
      </w:pPr>
      <w:r w:rsidRPr="00463BE9">
        <w:rPr>
          <w:rFonts w:ascii="Times New Roman" w:hAnsi="Times New Roman" w:cs="Times New Roman"/>
          <w:sz w:val="24"/>
          <w:szCs w:val="24"/>
        </w:rPr>
        <w:t>Melakukan e-SPT dan e-Filling, proses ini merupakan sarana penyampaian SPT secara online artinya setiap wajib pajak dapat menyampaikan SPT-nya melalui sarana komputer dimanapun wajib pajak berada melalui Penyedia jasa aplikasi yang telah ditentukan oleh Dirjen Pajak.</w:t>
      </w:r>
    </w:p>
    <w:p w:rsidR="002F230A" w:rsidRDefault="002F230A" w:rsidP="00E87109">
      <w:pPr>
        <w:spacing w:after="0" w:line="240" w:lineRule="auto"/>
        <w:ind w:left="284" w:hanging="284"/>
        <w:jc w:val="both"/>
        <w:rPr>
          <w:rFonts w:ascii="Times New Roman" w:hAnsi="Times New Roman" w:cs="Times New Roman"/>
          <w:sz w:val="24"/>
          <w:szCs w:val="24"/>
          <w:lang w:val="en-US"/>
        </w:rPr>
      </w:pPr>
    </w:p>
    <w:p w:rsidR="002F230A" w:rsidRPr="004D6D66" w:rsidRDefault="002F230A" w:rsidP="00E87109">
      <w:pPr>
        <w:spacing w:after="0" w:line="240" w:lineRule="auto"/>
        <w:rPr>
          <w:rFonts w:ascii="Times New Roman" w:hAnsi="Times New Roman" w:cs="Times New Roman"/>
          <w:b/>
          <w:bCs/>
          <w:sz w:val="24"/>
          <w:szCs w:val="24"/>
        </w:rPr>
      </w:pPr>
      <w:r w:rsidRPr="004D6D66">
        <w:rPr>
          <w:rFonts w:ascii="Times New Roman" w:hAnsi="Times New Roman" w:cs="Times New Roman"/>
          <w:b/>
          <w:bCs/>
          <w:sz w:val="24"/>
          <w:szCs w:val="24"/>
        </w:rPr>
        <w:t>Saran-saran</w:t>
      </w:r>
    </w:p>
    <w:p w:rsidR="00463BE9" w:rsidRPr="00463BE9" w:rsidRDefault="002F230A" w:rsidP="00E87109">
      <w:pPr>
        <w:spacing w:after="0" w:line="240" w:lineRule="auto"/>
        <w:ind w:firstLine="709"/>
        <w:jc w:val="both"/>
        <w:rPr>
          <w:rFonts w:ascii="Times New Roman" w:hAnsi="Times New Roman" w:cs="Times New Roman"/>
          <w:sz w:val="24"/>
          <w:szCs w:val="24"/>
        </w:rPr>
      </w:pPr>
      <w:r w:rsidRPr="00463BE9">
        <w:rPr>
          <w:rFonts w:ascii="Times New Roman" w:hAnsi="Times New Roman" w:cs="Times New Roman"/>
          <w:sz w:val="24"/>
          <w:szCs w:val="24"/>
        </w:rPr>
        <w:tab/>
      </w:r>
      <w:r w:rsidR="00463BE9" w:rsidRPr="00463BE9">
        <w:rPr>
          <w:rFonts w:ascii="Times New Roman" w:hAnsi="Times New Roman" w:cs="Times New Roman"/>
          <w:sz w:val="24"/>
          <w:szCs w:val="24"/>
        </w:rPr>
        <w:t>Setelah mengadakan penelitian dan pembahasan, maka penulis akan mencoba mengajukan saran perbaikan yang diharapkan dapat digunakan sebagai dasar pertimbangan atau masukan bagi Kantor Pelayanan Pajak Pratama Payakumbuh yaitu:</w:t>
      </w:r>
    </w:p>
    <w:p w:rsidR="00463BE9" w:rsidRPr="00463BE9" w:rsidRDefault="00463BE9" w:rsidP="00E87109">
      <w:pPr>
        <w:numPr>
          <w:ilvl w:val="0"/>
          <w:numId w:val="20"/>
        </w:numPr>
        <w:tabs>
          <w:tab w:val="clear" w:pos="720"/>
        </w:tabs>
        <w:spacing w:after="0" w:line="240" w:lineRule="auto"/>
        <w:ind w:left="426"/>
        <w:jc w:val="both"/>
        <w:rPr>
          <w:rFonts w:ascii="Times New Roman" w:hAnsi="Times New Roman" w:cs="Times New Roman"/>
          <w:sz w:val="24"/>
          <w:szCs w:val="24"/>
          <w:lang w:val="sv-SE"/>
        </w:rPr>
      </w:pPr>
      <w:r w:rsidRPr="00463BE9">
        <w:rPr>
          <w:rFonts w:ascii="Times New Roman" w:hAnsi="Times New Roman" w:cs="Times New Roman"/>
          <w:sz w:val="24"/>
          <w:szCs w:val="24"/>
        </w:rPr>
        <w:lastRenderedPageBreak/>
        <w:t>Meningkatkan kerjasama yang lebih baik lagi atara petugas pajak (fiskus) dengan wajib pajak dengan cara meningkatkan pelayanan, ataupun dengan cara memberikan pembinaan pada Wajib Pajak secara door to door tentang hak dan kewajibannya sebagai Wajib Pajak.</w:t>
      </w:r>
    </w:p>
    <w:p w:rsidR="00463BE9" w:rsidRPr="00463BE9" w:rsidRDefault="00463BE9" w:rsidP="00E87109">
      <w:pPr>
        <w:numPr>
          <w:ilvl w:val="0"/>
          <w:numId w:val="20"/>
        </w:numPr>
        <w:tabs>
          <w:tab w:val="clear" w:pos="720"/>
        </w:tabs>
        <w:spacing w:after="0" w:line="240" w:lineRule="auto"/>
        <w:ind w:left="426"/>
        <w:jc w:val="both"/>
        <w:rPr>
          <w:rFonts w:ascii="Times New Roman" w:hAnsi="Times New Roman" w:cs="Times New Roman"/>
          <w:sz w:val="24"/>
          <w:szCs w:val="24"/>
          <w:lang w:val="sv-SE"/>
        </w:rPr>
      </w:pPr>
      <w:proofErr w:type="spellStart"/>
      <w:r w:rsidRPr="00463BE9">
        <w:rPr>
          <w:rFonts w:ascii="Times New Roman" w:hAnsi="Times New Roman" w:cs="Times New Roman"/>
          <w:sz w:val="24"/>
          <w:szCs w:val="24"/>
          <w:lang w:val="es-MX"/>
        </w:rPr>
        <w:t>Supaya</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penyampaian</w:t>
      </w:r>
      <w:proofErr w:type="spellEnd"/>
      <w:r w:rsidRPr="00463BE9">
        <w:rPr>
          <w:rFonts w:ascii="Times New Roman" w:hAnsi="Times New Roman" w:cs="Times New Roman"/>
          <w:sz w:val="24"/>
          <w:szCs w:val="24"/>
          <w:lang w:val="es-MX"/>
        </w:rPr>
        <w:t xml:space="preserve"> SPT </w:t>
      </w:r>
      <w:proofErr w:type="spellStart"/>
      <w:r w:rsidRPr="00463BE9">
        <w:rPr>
          <w:rFonts w:ascii="Times New Roman" w:hAnsi="Times New Roman" w:cs="Times New Roman"/>
          <w:sz w:val="24"/>
          <w:szCs w:val="24"/>
          <w:lang w:val="es-MX"/>
        </w:rPr>
        <w:t>tahunan</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pajak</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penghasilan</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orang</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pribadi</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tiap</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tahunnya</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lebih</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bertambah</w:t>
      </w:r>
      <w:proofErr w:type="spellEnd"/>
      <w:r w:rsidRPr="00463BE9">
        <w:rPr>
          <w:rFonts w:ascii="Times New Roman" w:hAnsi="Times New Roman" w:cs="Times New Roman"/>
          <w:sz w:val="24"/>
          <w:szCs w:val="24"/>
        </w:rPr>
        <w:t xml:space="preserve"> dengan memberikan motivasi terhadap wajib pajak untuk menyetor dan menyampaikan SPT Tahunannya tepat waktu.</w:t>
      </w:r>
    </w:p>
    <w:p w:rsidR="00463BE9" w:rsidRPr="00463BE9" w:rsidRDefault="00463BE9" w:rsidP="00E87109">
      <w:pPr>
        <w:numPr>
          <w:ilvl w:val="0"/>
          <w:numId w:val="20"/>
        </w:numPr>
        <w:tabs>
          <w:tab w:val="clear" w:pos="720"/>
        </w:tabs>
        <w:spacing w:after="0" w:line="240" w:lineRule="auto"/>
        <w:ind w:left="426"/>
        <w:jc w:val="both"/>
        <w:rPr>
          <w:rFonts w:ascii="Times New Roman" w:hAnsi="Times New Roman" w:cs="Times New Roman"/>
          <w:sz w:val="24"/>
          <w:szCs w:val="24"/>
          <w:lang w:val="sv-SE"/>
        </w:rPr>
      </w:pPr>
      <w:proofErr w:type="spellStart"/>
      <w:r w:rsidRPr="00463BE9">
        <w:rPr>
          <w:rFonts w:ascii="Times New Roman" w:hAnsi="Times New Roman" w:cs="Times New Roman"/>
          <w:sz w:val="24"/>
          <w:szCs w:val="24"/>
          <w:lang w:val="es-MX"/>
        </w:rPr>
        <w:t>Untuk</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mengantisipasi</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penurunan</w:t>
      </w:r>
      <w:proofErr w:type="spellEnd"/>
      <w:r w:rsidRPr="00463BE9">
        <w:rPr>
          <w:rFonts w:ascii="Times New Roman" w:hAnsi="Times New Roman" w:cs="Times New Roman"/>
          <w:sz w:val="24"/>
          <w:szCs w:val="24"/>
          <w:lang w:val="es-MX"/>
        </w:rPr>
        <w:t xml:space="preserve"> </w:t>
      </w:r>
      <w:r w:rsidRPr="00463BE9">
        <w:rPr>
          <w:rFonts w:ascii="Times New Roman" w:hAnsi="Times New Roman" w:cs="Times New Roman"/>
          <w:sz w:val="24"/>
          <w:szCs w:val="24"/>
        </w:rPr>
        <w:t>penerimaan pajak</w:t>
      </w:r>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maka</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Kantor</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Pelayanan</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Pajak</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harus</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memperbaiki</w:t>
      </w:r>
      <w:proofErr w:type="spellEnd"/>
      <w:r w:rsidRPr="00463BE9">
        <w:rPr>
          <w:rFonts w:ascii="Times New Roman" w:hAnsi="Times New Roman" w:cs="Times New Roman"/>
          <w:sz w:val="24"/>
          <w:szCs w:val="24"/>
          <w:lang w:val="es-MX"/>
        </w:rPr>
        <w:t xml:space="preserve"> </w:t>
      </w:r>
      <w:proofErr w:type="spellStart"/>
      <w:r w:rsidRPr="00463BE9">
        <w:rPr>
          <w:rFonts w:ascii="Times New Roman" w:hAnsi="Times New Roman" w:cs="Times New Roman"/>
          <w:sz w:val="24"/>
          <w:szCs w:val="24"/>
          <w:lang w:val="es-MX"/>
        </w:rPr>
        <w:t>sistem</w:t>
      </w:r>
      <w:proofErr w:type="spellEnd"/>
      <w:r w:rsidRPr="00463BE9">
        <w:rPr>
          <w:rFonts w:ascii="Times New Roman" w:hAnsi="Times New Roman" w:cs="Times New Roman"/>
          <w:sz w:val="24"/>
          <w:szCs w:val="24"/>
          <w:lang w:val="es-MX"/>
        </w:rPr>
        <w:t xml:space="preserve"> </w:t>
      </w:r>
      <w:r w:rsidRPr="00463BE9">
        <w:rPr>
          <w:rFonts w:ascii="Times New Roman" w:hAnsi="Times New Roman" w:cs="Times New Roman"/>
          <w:sz w:val="24"/>
          <w:szCs w:val="24"/>
        </w:rPr>
        <w:t>pembayaran pajak dan apabila aparat pajak terbukti melakukan penyelewengan maka petugas pajak tersebut direkomendasikan untuk diberhentikan secara tidak hormat dan mengembalikan uang yang telah diselewengkannya tersebut.</w:t>
      </w:r>
    </w:p>
    <w:p w:rsidR="00463BE9" w:rsidRPr="00463BE9" w:rsidRDefault="00463BE9" w:rsidP="00E87109">
      <w:pPr>
        <w:numPr>
          <w:ilvl w:val="0"/>
          <w:numId w:val="20"/>
        </w:numPr>
        <w:tabs>
          <w:tab w:val="clear" w:pos="720"/>
        </w:tabs>
        <w:spacing w:after="0" w:line="240" w:lineRule="auto"/>
        <w:ind w:left="426"/>
        <w:jc w:val="both"/>
        <w:rPr>
          <w:rFonts w:ascii="Times New Roman" w:hAnsi="Times New Roman" w:cs="Times New Roman"/>
          <w:sz w:val="24"/>
          <w:szCs w:val="24"/>
          <w:lang w:val="sv-SE"/>
        </w:rPr>
      </w:pPr>
      <w:r w:rsidRPr="00463BE9">
        <w:rPr>
          <w:rFonts w:ascii="Times New Roman" w:hAnsi="Times New Roman" w:cs="Times New Roman"/>
          <w:sz w:val="24"/>
          <w:szCs w:val="24"/>
        </w:rPr>
        <w:t>KPP Pratama Payakumbuh dapat memberikan perhatian lebih (penghargaan) dan reward perpajakan. Hal ini dapat memberikan pengaruh baik pada wajib pajak lain dan meningkatkan kesadaran masyarakat untuk membayar pajak guna meningkatkan penerimaan pajak daerah</w:t>
      </w:r>
    </w:p>
    <w:p w:rsidR="00463BE9" w:rsidRPr="00463BE9" w:rsidRDefault="00463BE9" w:rsidP="00E87109">
      <w:pPr>
        <w:numPr>
          <w:ilvl w:val="0"/>
          <w:numId w:val="20"/>
        </w:numPr>
        <w:tabs>
          <w:tab w:val="clear" w:pos="720"/>
        </w:tabs>
        <w:spacing w:after="0" w:line="240" w:lineRule="auto"/>
        <w:ind w:left="426"/>
        <w:jc w:val="both"/>
        <w:rPr>
          <w:rFonts w:ascii="Times New Roman" w:hAnsi="Times New Roman" w:cs="Times New Roman"/>
          <w:sz w:val="24"/>
          <w:szCs w:val="24"/>
          <w:lang w:val="sv-SE"/>
        </w:rPr>
      </w:pPr>
      <w:r w:rsidRPr="00463BE9">
        <w:rPr>
          <w:rFonts w:ascii="Times New Roman" w:hAnsi="Times New Roman" w:cs="Times New Roman"/>
          <w:sz w:val="24"/>
          <w:szCs w:val="24"/>
        </w:rPr>
        <w:t>Melakukan sosialisasi penyampaian SPT secara e-filing lebih intes lagi sehingga wajib pajak dapat memahami dengan baik.</w:t>
      </w:r>
    </w:p>
    <w:p w:rsidR="002F230A" w:rsidRDefault="002F230A" w:rsidP="00E87109">
      <w:pPr>
        <w:spacing w:after="0" w:line="240" w:lineRule="auto"/>
        <w:jc w:val="both"/>
        <w:rPr>
          <w:rFonts w:ascii="Times New Roman" w:hAnsi="Times New Roman" w:cs="Times New Roman"/>
          <w:b/>
          <w:sz w:val="24"/>
          <w:szCs w:val="24"/>
          <w:lang w:val="en-US"/>
        </w:rPr>
      </w:pPr>
    </w:p>
    <w:p w:rsidR="004B6DAA" w:rsidRPr="00BA4BDD" w:rsidRDefault="004B6DAA" w:rsidP="00E87109">
      <w:pPr>
        <w:spacing w:after="0" w:line="240" w:lineRule="auto"/>
        <w:rPr>
          <w:rFonts w:ascii="Times New Roman" w:hAnsi="Times New Roman" w:cs="Times New Roman"/>
          <w:b/>
          <w:sz w:val="24"/>
          <w:szCs w:val="24"/>
        </w:rPr>
      </w:pPr>
      <w:r w:rsidRPr="00BA4BDD">
        <w:rPr>
          <w:rFonts w:ascii="Times New Roman" w:hAnsi="Times New Roman" w:cs="Times New Roman"/>
          <w:b/>
          <w:sz w:val="24"/>
          <w:szCs w:val="24"/>
        </w:rPr>
        <w:t>DAFTAR PUSTAKA</w:t>
      </w:r>
    </w:p>
    <w:p w:rsidR="00BA4BDD" w:rsidRPr="00BA4BDD" w:rsidRDefault="00BA4BDD" w:rsidP="00E87109">
      <w:pPr>
        <w:pStyle w:val="ListParagraph"/>
        <w:spacing w:after="0" w:line="240" w:lineRule="auto"/>
        <w:ind w:left="0"/>
        <w:jc w:val="center"/>
        <w:rPr>
          <w:rFonts w:ascii="Times New Roman" w:hAnsi="Times New Roman" w:cs="Times New Roman"/>
          <w:b/>
          <w:sz w:val="20"/>
          <w:szCs w:val="32"/>
        </w:rPr>
      </w:pPr>
    </w:p>
    <w:p w:rsidR="00505D67" w:rsidRPr="00505D67" w:rsidRDefault="00505D67" w:rsidP="005D1177">
      <w:pPr>
        <w:pStyle w:val="ListParagraph"/>
        <w:spacing w:before="200" w:after="0" w:line="240" w:lineRule="auto"/>
        <w:ind w:left="567" w:hanging="567"/>
        <w:jc w:val="both"/>
        <w:rPr>
          <w:rFonts w:ascii="Times New Roman" w:hAnsi="Times New Roman" w:cs="Times New Roman"/>
          <w:sz w:val="24"/>
          <w:szCs w:val="24"/>
        </w:rPr>
      </w:pPr>
      <w:r w:rsidRPr="00505D67">
        <w:rPr>
          <w:rFonts w:ascii="Times New Roman" w:hAnsi="Times New Roman" w:cs="Times New Roman"/>
          <w:sz w:val="24"/>
          <w:szCs w:val="24"/>
        </w:rPr>
        <w:t>Undang-undang Republik Indonesia Nomor 36 Tahun 2008, Subjek Pajak Penghasilan , Presiden Republik Indonesia</w:t>
      </w:r>
    </w:p>
    <w:p w:rsidR="00505D67" w:rsidRPr="00505D67" w:rsidRDefault="00505D67" w:rsidP="005D1177">
      <w:pPr>
        <w:pStyle w:val="ListParagraph"/>
        <w:spacing w:before="200" w:after="0" w:line="240" w:lineRule="auto"/>
        <w:ind w:left="567" w:hanging="567"/>
        <w:jc w:val="both"/>
        <w:rPr>
          <w:rFonts w:ascii="Times New Roman" w:hAnsi="Times New Roman" w:cs="Times New Roman"/>
          <w:sz w:val="24"/>
          <w:szCs w:val="24"/>
        </w:rPr>
      </w:pPr>
      <w:r w:rsidRPr="00505D67">
        <w:rPr>
          <w:rFonts w:ascii="Times New Roman" w:hAnsi="Times New Roman" w:cs="Times New Roman"/>
          <w:sz w:val="24"/>
          <w:szCs w:val="24"/>
        </w:rPr>
        <w:t>Undang-undang Republik Indonesia Nomor 17 Tahun 2000, Bukan Objek Pajak Penghasilan , Presiden Republik Indonesia</w:t>
      </w:r>
    </w:p>
    <w:p w:rsidR="00505D67" w:rsidRPr="00505D67" w:rsidRDefault="00505D67" w:rsidP="005D1177">
      <w:pPr>
        <w:pStyle w:val="ListParagraph"/>
        <w:spacing w:before="200" w:after="0" w:line="240" w:lineRule="auto"/>
        <w:ind w:left="567" w:hanging="567"/>
        <w:jc w:val="both"/>
        <w:rPr>
          <w:rFonts w:ascii="Times New Roman" w:hAnsi="Times New Roman" w:cs="Times New Roman"/>
          <w:sz w:val="24"/>
          <w:szCs w:val="24"/>
        </w:rPr>
      </w:pPr>
      <w:r w:rsidRPr="00505D67">
        <w:rPr>
          <w:rFonts w:ascii="Times New Roman" w:hAnsi="Times New Roman" w:cs="Times New Roman"/>
          <w:sz w:val="24"/>
          <w:szCs w:val="24"/>
        </w:rPr>
        <w:t>Peraturan Menteri Keuangan Nomor 122/PMK.010 Tahun 2015, PTKP , Presiden Republik Indonesia</w:t>
      </w:r>
    </w:p>
    <w:p w:rsidR="00505D67" w:rsidRPr="00505D67" w:rsidRDefault="00505D67" w:rsidP="005D1177">
      <w:pPr>
        <w:spacing w:before="200" w:after="0" w:line="240" w:lineRule="auto"/>
        <w:ind w:left="567" w:hanging="567"/>
        <w:jc w:val="both"/>
        <w:rPr>
          <w:rFonts w:ascii="Times New Roman" w:hAnsi="Times New Roman" w:cs="Times New Roman"/>
          <w:sz w:val="24"/>
          <w:szCs w:val="24"/>
        </w:rPr>
      </w:pPr>
      <w:r w:rsidRPr="00505D67">
        <w:rPr>
          <w:rFonts w:ascii="Times New Roman" w:hAnsi="Times New Roman" w:cs="Times New Roman"/>
          <w:sz w:val="24"/>
          <w:szCs w:val="24"/>
        </w:rPr>
        <w:t xml:space="preserve">Gustian Jua, Ardiansyah dan Irwansyah Lubis. </w:t>
      </w:r>
      <w:r w:rsidRPr="00505D67">
        <w:rPr>
          <w:rFonts w:ascii="Times New Roman" w:hAnsi="Times New Roman" w:cs="Times New Roman"/>
          <w:sz w:val="24"/>
          <w:szCs w:val="24"/>
          <w:lang w:val="sv-SE"/>
        </w:rPr>
        <w:t xml:space="preserve">2003. </w:t>
      </w:r>
      <w:r w:rsidRPr="00505D67">
        <w:rPr>
          <w:rFonts w:ascii="Times New Roman" w:hAnsi="Times New Roman" w:cs="Times New Roman"/>
          <w:i/>
          <w:iCs/>
          <w:sz w:val="24"/>
          <w:szCs w:val="24"/>
          <w:lang w:val="sv-SE"/>
        </w:rPr>
        <w:t>“Pajak Penghasilan Orang Pribadi”.</w:t>
      </w:r>
      <w:r w:rsidRPr="00505D67">
        <w:rPr>
          <w:rFonts w:ascii="Times New Roman" w:hAnsi="Times New Roman" w:cs="Times New Roman"/>
          <w:sz w:val="24"/>
          <w:szCs w:val="24"/>
          <w:lang w:val="sv-SE"/>
        </w:rPr>
        <w:t xml:space="preserve"> Jakarta; Salemba Empat.</w:t>
      </w:r>
      <w:r w:rsidRPr="00505D67">
        <w:rPr>
          <w:rFonts w:ascii="Times New Roman" w:hAnsi="Times New Roman" w:cs="Times New Roman"/>
          <w:sz w:val="24"/>
          <w:szCs w:val="24"/>
        </w:rPr>
        <w:t xml:space="preserve"> </w:t>
      </w:r>
    </w:p>
    <w:p w:rsidR="00505D67" w:rsidRPr="00505D67" w:rsidRDefault="00505D67" w:rsidP="005D1177">
      <w:pPr>
        <w:spacing w:before="200" w:after="0" w:line="240" w:lineRule="auto"/>
        <w:ind w:left="567" w:hanging="567"/>
        <w:jc w:val="both"/>
        <w:rPr>
          <w:rFonts w:ascii="Times New Roman" w:hAnsi="Times New Roman" w:cs="Times New Roman"/>
          <w:sz w:val="24"/>
          <w:szCs w:val="24"/>
        </w:rPr>
      </w:pPr>
      <w:r w:rsidRPr="00505D67">
        <w:rPr>
          <w:rFonts w:ascii="Times New Roman" w:hAnsi="Times New Roman" w:cs="Times New Roman"/>
          <w:sz w:val="24"/>
          <w:szCs w:val="24"/>
        </w:rPr>
        <w:t>Tim Penyusun, 2013, Pedoman Penulisan Proposal Skripsi/Skripsi/Tugas Akhir Dan Artikel Jurnal Ilmiah Fakultas Ekonomi Unes, Ekasakti Press, Padang</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sv-SE"/>
        </w:rPr>
        <w:t xml:space="preserve">Mardiasmo. 2003. </w:t>
      </w:r>
      <w:r w:rsidRPr="00505D67">
        <w:rPr>
          <w:rFonts w:ascii="Times New Roman" w:hAnsi="Times New Roman" w:cs="Times New Roman"/>
          <w:i/>
          <w:iCs/>
          <w:sz w:val="24"/>
          <w:szCs w:val="24"/>
          <w:lang w:val="sv-SE"/>
        </w:rPr>
        <w:t>“Perpajakan”.</w:t>
      </w:r>
      <w:r w:rsidRPr="00505D67">
        <w:rPr>
          <w:rFonts w:ascii="Times New Roman" w:hAnsi="Times New Roman" w:cs="Times New Roman"/>
          <w:sz w:val="24"/>
          <w:szCs w:val="24"/>
          <w:lang w:val="sv-SE"/>
        </w:rPr>
        <w:t xml:space="preserve"> Yogyakarta; Andi.</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sv-SE"/>
        </w:rPr>
        <w:t xml:space="preserve">Siti Resmi. 2003. </w:t>
      </w:r>
      <w:r w:rsidRPr="00505D67">
        <w:rPr>
          <w:rFonts w:ascii="Times New Roman" w:hAnsi="Times New Roman" w:cs="Times New Roman"/>
          <w:i/>
          <w:iCs/>
          <w:sz w:val="24"/>
          <w:szCs w:val="24"/>
          <w:lang w:val="sv-SE"/>
        </w:rPr>
        <w:t>“Perpajakan Teori dan Kasus”.</w:t>
      </w:r>
      <w:r w:rsidRPr="00505D67">
        <w:rPr>
          <w:rFonts w:ascii="Times New Roman" w:hAnsi="Times New Roman" w:cs="Times New Roman"/>
          <w:sz w:val="24"/>
          <w:szCs w:val="24"/>
          <w:lang w:val="sv-SE"/>
        </w:rPr>
        <w:t xml:space="preserve"> Buku Satu. Jakarta; Salemba Empat.</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sv-SE"/>
        </w:rPr>
        <w:t xml:space="preserve">Soemarso S.R. 2007. </w:t>
      </w:r>
      <w:r w:rsidRPr="00505D67">
        <w:rPr>
          <w:rFonts w:ascii="Times New Roman" w:hAnsi="Times New Roman" w:cs="Times New Roman"/>
          <w:i/>
          <w:iCs/>
          <w:sz w:val="24"/>
          <w:szCs w:val="24"/>
          <w:lang w:val="sv-SE"/>
        </w:rPr>
        <w:t>“Perpajakan Pendekatan Komprehensif”.</w:t>
      </w:r>
      <w:r w:rsidRPr="00505D67">
        <w:rPr>
          <w:rFonts w:ascii="Times New Roman" w:hAnsi="Times New Roman" w:cs="Times New Roman"/>
          <w:sz w:val="24"/>
          <w:szCs w:val="24"/>
          <w:lang w:val="sv-SE"/>
        </w:rPr>
        <w:t xml:space="preserve"> Jakarta; Salemba Empat.</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da-DK"/>
        </w:rPr>
        <w:t xml:space="preserve">Sony Devano dan Siti Kurnia Rahayu. </w:t>
      </w:r>
      <w:r w:rsidRPr="00505D67">
        <w:rPr>
          <w:rFonts w:ascii="Times New Roman" w:hAnsi="Times New Roman" w:cs="Times New Roman"/>
          <w:sz w:val="24"/>
          <w:szCs w:val="24"/>
          <w:lang w:val="sv-SE"/>
        </w:rPr>
        <w:t xml:space="preserve">2006. </w:t>
      </w:r>
      <w:r w:rsidRPr="00505D67">
        <w:rPr>
          <w:rFonts w:ascii="Times New Roman" w:hAnsi="Times New Roman" w:cs="Times New Roman"/>
          <w:i/>
          <w:iCs/>
          <w:sz w:val="24"/>
          <w:szCs w:val="24"/>
          <w:lang w:val="sv-SE"/>
        </w:rPr>
        <w:t>“Perpajakan Konsep, Teori dan Isu”.</w:t>
      </w:r>
      <w:r w:rsidRPr="00505D67">
        <w:rPr>
          <w:rFonts w:ascii="Times New Roman" w:hAnsi="Times New Roman" w:cs="Times New Roman"/>
          <w:sz w:val="24"/>
          <w:szCs w:val="24"/>
          <w:lang w:val="sv-SE"/>
        </w:rPr>
        <w:t xml:space="preserve"> Jakarta; Kencana.</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sv-SE"/>
        </w:rPr>
        <w:t xml:space="preserve">Waluyo. 2007. </w:t>
      </w:r>
      <w:r w:rsidRPr="00505D67">
        <w:rPr>
          <w:rFonts w:ascii="Times New Roman" w:hAnsi="Times New Roman" w:cs="Times New Roman"/>
          <w:i/>
          <w:iCs/>
          <w:sz w:val="24"/>
          <w:szCs w:val="24"/>
          <w:lang w:val="sv-SE"/>
        </w:rPr>
        <w:t xml:space="preserve">“Perpajakan Indonesia”. </w:t>
      </w:r>
      <w:r w:rsidRPr="00505D67">
        <w:rPr>
          <w:rFonts w:ascii="Times New Roman" w:hAnsi="Times New Roman" w:cs="Times New Roman"/>
          <w:sz w:val="24"/>
          <w:szCs w:val="24"/>
          <w:lang w:val="sv-SE"/>
        </w:rPr>
        <w:t>Jakarta; Salemba Empat.</w:t>
      </w:r>
    </w:p>
    <w:p w:rsidR="00505D67" w:rsidRPr="00505D67" w:rsidRDefault="00505D67" w:rsidP="005D1177">
      <w:pPr>
        <w:spacing w:before="200" w:after="0" w:line="240" w:lineRule="auto"/>
        <w:ind w:left="539" w:hanging="539"/>
        <w:jc w:val="both"/>
        <w:rPr>
          <w:rFonts w:ascii="Times New Roman" w:hAnsi="Times New Roman" w:cs="Times New Roman"/>
          <w:sz w:val="24"/>
          <w:szCs w:val="24"/>
          <w:lang w:val="sv-SE"/>
        </w:rPr>
      </w:pPr>
      <w:r w:rsidRPr="00505D67">
        <w:rPr>
          <w:rFonts w:ascii="Times New Roman" w:hAnsi="Times New Roman" w:cs="Times New Roman"/>
          <w:sz w:val="24"/>
          <w:szCs w:val="24"/>
          <w:lang w:val="sv-SE"/>
        </w:rPr>
        <w:t xml:space="preserve">Waluyo, Wirawan B Ilyas. 2003. </w:t>
      </w:r>
      <w:r w:rsidRPr="00505D67">
        <w:rPr>
          <w:rFonts w:ascii="Times New Roman" w:hAnsi="Times New Roman" w:cs="Times New Roman"/>
          <w:i/>
          <w:iCs/>
          <w:sz w:val="24"/>
          <w:szCs w:val="24"/>
          <w:lang w:val="sv-SE"/>
        </w:rPr>
        <w:t xml:space="preserve">“Pengantar Ilmu Hukum Perpajakan”. </w:t>
      </w:r>
      <w:r w:rsidRPr="00505D67">
        <w:rPr>
          <w:rFonts w:ascii="Times New Roman" w:hAnsi="Times New Roman" w:cs="Times New Roman"/>
          <w:sz w:val="24"/>
          <w:szCs w:val="24"/>
          <w:lang w:val="sv-SE"/>
        </w:rPr>
        <w:t>Jakarta; Salemba Empat.</w:t>
      </w:r>
    </w:p>
    <w:p w:rsidR="00E45C9F" w:rsidRPr="00BA4BDD" w:rsidRDefault="00505D67" w:rsidP="005D1177">
      <w:pPr>
        <w:spacing w:before="200" w:after="0" w:line="240" w:lineRule="auto"/>
        <w:ind w:left="539" w:hanging="539"/>
        <w:jc w:val="both"/>
        <w:rPr>
          <w:rFonts w:ascii="Times New Roman" w:hAnsi="Times New Roman" w:cs="Times New Roman"/>
          <w:sz w:val="24"/>
          <w:szCs w:val="24"/>
        </w:rPr>
      </w:pPr>
      <w:r w:rsidRPr="00505D67">
        <w:rPr>
          <w:rFonts w:ascii="Times New Roman" w:hAnsi="Times New Roman" w:cs="Times New Roman"/>
          <w:sz w:val="24"/>
          <w:szCs w:val="24"/>
        </w:rPr>
        <w:t xml:space="preserve">Wirawan B. Ilyas. Burton, Richard. </w:t>
      </w:r>
      <w:r w:rsidRPr="00505D67">
        <w:rPr>
          <w:rFonts w:ascii="Times New Roman" w:hAnsi="Times New Roman" w:cs="Times New Roman"/>
          <w:sz w:val="24"/>
          <w:szCs w:val="24"/>
          <w:lang w:val="sv-SE"/>
        </w:rPr>
        <w:t>2001. “</w:t>
      </w:r>
      <w:r w:rsidRPr="00505D67">
        <w:rPr>
          <w:rFonts w:ascii="Times New Roman" w:hAnsi="Times New Roman" w:cs="Times New Roman"/>
          <w:i/>
          <w:iCs/>
          <w:sz w:val="24"/>
          <w:szCs w:val="24"/>
          <w:lang w:val="sv-SE"/>
        </w:rPr>
        <w:t>Hukum Pajak”</w:t>
      </w:r>
      <w:r w:rsidRPr="00505D67">
        <w:rPr>
          <w:rFonts w:ascii="Times New Roman" w:hAnsi="Times New Roman" w:cs="Times New Roman"/>
          <w:sz w:val="24"/>
          <w:szCs w:val="24"/>
          <w:lang w:val="sv-SE"/>
        </w:rPr>
        <w:t>. Jakarta; Salemba Empat.</w:t>
      </w:r>
      <w:bookmarkStart w:id="0" w:name="_GoBack"/>
      <w:bookmarkEnd w:id="0"/>
    </w:p>
    <w:sectPr w:rsidR="00E45C9F" w:rsidRPr="00BA4BDD" w:rsidSect="00E87109">
      <w:type w:val="continuous"/>
      <w:pgSz w:w="11906" w:h="16838" w:code="9"/>
      <w:pgMar w:top="1701" w:right="1701" w:bottom="1701" w:left="170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5F" w:rsidRDefault="002E195F">
      <w:pPr>
        <w:spacing w:after="0" w:line="240" w:lineRule="auto"/>
      </w:pPr>
      <w:r>
        <w:separator/>
      </w:r>
    </w:p>
  </w:endnote>
  <w:endnote w:type="continuationSeparator" w:id="0">
    <w:p w:rsidR="002E195F" w:rsidRDefault="002E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82581"/>
      <w:docPartObj>
        <w:docPartGallery w:val="Page Numbers (Bottom of Page)"/>
        <w:docPartUnique/>
      </w:docPartObj>
    </w:sdtPr>
    <w:sdtEndPr>
      <w:rPr>
        <w:noProof/>
      </w:rPr>
    </w:sdtEndPr>
    <w:sdtContent>
      <w:p w:rsidR="00A354DF" w:rsidRDefault="00A354DF">
        <w:pPr>
          <w:pStyle w:val="Footer"/>
          <w:jc w:val="center"/>
        </w:pPr>
        <w:r>
          <w:fldChar w:fldCharType="begin"/>
        </w:r>
        <w:r>
          <w:instrText xml:space="preserve"> PAGE   \* MERGEFORMAT </w:instrText>
        </w:r>
        <w:r>
          <w:fldChar w:fldCharType="separate"/>
        </w:r>
        <w:r w:rsidR="00966C5B">
          <w:rPr>
            <w:noProof/>
          </w:rPr>
          <w:t>53</w:t>
        </w:r>
        <w:r>
          <w:rPr>
            <w:noProof/>
          </w:rPr>
          <w:fldChar w:fldCharType="end"/>
        </w:r>
      </w:p>
    </w:sdtContent>
  </w:sdt>
  <w:p w:rsidR="00AD0805" w:rsidRPr="005F41BE" w:rsidRDefault="00AD0805" w:rsidP="005F41BE">
    <w:pPr>
      <w:pStyle w:val="Footer"/>
      <w:jc w:val="center"/>
      <w:rPr>
        <w:rFonts w:ascii="Times New Roman" w:hAnsi="Times New Roman" w:cs="Times New Roman"/>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5F" w:rsidRDefault="002E195F">
      <w:pPr>
        <w:spacing w:after="0" w:line="240" w:lineRule="auto"/>
      </w:pPr>
      <w:r>
        <w:separator/>
      </w:r>
    </w:p>
  </w:footnote>
  <w:footnote w:type="continuationSeparator" w:id="0">
    <w:p w:rsidR="002E195F" w:rsidRDefault="002E1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65549"/>
      <w:docPartObj>
        <w:docPartGallery w:val="Page Numbers (Top of Page)"/>
        <w:docPartUnique/>
      </w:docPartObj>
    </w:sdtPr>
    <w:sdtEndPr>
      <w:rPr>
        <w:noProof/>
      </w:rPr>
    </w:sdtEndPr>
    <w:sdtContent>
      <w:p w:rsidR="00A354DF" w:rsidRDefault="00A354DF" w:rsidP="00A354DF">
        <w:pPr>
          <w:pStyle w:val="Header"/>
          <w:tabs>
            <w:tab w:val="clear" w:pos="4513"/>
            <w:tab w:val="clear" w:pos="9026"/>
            <w:tab w:val="right" w:pos="8505"/>
          </w:tabs>
        </w:pPr>
        <w:r>
          <w:rPr>
            <w:rFonts w:ascii="Cambria" w:hAnsi="Cambria"/>
            <w:b/>
            <w:noProof/>
            <w:szCs w:val="24"/>
            <w:lang w:eastAsia="id-ID"/>
          </w:rPr>
          <mc:AlternateContent>
            <mc:Choice Requires="wpg">
              <w:drawing>
                <wp:anchor distT="0" distB="0" distL="114300" distR="114300" simplePos="0" relativeHeight="251661312" behindDoc="1" locked="0" layoutInCell="1" allowOverlap="1" wp14:anchorId="0C7CD19D" wp14:editId="2B8239CC">
                  <wp:simplePos x="0" y="0"/>
                  <wp:positionH relativeFrom="column">
                    <wp:posOffset>-50165</wp:posOffset>
                  </wp:positionH>
                  <wp:positionV relativeFrom="paragraph">
                    <wp:posOffset>-36668</wp:posOffset>
                  </wp:positionV>
                  <wp:extent cx="5509895" cy="216535"/>
                  <wp:effectExtent l="0" t="0" r="52705"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9895"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95pt;margin-top:-2.9pt;width:433.85pt;height:17.05pt;flip:x;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r>
          <w:fldChar w:fldCharType="begin"/>
        </w:r>
        <w:r>
          <w:instrText xml:space="preserve"> PAGE   \* MERGEFORMAT </w:instrText>
        </w:r>
        <w:r>
          <w:fldChar w:fldCharType="separate"/>
        </w:r>
        <w:r w:rsidR="00966C5B">
          <w:rPr>
            <w:noProof/>
          </w:rPr>
          <w:t>54</w:t>
        </w:r>
        <w:r>
          <w:rPr>
            <w:noProof/>
          </w:rPr>
          <w:fldChar w:fldCharType="end"/>
        </w:r>
        <w:r w:rsidRPr="00A354DF">
          <w:rPr>
            <w:rFonts w:ascii="Cambria" w:hAnsi="Cambria"/>
            <w:b/>
            <w:szCs w:val="24"/>
          </w:rPr>
          <w:t xml:space="preserve"> </w:t>
        </w:r>
        <w:r>
          <w:rPr>
            <w:rFonts w:ascii="Cambria" w:hAnsi="Cambria"/>
            <w:b/>
            <w:szCs w:val="24"/>
          </w:rPr>
          <w:tab/>
        </w:r>
        <w:r w:rsidRPr="00AA6B22">
          <w:rPr>
            <w:rFonts w:ascii="Cambria" w:hAnsi="Cambria"/>
            <w:b/>
            <w:szCs w:val="24"/>
          </w:rPr>
          <w:t xml:space="preserve">Pareso Jurnal, Vol. </w:t>
        </w:r>
        <w:r w:rsidR="00966C5B">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5</w:t>
        </w:r>
        <w:r w:rsidR="00966C5B">
          <w:rPr>
            <w:rFonts w:ascii="Cambria" w:hAnsi="Cambria"/>
            <w:b/>
            <w:szCs w:val="24"/>
          </w:rPr>
          <w:t>3</w:t>
        </w:r>
        <w:r>
          <w:rPr>
            <w:rFonts w:ascii="Cambria" w:hAnsi="Cambria"/>
            <w:b/>
            <w:szCs w:val="24"/>
          </w:rPr>
          <w:t>-6</w:t>
        </w:r>
        <w:r w:rsidR="00966C5B">
          <w:rPr>
            <w:rFonts w:ascii="Cambria" w:hAnsi="Cambria"/>
            <w:b/>
            <w:szCs w:val="24"/>
          </w:rPr>
          <w:t>2</w:t>
        </w:r>
        <w:r w:rsidRPr="00A354DF">
          <w:rPr>
            <w:rFonts w:ascii="Cambria" w:hAnsi="Cambria"/>
            <w:b/>
            <w:noProof/>
            <w:szCs w:val="24"/>
            <w:lang w:eastAsia="id-ID"/>
          </w:rPr>
          <w:t xml:space="preserve"> </w:t>
        </w:r>
      </w:p>
    </w:sdtContent>
  </w:sdt>
  <w:p w:rsidR="00A354DF" w:rsidRDefault="00A35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1954"/>
      <w:docPartObj>
        <w:docPartGallery w:val="Page Numbers (Top of Page)"/>
        <w:docPartUnique/>
      </w:docPartObj>
    </w:sdtPr>
    <w:sdtEndPr>
      <w:rPr>
        <w:noProof/>
      </w:rPr>
    </w:sdtEndPr>
    <w:sdtContent>
      <w:p w:rsidR="00A354DF" w:rsidRDefault="00A354DF" w:rsidP="00A354DF">
        <w:pPr>
          <w:pStyle w:val="Header"/>
          <w:tabs>
            <w:tab w:val="clear" w:pos="9026"/>
            <w:tab w:val="right" w:pos="8505"/>
          </w:tabs>
        </w:pPr>
        <w:r>
          <w:rPr>
            <w:rFonts w:ascii="Cambria" w:hAnsi="Cambria"/>
            <w:b/>
            <w:noProof/>
            <w:szCs w:val="24"/>
            <w:lang w:eastAsia="id-ID"/>
          </w:rPr>
          <mc:AlternateContent>
            <mc:Choice Requires="wpg">
              <w:drawing>
                <wp:anchor distT="0" distB="0" distL="114300" distR="114300" simplePos="0" relativeHeight="251663360" behindDoc="1" locked="0" layoutInCell="1" allowOverlap="1" wp14:anchorId="667979B9" wp14:editId="5D3FA963">
                  <wp:simplePos x="0" y="0"/>
                  <wp:positionH relativeFrom="column">
                    <wp:posOffset>-61757</wp:posOffset>
                  </wp:positionH>
                  <wp:positionV relativeFrom="paragraph">
                    <wp:posOffset>-36830</wp:posOffset>
                  </wp:positionV>
                  <wp:extent cx="5509895" cy="216535"/>
                  <wp:effectExtent l="0" t="0" r="52705"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85pt;margin-top:-2.9pt;width:433.85pt;height:17.05pt;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rsidRPr="00AA6B22">
          <w:rPr>
            <w:rFonts w:ascii="Cambria" w:hAnsi="Cambria"/>
            <w:b/>
            <w:szCs w:val="24"/>
          </w:rPr>
          <w:t xml:space="preserve">Pareso Jurnal, Vol. </w:t>
        </w:r>
        <w:r w:rsidR="00966C5B">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5</w:t>
        </w:r>
        <w:r w:rsidR="00966C5B">
          <w:rPr>
            <w:rFonts w:ascii="Cambria" w:hAnsi="Cambria"/>
            <w:b/>
            <w:szCs w:val="24"/>
          </w:rPr>
          <w:t>3</w:t>
        </w:r>
        <w:r>
          <w:rPr>
            <w:rFonts w:ascii="Cambria" w:hAnsi="Cambria"/>
            <w:b/>
            <w:szCs w:val="24"/>
          </w:rPr>
          <w:t>-6</w:t>
        </w:r>
        <w:r w:rsidR="00966C5B">
          <w:rPr>
            <w:rFonts w:ascii="Cambria" w:hAnsi="Cambria"/>
            <w:b/>
            <w:szCs w:val="24"/>
          </w:rPr>
          <w:t>2</w:t>
        </w:r>
        <w:r>
          <w:rPr>
            <w:rFonts w:ascii="Cambria" w:hAnsi="Cambria"/>
            <w:b/>
            <w:szCs w:val="24"/>
          </w:rPr>
          <w:tab/>
        </w:r>
        <w:r w:rsidRPr="00AA6B22">
          <w:rPr>
            <w:rFonts w:ascii="Cambria" w:hAnsi="Cambria"/>
            <w:b/>
            <w:szCs w:val="24"/>
          </w:rPr>
          <w:t xml:space="preserve"> </w:t>
        </w:r>
        <w:r>
          <w:fldChar w:fldCharType="begin"/>
        </w:r>
        <w:r>
          <w:instrText xml:space="preserve"> PAGE   \* MERGEFORMAT </w:instrText>
        </w:r>
        <w:r>
          <w:fldChar w:fldCharType="separate"/>
        </w:r>
        <w:r w:rsidR="00966C5B">
          <w:rPr>
            <w:noProof/>
          </w:rPr>
          <w:t>59</w:t>
        </w:r>
        <w:r>
          <w:rPr>
            <w:noProof/>
          </w:rPr>
          <w:fldChar w:fldCharType="end"/>
        </w:r>
      </w:p>
    </w:sdtContent>
  </w:sdt>
  <w:p w:rsidR="00AD0805" w:rsidRDefault="00AD0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DF" w:rsidRDefault="00054942">
    <w:pPr>
      <w:pStyle w:val="Header"/>
    </w:pPr>
    <w:r>
      <w:rPr>
        <w:noProof/>
        <w:lang w:eastAsia="id-ID"/>
      </w:rPr>
      <mc:AlternateContent>
        <mc:Choice Requires="wps">
          <w:drawing>
            <wp:anchor distT="0" distB="0" distL="114300" distR="114300" simplePos="0" relativeHeight="251659264" behindDoc="0" locked="0" layoutInCell="1" allowOverlap="1" wp14:anchorId="64A263D4" wp14:editId="44DCA36B">
              <wp:simplePos x="0" y="0"/>
              <wp:positionH relativeFrom="column">
                <wp:posOffset>-101600</wp:posOffset>
              </wp:positionH>
              <wp:positionV relativeFrom="paragraph">
                <wp:posOffset>-67310</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A354DF" w:rsidRPr="002C6265" w:rsidRDefault="00A354DF" w:rsidP="00D802A6">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966C5B">
                            <w:rPr>
                              <w:rFonts w:ascii="Cambria" w:hAnsi="Cambria"/>
                              <w:b/>
                              <w:szCs w:val="26"/>
                            </w:rPr>
                            <w:t>1</w:t>
                          </w:r>
                          <w:r w:rsidRPr="002C6265">
                            <w:rPr>
                              <w:rFonts w:ascii="Cambria" w:hAnsi="Cambria"/>
                              <w:b/>
                              <w:szCs w:val="26"/>
                            </w:rPr>
                            <w:t xml:space="preserve">, No. 2, September 2019, hal. </w:t>
                          </w:r>
                          <w:r>
                            <w:rPr>
                              <w:rFonts w:ascii="Cambria" w:hAnsi="Cambria"/>
                              <w:b/>
                              <w:szCs w:val="26"/>
                            </w:rPr>
                            <w:t>5</w:t>
                          </w:r>
                          <w:r w:rsidR="00966C5B">
                            <w:rPr>
                              <w:rFonts w:ascii="Cambria" w:hAnsi="Cambria"/>
                              <w:b/>
                              <w:szCs w:val="26"/>
                            </w:rPr>
                            <w:t>3</w:t>
                          </w:r>
                          <w:r w:rsidRPr="002C6265">
                            <w:rPr>
                              <w:rFonts w:ascii="Cambria" w:hAnsi="Cambria"/>
                              <w:b/>
                              <w:szCs w:val="26"/>
                            </w:rPr>
                            <w:t>-</w:t>
                          </w:r>
                          <w:r>
                            <w:rPr>
                              <w:rFonts w:ascii="Cambria" w:hAnsi="Cambria"/>
                              <w:b/>
                              <w:szCs w:val="26"/>
                            </w:rPr>
                            <w:t>6</w:t>
                          </w:r>
                          <w:r w:rsidR="00966C5B">
                            <w:rPr>
                              <w:rFonts w:ascii="Cambria" w:hAnsi="Cambria"/>
                              <w:b/>
                              <w:szCs w:val="26"/>
                            </w:rPr>
                            <w:t>2</w:t>
                          </w:r>
                          <w:r w:rsidRPr="002C6265">
                            <w:rPr>
                              <w:rFonts w:ascii="Cambria" w:hAnsi="Cambria"/>
                              <w:b/>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9" type="#_x0000_t202" style="position:absolute;margin-left:-8pt;margin-top:-5.3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" fillcolor="#eeece1 [3214]" strokeweight="1.5pt">
              <v:shadow on="t"/>
              <v:textbox>
                <w:txbxContent>
                  <w:p w:rsidR="00A354DF" w:rsidRPr="002C6265" w:rsidRDefault="00A354DF" w:rsidP="00D802A6">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966C5B">
                      <w:rPr>
                        <w:rFonts w:ascii="Cambria" w:hAnsi="Cambria"/>
                        <w:b/>
                        <w:szCs w:val="26"/>
                      </w:rPr>
                      <w:t>1</w:t>
                    </w:r>
                    <w:r w:rsidRPr="002C6265">
                      <w:rPr>
                        <w:rFonts w:ascii="Cambria" w:hAnsi="Cambria"/>
                        <w:b/>
                        <w:szCs w:val="26"/>
                      </w:rPr>
                      <w:t xml:space="preserve">, No. 2, September 2019, hal. </w:t>
                    </w:r>
                    <w:r>
                      <w:rPr>
                        <w:rFonts w:ascii="Cambria" w:hAnsi="Cambria"/>
                        <w:b/>
                        <w:szCs w:val="26"/>
                      </w:rPr>
                      <w:t>5</w:t>
                    </w:r>
                    <w:r w:rsidR="00966C5B">
                      <w:rPr>
                        <w:rFonts w:ascii="Cambria" w:hAnsi="Cambria"/>
                        <w:b/>
                        <w:szCs w:val="26"/>
                      </w:rPr>
                      <w:t>3</w:t>
                    </w:r>
                    <w:r w:rsidRPr="002C6265">
                      <w:rPr>
                        <w:rFonts w:ascii="Cambria" w:hAnsi="Cambria"/>
                        <w:b/>
                        <w:szCs w:val="26"/>
                      </w:rPr>
                      <w:t>-</w:t>
                    </w:r>
                    <w:r>
                      <w:rPr>
                        <w:rFonts w:ascii="Cambria" w:hAnsi="Cambria"/>
                        <w:b/>
                        <w:szCs w:val="26"/>
                      </w:rPr>
                      <w:t>6</w:t>
                    </w:r>
                    <w:r w:rsidR="00966C5B">
                      <w:rPr>
                        <w:rFonts w:ascii="Cambria" w:hAnsi="Cambria"/>
                        <w:b/>
                        <w:szCs w:val="26"/>
                      </w:rPr>
                      <w:t>2</w:t>
                    </w:r>
                    <w:r w:rsidRPr="002C6265">
                      <w:rPr>
                        <w:rFonts w:ascii="Cambria" w:hAnsi="Cambria"/>
                        <w:b/>
                        <w:szCs w:val="26"/>
                      </w:rPr>
                      <w:t xml:space="preserve">  </w:t>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14:anchorId="5F760CD2" wp14:editId="4ED6C308">
              <wp:simplePos x="0" y="0"/>
              <wp:positionH relativeFrom="column">
                <wp:posOffset>4087657</wp:posOffset>
              </wp:positionH>
              <wp:positionV relativeFrom="paragraph">
                <wp:posOffset>-64135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054942" w:rsidRPr="00B62FCA" w:rsidRDefault="00054942" w:rsidP="00054942">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054942" w:rsidRPr="00B62FCA" w:rsidRDefault="00054942" w:rsidP="00054942">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321.85pt;margin-top:-5.0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" fillcolor="#eeece1 [3214]" strokeweight="1.5pt">
              <v:shadow on="t"/>
              <v:textbox>
                <w:txbxContent>
                  <w:p w:rsidR="00054942" w:rsidRPr="00B62FCA" w:rsidRDefault="00054942" w:rsidP="00054942">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054942" w:rsidRPr="00B62FCA" w:rsidRDefault="00054942" w:rsidP="00054942">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CF7"/>
    <w:multiLevelType w:val="hybridMultilevel"/>
    <w:tmpl w:val="13B08D8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D53EFA"/>
    <w:multiLevelType w:val="hybridMultilevel"/>
    <w:tmpl w:val="93C0BD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DE3A73"/>
    <w:multiLevelType w:val="hybridMultilevel"/>
    <w:tmpl w:val="FCF4CAD0"/>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BA270DE"/>
    <w:multiLevelType w:val="hybridMultilevel"/>
    <w:tmpl w:val="F6CA418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0F4E1D"/>
    <w:multiLevelType w:val="hybridMultilevel"/>
    <w:tmpl w:val="C674C7D6"/>
    <w:lvl w:ilvl="0" w:tplc="B37E7C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94C1C7F"/>
    <w:multiLevelType w:val="hybridMultilevel"/>
    <w:tmpl w:val="A6662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2306A"/>
    <w:multiLevelType w:val="multilevel"/>
    <w:tmpl w:val="CFF0A1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46992673"/>
    <w:multiLevelType w:val="hybridMultilevel"/>
    <w:tmpl w:val="84CAD822"/>
    <w:lvl w:ilvl="0" w:tplc="F956E0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9DC3F7E"/>
    <w:multiLevelType w:val="hybridMultilevel"/>
    <w:tmpl w:val="A634824A"/>
    <w:lvl w:ilvl="0" w:tplc="2752D31E">
      <w:start w:val="1"/>
      <w:numFmt w:val="decimal"/>
      <w:lvlText w:val="%1."/>
      <w:lvlJc w:val="left"/>
      <w:pPr>
        <w:ind w:left="1436" w:hanging="585"/>
      </w:pPr>
      <w:rPr>
        <w:rFonts w:cs="Times New Roman" w:hint="default"/>
        <w:sz w:val="24"/>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9">
    <w:nsid w:val="4B3B5D6E"/>
    <w:multiLevelType w:val="multilevel"/>
    <w:tmpl w:val="1130C580"/>
    <w:lvl w:ilvl="0">
      <w:start w:val="1"/>
      <w:numFmt w:val="decimal"/>
      <w:lvlText w:val="%1."/>
      <w:lvlJc w:val="left"/>
      <w:pPr>
        <w:ind w:left="1800" w:hanging="360"/>
      </w:pPr>
      <w:rPr>
        <w:rFonts w:cs="Times New Roman" w:hint="default"/>
      </w:rPr>
    </w:lvl>
    <w:lvl w:ilvl="1">
      <w:start w:val="4"/>
      <w:numFmt w:val="decimal"/>
      <w:isLgl/>
      <w:lvlText w:val="%1.%2"/>
      <w:lvlJc w:val="left"/>
      <w:pPr>
        <w:ind w:left="2580" w:hanging="1140"/>
      </w:pPr>
      <w:rPr>
        <w:rFonts w:cs="Times New Roman" w:hint="default"/>
      </w:rPr>
    </w:lvl>
    <w:lvl w:ilvl="2">
      <w:start w:val="2"/>
      <w:numFmt w:val="decimal"/>
      <w:isLgl/>
      <w:lvlText w:val="%1.%2.%3"/>
      <w:lvlJc w:val="left"/>
      <w:pPr>
        <w:ind w:left="2580" w:hanging="1140"/>
      </w:pPr>
      <w:rPr>
        <w:rFonts w:cs="Times New Roman" w:hint="default"/>
      </w:rPr>
    </w:lvl>
    <w:lvl w:ilvl="3">
      <w:start w:val="3"/>
      <w:numFmt w:val="decimal"/>
      <w:isLgl/>
      <w:lvlText w:val="%1.%2.%3.%4"/>
      <w:lvlJc w:val="left"/>
      <w:pPr>
        <w:ind w:left="2580" w:hanging="1140"/>
      </w:pPr>
      <w:rPr>
        <w:rFonts w:cs="Times New Roman" w:hint="default"/>
      </w:rPr>
    </w:lvl>
    <w:lvl w:ilvl="4">
      <w:start w:val="1"/>
      <w:numFmt w:val="decimal"/>
      <w:isLgl/>
      <w:lvlText w:val="%1.%2.%3.%4.%5"/>
      <w:lvlJc w:val="left"/>
      <w:pPr>
        <w:ind w:left="2580" w:hanging="114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0">
    <w:nsid w:val="4DCC5AE6"/>
    <w:multiLevelType w:val="hybridMultilevel"/>
    <w:tmpl w:val="DD441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A6B38"/>
    <w:multiLevelType w:val="hybridMultilevel"/>
    <w:tmpl w:val="404AB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14DE1"/>
    <w:multiLevelType w:val="hybridMultilevel"/>
    <w:tmpl w:val="82D81926"/>
    <w:lvl w:ilvl="0" w:tplc="72E6789C">
      <w:start w:val="1"/>
      <w:numFmt w:val="upperLetter"/>
      <w:lvlText w:val="%1."/>
      <w:lvlJc w:val="left"/>
      <w:pPr>
        <w:ind w:left="720" w:hanging="360"/>
      </w:pPr>
      <w:rPr>
        <w:rFonts w:cs="Times New Roman"/>
        <w:b/>
      </w:rPr>
    </w:lvl>
    <w:lvl w:ilvl="1" w:tplc="19CC15B8">
      <w:start w:val="1"/>
      <w:numFmt w:val="decimal"/>
      <w:lvlText w:val="%2."/>
      <w:lvlJc w:val="left"/>
      <w:pPr>
        <w:ind w:left="1440" w:hanging="360"/>
      </w:pPr>
      <w:rPr>
        <w:rFonts w:ascii="Times New Roman" w:eastAsia="Times New Roman" w:hAnsi="Times New Roman" w:cs="Times New Roman"/>
        <w:b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5286271A"/>
    <w:multiLevelType w:val="hybridMultilevel"/>
    <w:tmpl w:val="32704F6E"/>
    <w:lvl w:ilvl="0" w:tplc="7DFC9276">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B476A61"/>
    <w:multiLevelType w:val="hybridMultilevel"/>
    <w:tmpl w:val="B3AC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722A14"/>
    <w:multiLevelType w:val="hybridMultilevel"/>
    <w:tmpl w:val="A712F6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0135E2D"/>
    <w:multiLevelType w:val="hybridMultilevel"/>
    <w:tmpl w:val="3E80FDB0"/>
    <w:lvl w:ilvl="0" w:tplc="ECC61D9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5CA0F16"/>
    <w:multiLevelType w:val="multilevel"/>
    <w:tmpl w:val="936AC2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62E0FE6"/>
    <w:multiLevelType w:val="hybridMultilevel"/>
    <w:tmpl w:val="B2D89A5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F0237C5"/>
    <w:multiLevelType w:val="hybridMultilevel"/>
    <w:tmpl w:val="27949E8A"/>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5"/>
  </w:num>
  <w:num w:numId="6">
    <w:abstractNumId w:val="6"/>
  </w:num>
  <w:num w:numId="7">
    <w:abstractNumId w:val="9"/>
  </w:num>
  <w:num w:numId="8">
    <w:abstractNumId w:val="10"/>
  </w:num>
  <w:num w:numId="9">
    <w:abstractNumId w:val="11"/>
  </w:num>
  <w:num w:numId="10">
    <w:abstractNumId w:val="3"/>
  </w:num>
  <w:num w:numId="11">
    <w:abstractNumId w:val="19"/>
  </w:num>
  <w:num w:numId="12">
    <w:abstractNumId w:val="13"/>
  </w:num>
  <w:num w:numId="13">
    <w:abstractNumId w:val="0"/>
  </w:num>
  <w:num w:numId="14">
    <w:abstractNumId w:val="15"/>
  </w:num>
  <w:num w:numId="15">
    <w:abstractNumId w:val="18"/>
  </w:num>
  <w:num w:numId="16">
    <w:abstractNumId w:val="17"/>
  </w:num>
  <w:num w:numId="17">
    <w:abstractNumId w:val="1"/>
  </w:num>
  <w:num w:numId="18">
    <w:abstractNumId w:val="14"/>
  </w:num>
  <w:num w:numId="19">
    <w:abstractNumId w:val="2"/>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E1"/>
    <w:rsid w:val="00002A8E"/>
    <w:rsid w:val="00002D21"/>
    <w:rsid w:val="0000456F"/>
    <w:rsid w:val="00004F16"/>
    <w:rsid w:val="00007004"/>
    <w:rsid w:val="00014634"/>
    <w:rsid w:val="00017D6A"/>
    <w:rsid w:val="00017F6F"/>
    <w:rsid w:val="000206E9"/>
    <w:rsid w:val="000212A5"/>
    <w:rsid w:val="00021FEA"/>
    <w:rsid w:val="00022BD3"/>
    <w:rsid w:val="000400A0"/>
    <w:rsid w:val="00042031"/>
    <w:rsid w:val="00047949"/>
    <w:rsid w:val="000534F8"/>
    <w:rsid w:val="00054942"/>
    <w:rsid w:val="00064227"/>
    <w:rsid w:val="00064854"/>
    <w:rsid w:val="00077382"/>
    <w:rsid w:val="0009253F"/>
    <w:rsid w:val="0009576F"/>
    <w:rsid w:val="00097D8E"/>
    <w:rsid w:val="000B1114"/>
    <w:rsid w:val="000B2FF7"/>
    <w:rsid w:val="000C06F4"/>
    <w:rsid w:val="000C254E"/>
    <w:rsid w:val="000C5564"/>
    <w:rsid w:val="000C7608"/>
    <w:rsid w:val="000D3033"/>
    <w:rsid w:val="000D41D0"/>
    <w:rsid w:val="000D49CE"/>
    <w:rsid w:val="000D5E93"/>
    <w:rsid w:val="000E03BD"/>
    <w:rsid w:val="000F126E"/>
    <w:rsid w:val="000F1A14"/>
    <w:rsid w:val="000F589B"/>
    <w:rsid w:val="000F7463"/>
    <w:rsid w:val="001020C0"/>
    <w:rsid w:val="00105D43"/>
    <w:rsid w:val="00106766"/>
    <w:rsid w:val="00113173"/>
    <w:rsid w:val="00114416"/>
    <w:rsid w:val="001158D5"/>
    <w:rsid w:val="001218AC"/>
    <w:rsid w:val="00122297"/>
    <w:rsid w:val="00126EC2"/>
    <w:rsid w:val="001369AE"/>
    <w:rsid w:val="00140BD3"/>
    <w:rsid w:val="00146407"/>
    <w:rsid w:val="001542B9"/>
    <w:rsid w:val="001710CD"/>
    <w:rsid w:val="001726DB"/>
    <w:rsid w:val="00177D51"/>
    <w:rsid w:val="00183E9B"/>
    <w:rsid w:val="0018426D"/>
    <w:rsid w:val="00184782"/>
    <w:rsid w:val="001A4E98"/>
    <w:rsid w:val="001A7F87"/>
    <w:rsid w:val="001C26AB"/>
    <w:rsid w:val="001C54DB"/>
    <w:rsid w:val="001C67F2"/>
    <w:rsid w:val="001C7BAF"/>
    <w:rsid w:val="001D03AE"/>
    <w:rsid w:val="001D32A3"/>
    <w:rsid w:val="001E3FFE"/>
    <w:rsid w:val="001E4B8A"/>
    <w:rsid w:val="001E4EF6"/>
    <w:rsid w:val="001E53F0"/>
    <w:rsid w:val="001E6D03"/>
    <w:rsid w:val="0024132B"/>
    <w:rsid w:val="002429E6"/>
    <w:rsid w:val="00245359"/>
    <w:rsid w:val="00250470"/>
    <w:rsid w:val="002506BF"/>
    <w:rsid w:val="00262219"/>
    <w:rsid w:val="00266F2F"/>
    <w:rsid w:val="00272DA5"/>
    <w:rsid w:val="002754B3"/>
    <w:rsid w:val="00283D45"/>
    <w:rsid w:val="00286C6A"/>
    <w:rsid w:val="0029605B"/>
    <w:rsid w:val="002A07A0"/>
    <w:rsid w:val="002A1104"/>
    <w:rsid w:val="002A4FCA"/>
    <w:rsid w:val="002A5433"/>
    <w:rsid w:val="002B1779"/>
    <w:rsid w:val="002D0C41"/>
    <w:rsid w:val="002D0EA7"/>
    <w:rsid w:val="002D3FB4"/>
    <w:rsid w:val="002D6E25"/>
    <w:rsid w:val="002D7980"/>
    <w:rsid w:val="002D7CFB"/>
    <w:rsid w:val="002E195F"/>
    <w:rsid w:val="002E2247"/>
    <w:rsid w:val="002E5DB5"/>
    <w:rsid w:val="002E6ACB"/>
    <w:rsid w:val="002F230A"/>
    <w:rsid w:val="002F372E"/>
    <w:rsid w:val="00307E64"/>
    <w:rsid w:val="0031040A"/>
    <w:rsid w:val="003175DC"/>
    <w:rsid w:val="00325FB9"/>
    <w:rsid w:val="0032677F"/>
    <w:rsid w:val="0032685A"/>
    <w:rsid w:val="00330F2A"/>
    <w:rsid w:val="00331498"/>
    <w:rsid w:val="003358D7"/>
    <w:rsid w:val="003372D9"/>
    <w:rsid w:val="0035733F"/>
    <w:rsid w:val="00357BC9"/>
    <w:rsid w:val="00362511"/>
    <w:rsid w:val="00364708"/>
    <w:rsid w:val="0036601E"/>
    <w:rsid w:val="00371449"/>
    <w:rsid w:val="00376954"/>
    <w:rsid w:val="003771D1"/>
    <w:rsid w:val="00397216"/>
    <w:rsid w:val="0039743B"/>
    <w:rsid w:val="003B0067"/>
    <w:rsid w:val="003B1320"/>
    <w:rsid w:val="003B244E"/>
    <w:rsid w:val="003B671E"/>
    <w:rsid w:val="003B6C5A"/>
    <w:rsid w:val="003C26A2"/>
    <w:rsid w:val="003C587C"/>
    <w:rsid w:val="003C71A7"/>
    <w:rsid w:val="003E2DEC"/>
    <w:rsid w:val="003E77FE"/>
    <w:rsid w:val="003F30C6"/>
    <w:rsid w:val="003F3994"/>
    <w:rsid w:val="003F6436"/>
    <w:rsid w:val="003F7430"/>
    <w:rsid w:val="00402C73"/>
    <w:rsid w:val="0041039E"/>
    <w:rsid w:val="00410B06"/>
    <w:rsid w:val="0041750D"/>
    <w:rsid w:val="0042138E"/>
    <w:rsid w:val="00421C6F"/>
    <w:rsid w:val="00422A41"/>
    <w:rsid w:val="00424493"/>
    <w:rsid w:val="00433010"/>
    <w:rsid w:val="0044017F"/>
    <w:rsid w:val="00443DAF"/>
    <w:rsid w:val="004505CF"/>
    <w:rsid w:val="00453CBC"/>
    <w:rsid w:val="00463BE9"/>
    <w:rsid w:val="004737E8"/>
    <w:rsid w:val="004965FC"/>
    <w:rsid w:val="004969B6"/>
    <w:rsid w:val="004A5EF5"/>
    <w:rsid w:val="004B5A15"/>
    <w:rsid w:val="004B6DAA"/>
    <w:rsid w:val="004C75D4"/>
    <w:rsid w:val="004D1365"/>
    <w:rsid w:val="004D21A1"/>
    <w:rsid w:val="004D492B"/>
    <w:rsid w:val="004D4B6E"/>
    <w:rsid w:val="004D647F"/>
    <w:rsid w:val="004D6D66"/>
    <w:rsid w:val="004D7AA7"/>
    <w:rsid w:val="004E185D"/>
    <w:rsid w:val="004E7EDD"/>
    <w:rsid w:val="004F610A"/>
    <w:rsid w:val="004F7B6B"/>
    <w:rsid w:val="00505D67"/>
    <w:rsid w:val="00506EDE"/>
    <w:rsid w:val="005129E8"/>
    <w:rsid w:val="005157DC"/>
    <w:rsid w:val="0052483D"/>
    <w:rsid w:val="00526542"/>
    <w:rsid w:val="00534003"/>
    <w:rsid w:val="00535108"/>
    <w:rsid w:val="005422FF"/>
    <w:rsid w:val="00544604"/>
    <w:rsid w:val="00551DB8"/>
    <w:rsid w:val="005532D0"/>
    <w:rsid w:val="00554AC4"/>
    <w:rsid w:val="0056102F"/>
    <w:rsid w:val="00583518"/>
    <w:rsid w:val="00584801"/>
    <w:rsid w:val="00592F3F"/>
    <w:rsid w:val="005A133D"/>
    <w:rsid w:val="005A325E"/>
    <w:rsid w:val="005A71EE"/>
    <w:rsid w:val="005B13CE"/>
    <w:rsid w:val="005B3CCC"/>
    <w:rsid w:val="005C1D46"/>
    <w:rsid w:val="005D1177"/>
    <w:rsid w:val="005D2D9C"/>
    <w:rsid w:val="005D369B"/>
    <w:rsid w:val="005E14FE"/>
    <w:rsid w:val="005E1547"/>
    <w:rsid w:val="005E247C"/>
    <w:rsid w:val="005F05DD"/>
    <w:rsid w:val="005F188B"/>
    <w:rsid w:val="005F3019"/>
    <w:rsid w:val="005F41BE"/>
    <w:rsid w:val="005F740C"/>
    <w:rsid w:val="006011A7"/>
    <w:rsid w:val="00602E08"/>
    <w:rsid w:val="006108AC"/>
    <w:rsid w:val="00613C3B"/>
    <w:rsid w:val="006221FC"/>
    <w:rsid w:val="00625819"/>
    <w:rsid w:val="00627660"/>
    <w:rsid w:val="00630933"/>
    <w:rsid w:val="00634CDC"/>
    <w:rsid w:val="00636846"/>
    <w:rsid w:val="00650836"/>
    <w:rsid w:val="00655D12"/>
    <w:rsid w:val="00660435"/>
    <w:rsid w:val="006714DA"/>
    <w:rsid w:val="00676926"/>
    <w:rsid w:val="00686CB8"/>
    <w:rsid w:val="006949F4"/>
    <w:rsid w:val="006978C3"/>
    <w:rsid w:val="006A7F76"/>
    <w:rsid w:val="006B3032"/>
    <w:rsid w:val="006B506A"/>
    <w:rsid w:val="006B5AEC"/>
    <w:rsid w:val="006F4786"/>
    <w:rsid w:val="00700250"/>
    <w:rsid w:val="0070133F"/>
    <w:rsid w:val="00703799"/>
    <w:rsid w:val="0071567C"/>
    <w:rsid w:val="0072008A"/>
    <w:rsid w:val="00730CB1"/>
    <w:rsid w:val="00733285"/>
    <w:rsid w:val="00734ECD"/>
    <w:rsid w:val="00743AD1"/>
    <w:rsid w:val="007445B1"/>
    <w:rsid w:val="00745F9A"/>
    <w:rsid w:val="00756CA8"/>
    <w:rsid w:val="007618AA"/>
    <w:rsid w:val="00761DFC"/>
    <w:rsid w:val="00767505"/>
    <w:rsid w:val="007676B8"/>
    <w:rsid w:val="00780F86"/>
    <w:rsid w:val="00786694"/>
    <w:rsid w:val="00786DD2"/>
    <w:rsid w:val="00791C94"/>
    <w:rsid w:val="00791F0F"/>
    <w:rsid w:val="007976DC"/>
    <w:rsid w:val="007B15C0"/>
    <w:rsid w:val="007B1805"/>
    <w:rsid w:val="007C0BF2"/>
    <w:rsid w:val="007C14AA"/>
    <w:rsid w:val="007D40F2"/>
    <w:rsid w:val="007D4F4F"/>
    <w:rsid w:val="007E11DB"/>
    <w:rsid w:val="007E7AD6"/>
    <w:rsid w:val="007F4078"/>
    <w:rsid w:val="007F6EA7"/>
    <w:rsid w:val="0080064A"/>
    <w:rsid w:val="00801788"/>
    <w:rsid w:val="0081676F"/>
    <w:rsid w:val="00827C59"/>
    <w:rsid w:val="00831219"/>
    <w:rsid w:val="00831719"/>
    <w:rsid w:val="00831A05"/>
    <w:rsid w:val="00832132"/>
    <w:rsid w:val="008355DE"/>
    <w:rsid w:val="00837499"/>
    <w:rsid w:val="00840005"/>
    <w:rsid w:val="0084331D"/>
    <w:rsid w:val="008501D7"/>
    <w:rsid w:val="00855D7B"/>
    <w:rsid w:val="008577DD"/>
    <w:rsid w:val="00870079"/>
    <w:rsid w:val="008A1590"/>
    <w:rsid w:val="008A18F9"/>
    <w:rsid w:val="008B4AE2"/>
    <w:rsid w:val="008C7E5C"/>
    <w:rsid w:val="008D129B"/>
    <w:rsid w:val="008D173B"/>
    <w:rsid w:val="008D17E3"/>
    <w:rsid w:val="008D3D83"/>
    <w:rsid w:val="008E64E4"/>
    <w:rsid w:val="008F3923"/>
    <w:rsid w:val="008F7ABC"/>
    <w:rsid w:val="00902877"/>
    <w:rsid w:val="009050DF"/>
    <w:rsid w:val="0090569B"/>
    <w:rsid w:val="00914D9A"/>
    <w:rsid w:val="009169F6"/>
    <w:rsid w:val="00933880"/>
    <w:rsid w:val="00934346"/>
    <w:rsid w:val="00943031"/>
    <w:rsid w:val="00945267"/>
    <w:rsid w:val="009511AF"/>
    <w:rsid w:val="00951556"/>
    <w:rsid w:val="00955F90"/>
    <w:rsid w:val="0096500C"/>
    <w:rsid w:val="00966C5B"/>
    <w:rsid w:val="00974361"/>
    <w:rsid w:val="00974445"/>
    <w:rsid w:val="00985231"/>
    <w:rsid w:val="00985F5E"/>
    <w:rsid w:val="00995099"/>
    <w:rsid w:val="00996009"/>
    <w:rsid w:val="009A5847"/>
    <w:rsid w:val="009A794B"/>
    <w:rsid w:val="009A799C"/>
    <w:rsid w:val="009B18FB"/>
    <w:rsid w:val="009B1DE6"/>
    <w:rsid w:val="009B7E23"/>
    <w:rsid w:val="009C2F25"/>
    <w:rsid w:val="009C594D"/>
    <w:rsid w:val="009C7BEC"/>
    <w:rsid w:val="009D1DA4"/>
    <w:rsid w:val="009D5F09"/>
    <w:rsid w:val="009E523F"/>
    <w:rsid w:val="009E68C2"/>
    <w:rsid w:val="009F49FF"/>
    <w:rsid w:val="009F5A4C"/>
    <w:rsid w:val="00A12AAB"/>
    <w:rsid w:val="00A253FB"/>
    <w:rsid w:val="00A34172"/>
    <w:rsid w:val="00A354DF"/>
    <w:rsid w:val="00A43737"/>
    <w:rsid w:val="00A45A95"/>
    <w:rsid w:val="00A52BD6"/>
    <w:rsid w:val="00A5380B"/>
    <w:rsid w:val="00A61051"/>
    <w:rsid w:val="00A6160D"/>
    <w:rsid w:val="00A65A88"/>
    <w:rsid w:val="00A71AF8"/>
    <w:rsid w:val="00A725E2"/>
    <w:rsid w:val="00A735BF"/>
    <w:rsid w:val="00A75621"/>
    <w:rsid w:val="00A8373A"/>
    <w:rsid w:val="00A94307"/>
    <w:rsid w:val="00A96AD6"/>
    <w:rsid w:val="00AB418F"/>
    <w:rsid w:val="00AD0805"/>
    <w:rsid w:val="00AD33AF"/>
    <w:rsid w:val="00AE46E0"/>
    <w:rsid w:val="00AE596E"/>
    <w:rsid w:val="00AE7B39"/>
    <w:rsid w:val="00AE7F51"/>
    <w:rsid w:val="00AF57D2"/>
    <w:rsid w:val="00AF6BE2"/>
    <w:rsid w:val="00AF70CA"/>
    <w:rsid w:val="00B05E1D"/>
    <w:rsid w:val="00B22E69"/>
    <w:rsid w:val="00B32645"/>
    <w:rsid w:val="00B3518D"/>
    <w:rsid w:val="00B47B0D"/>
    <w:rsid w:val="00B66B37"/>
    <w:rsid w:val="00B739E5"/>
    <w:rsid w:val="00B770B9"/>
    <w:rsid w:val="00B81B42"/>
    <w:rsid w:val="00B82D09"/>
    <w:rsid w:val="00B8322A"/>
    <w:rsid w:val="00B8493F"/>
    <w:rsid w:val="00B94F68"/>
    <w:rsid w:val="00B95296"/>
    <w:rsid w:val="00B97A09"/>
    <w:rsid w:val="00B97A39"/>
    <w:rsid w:val="00BA4BDD"/>
    <w:rsid w:val="00BB1742"/>
    <w:rsid w:val="00BC47BE"/>
    <w:rsid w:val="00BD4412"/>
    <w:rsid w:val="00BE50FE"/>
    <w:rsid w:val="00BF31EF"/>
    <w:rsid w:val="00BF3693"/>
    <w:rsid w:val="00C02657"/>
    <w:rsid w:val="00C120A7"/>
    <w:rsid w:val="00C132EF"/>
    <w:rsid w:val="00C143EF"/>
    <w:rsid w:val="00C161B3"/>
    <w:rsid w:val="00C3213B"/>
    <w:rsid w:val="00C332EB"/>
    <w:rsid w:val="00C35D32"/>
    <w:rsid w:val="00C371F5"/>
    <w:rsid w:val="00C4223E"/>
    <w:rsid w:val="00C4449D"/>
    <w:rsid w:val="00C45502"/>
    <w:rsid w:val="00C51335"/>
    <w:rsid w:val="00C51D2C"/>
    <w:rsid w:val="00C52CF0"/>
    <w:rsid w:val="00C53373"/>
    <w:rsid w:val="00C64AF9"/>
    <w:rsid w:val="00C65F73"/>
    <w:rsid w:val="00C71385"/>
    <w:rsid w:val="00C80420"/>
    <w:rsid w:val="00C86877"/>
    <w:rsid w:val="00C95CF0"/>
    <w:rsid w:val="00C967EA"/>
    <w:rsid w:val="00CA0138"/>
    <w:rsid w:val="00CA04C0"/>
    <w:rsid w:val="00CC2383"/>
    <w:rsid w:val="00CC3B62"/>
    <w:rsid w:val="00CC66EF"/>
    <w:rsid w:val="00CC6C64"/>
    <w:rsid w:val="00CD0630"/>
    <w:rsid w:val="00CE5A1D"/>
    <w:rsid w:val="00CE74A4"/>
    <w:rsid w:val="00CF629D"/>
    <w:rsid w:val="00D01347"/>
    <w:rsid w:val="00D053E5"/>
    <w:rsid w:val="00D12B90"/>
    <w:rsid w:val="00D13C6F"/>
    <w:rsid w:val="00D32C3A"/>
    <w:rsid w:val="00D35465"/>
    <w:rsid w:val="00D476B8"/>
    <w:rsid w:val="00D52FED"/>
    <w:rsid w:val="00D60C87"/>
    <w:rsid w:val="00D63CE1"/>
    <w:rsid w:val="00D71BBA"/>
    <w:rsid w:val="00D71CE0"/>
    <w:rsid w:val="00D73F11"/>
    <w:rsid w:val="00D743EB"/>
    <w:rsid w:val="00D77361"/>
    <w:rsid w:val="00D802A6"/>
    <w:rsid w:val="00D82C37"/>
    <w:rsid w:val="00D85399"/>
    <w:rsid w:val="00D87488"/>
    <w:rsid w:val="00D9036C"/>
    <w:rsid w:val="00D9597D"/>
    <w:rsid w:val="00D9709D"/>
    <w:rsid w:val="00DA52B4"/>
    <w:rsid w:val="00DA76E1"/>
    <w:rsid w:val="00DB2E13"/>
    <w:rsid w:val="00DC4C37"/>
    <w:rsid w:val="00DC7D80"/>
    <w:rsid w:val="00DD3678"/>
    <w:rsid w:val="00DD40D8"/>
    <w:rsid w:val="00DD724D"/>
    <w:rsid w:val="00DE104A"/>
    <w:rsid w:val="00DF106E"/>
    <w:rsid w:val="00E00C61"/>
    <w:rsid w:val="00E03438"/>
    <w:rsid w:val="00E147C3"/>
    <w:rsid w:val="00E17D0E"/>
    <w:rsid w:val="00E22118"/>
    <w:rsid w:val="00E3595E"/>
    <w:rsid w:val="00E4494C"/>
    <w:rsid w:val="00E45B93"/>
    <w:rsid w:val="00E45C9F"/>
    <w:rsid w:val="00E5301C"/>
    <w:rsid w:val="00E5368A"/>
    <w:rsid w:val="00E5495E"/>
    <w:rsid w:val="00E54D93"/>
    <w:rsid w:val="00E54DAC"/>
    <w:rsid w:val="00E7051A"/>
    <w:rsid w:val="00E85439"/>
    <w:rsid w:val="00E868B4"/>
    <w:rsid w:val="00E87109"/>
    <w:rsid w:val="00E92FBE"/>
    <w:rsid w:val="00E941E3"/>
    <w:rsid w:val="00EA01EC"/>
    <w:rsid w:val="00EA225D"/>
    <w:rsid w:val="00EA329D"/>
    <w:rsid w:val="00EA7CAE"/>
    <w:rsid w:val="00EB3A17"/>
    <w:rsid w:val="00ED1193"/>
    <w:rsid w:val="00EF11B8"/>
    <w:rsid w:val="00F0101E"/>
    <w:rsid w:val="00F01618"/>
    <w:rsid w:val="00F25E84"/>
    <w:rsid w:val="00F26900"/>
    <w:rsid w:val="00F30967"/>
    <w:rsid w:val="00F36FE3"/>
    <w:rsid w:val="00F37545"/>
    <w:rsid w:val="00F41F79"/>
    <w:rsid w:val="00F46FDF"/>
    <w:rsid w:val="00F70918"/>
    <w:rsid w:val="00F71F5F"/>
    <w:rsid w:val="00F770BF"/>
    <w:rsid w:val="00F77FE9"/>
    <w:rsid w:val="00F90290"/>
    <w:rsid w:val="00F92971"/>
    <w:rsid w:val="00F92B3B"/>
    <w:rsid w:val="00F97F98"/>
    <w:rsid w:val="00FA4EF6"/>
    <w:rsid w:val="00FB4084"/>
    <w:rsid w:val="00FB688B"/>
    <w:rsid w:val="00FC0663"/>
    <w:rsid w:val="00FC1F6A"/>
    <w:rsid w:val="00FE5E45"/>
    <w:rsid w:val="00FF4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DAA"/>
    <w:rPr>
      <w:rFonts w:cs="Times New Roman"/>
      <w:color w:val="0000FF"/>
      <w:u w:val="single"/>
    </w:rPr>
  </w:style>
  <w:style w:type="paragraph" w:styleId="ListParagraph">
    <w:name w:val="List Paragraph"/>
    <w:basedOn w:val="Normal"/>
    <w:uiPriority w:val="34"/>
    <w:qFormat/>
    <w:rsid w:val="00933880"/>
    <w:pPr>
      <w:ind w:left="720"/>
      <w:contextualSpacing/>
    </w:pPr>
  </w:style>
  <w:style w:type="character" w:styleId="HTMLCite">
    <w:name w:val="HTML Cite"/>
    <w:basedOn w:val="DefaultParagraphFont"/>
    <w:uiPriority w:val="99"/>
    <w:semiHidden/>
    <w:unhideWhenUsed/>
    <w:rsid w:val="00E22118"/>
    <w:rPr>
      <w:rFonts w:cs="Times New Roman"/>
      <w:i/>
      <w:iCs/>
    </w:rPr>
  </w:style>
  <w:style w:type="paragraph" w:styleId="Header">
    <w:name w:val="header"/>
    <w:basedOn w:val="Normal"/>
    <w:link w:val="HeaderChar"/>
    <w:uiPriority w:val="99"/>
    <w:unhideWhenUsed/>
    <w:rsid w:val="00002A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02A8E"/>
    <w:rPr>
      <w:rFonts w:ascii="Calibri" w:hAnsi="Calibri" w:cs="Calibri"/>
    </w:rPr>
  </w:style>
  <w:style w:type="paragraph" w:styleId="Footer">
    <w:name w:val="footer"/>
    <w:basedOn w:val="Normal"/>
    <w:link w:val="FooterChar"/>
    <w:uiPriority w:val="99"/>
    <w:unhideWhenUsed/>
    <w:rsid w:val="00002A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02A8E"/>
    <w:rPr>
      <w:rFonts w:ascii="Calibri" w:hAnsi="Calibri" w:cs="Calibri"/>
    </w:rPr>
  </w:style>
  <w:style w:type="table" w:styleId="TableGrid">
    <w:name w:val="Table Grid"/>
    <w:basedOn w:val="TableNormal"/>
    <w:uiPriority w:val="59"/>
    <w:rsid w:val="00002A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A8E"/>
    <w:rPr>
      <w:rFonts w:ascii="Tahoma" w:hAnsi="Tahoma" w:cs="Tahoma"/>
      <w:sz w:val="16"/>
      <w:szCs w:val="16"/>
    </w:rPr>
  </w:style>
  <w:style w:type="character" w:styleId="PlaceholderText">
    <w:name w:val="Placeholder Text"/>
    <w:basedOn w:val="DefaultParagraphFont"/>
    <w:uiPriority w:val="99"/>
    <w:semiHidden/>
    <w:rsid w:val="00B97A39"/>
    <w:rPr>
      <w:rFonts w:cs="Times New Roman"/>
      <w:color w:val="808080"/>
    </w:rPr>
  </w:style>
  <w:style w:type="paragraph" w:styleId="BodyTextIndent">
    <w:name w:val="Body Text Indent"/>
    <w:basedOn w:val="Normal"/>
    <w:link w:val="BodyTextIndentChar"/>
    <w:uiPriority w:val="99"/>
    <w:rsid w:val="00B97A39"/>
    <w:pPr>
      <w:suppressAutoHyphens/>
      <w:spacing w:after="0" w:line="240" w:lineRule="auto"/>
      <w:ind w:left="270"/>
      <w:jc w:val="both"/>
    </w:pPr>
    <w:rPr>
      <w:rFonts w:cs="Times New Roman"/>
      <w:szCs w:val="20"/>
      <w:lang w:val="en-US" w:eastAsia="ar-SA"/>
    </w:rPr>
  </w:style>
  <w:style w:type="character" w:customStyle="1" w:styleId="BodyTextIndentChar">
    <w:name w:val="Body Text Indent Char"/>
    <w:basedOn w:val="DefaultParagraphFont"/>
    <w:link w:val="BodyTextIndent"/>
    <w:uiPriority w:val="99"/>
    <w:locked/>
    <w:rsid w:val="00B97A39"/>
    <w:rPr>
      <w:rFonts w:ascii="Times New Roman" w:hAnsi="Times New Roman" w:cs="Times New Roman"/>
      <w:sz w:val="20"/>
      <w:szCs w:val="20"/>
      <w:lang w:val="en-US" w:eastAsia="ar-SA" w:bidi="ar-SA"/>
    </w:rPr>
  </w:style>
  <w:style w:type="character" w:styleId="Emphasis">
    <w:name w:val="Emphasis"/>
    <w:basedOn w:val="DefaultParagraphFont"/>
    <w:uiPriority w:val="20"/>
    <w:qFormat/>
    <w:rsid w:val="00064227"/>
    <w:rPr>
      <w:rFonts w:cs="Times New Roman"/>
      <w:i/>
      <w:iCs/>
    </w:rPr>
  </w:style>
  <w:style w:type="paragraph" w:styleId="NoSpacing">
    <w:name w:val="No Spacing"/>
    <w:uiPriority w:val="1"/>
    <w:qFormat/>
    <w:rsid w:val="001710CD"/>
    <w:rPr>
      <w:rFonts w:cs="Times New Roman"/>
      <w:sz w:val="22"/>
      <w:szCs w:val="22"/>
      <w:lang w:val="en-US" w:eastAsia="en-US"/>
    </w:rPr>
  </w:style>
  <w:style w:type="character" w:customStyle="1" w:styleId="tlid-translation">
    <w:name w:val="tlid-translation"/>
    <w:basedOn w:val="DefaultParagraphFont"/>
    <w:rsid w:val="00995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DAA"/>
    <w:rPr>
      <w:rFonts w:cs="Times New Roman"/>
      <w:color w:val="0000FF"/>
      <w:u w:val="single"/>
    </w:rPr>
  </w:style>
  <w:style w:type="paragraph" w:styleId="ListParagraph">
    <w:name w:val="List Paragraph"/>
    <w:basedOn w:val="Normal"/>
    <w:uiPriority w:val="34"/>
    <w:qFormat/>
    <w:rsid w:val="00933880"/>
    <w:pPr>
      <w:ind w:left="720"/>
      <w:contextualSpacing/>
    </w:pPr>
  </w:style>
  <w:style w:type="character" w:styleId="HTMLCite">
    <w:name w:val="HTML Cite"/>
    <w:basedOn w:val="DefaultParagraphFont"/>
    <w:uiPriority w:val="99"/>
    <w:semiHidden/>
    <w:unhideWhenUsed/>
    <w:rsid w:val="00E22118"/>
    <w:rPr>
      <w:rFonts w:cs="Times New Roman"/>
      <w:i/>
      <w:iCs/>
    </w:rPr>
  </w:style>
  <w:style w:type="paragraph" w:styleId="Header">
    <w:name w:val="header"/>
    <w:basedOn w:val="Normal"/>
    <w:link w:val="HeaderChar"/>
    <w:uiPriority w:val="99"/>
    <w:unhideWhenUsed/>
    <w:rsid w:val="00002A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02A8E"/>
    <w:rPr>
      <w:rFonts w:ascii="Calibri" w:hAnsi="Calibri" w:cs="Calibri"/>
    </w:rPr>
  </w:style>
  <w:style w:type="paragraph" w:styleId="Footer">
    <w:name w:val="footer"/>
    <w:basedOn w:val="Normal"/>
    <w:link w:val="FooterChar"/>
    <w:uiPriority w:val="99"/>
    <w:unhideWhenUsed/>
    <w:rsid w:val="00002A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02A8E"/>
    <w:rPr>
      <w:rFonts w:ascii="Calibri" w:hAnsi="Calibri" w:cs="Calibri"/>
    </w:rPr>
  </w:style>
  <w:style w:type="table" w:styleId="TableGrid">
    <w:name w:val="Table Grid"/>
    <w:basedOn w:val="TableNormal"/>
    <w:uiPriority w:val="59"/>
    <w:rsid w:val="00002A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A8E"/>
    <w:rPr>
      <w:rFonts w:ascii="Tahoma" w:hAnsi="Tahoma" w:cs="Tahoma"/>
      <w:sz w:val="16"/>
      <w:szCs w:val="16"/>
    </w:rPr>
  </w:style>
  <w:style w:type="character" w:styleId="PlaceholderText">
    <w:name w:val="Placeholder Text"/>
    <w:basedOn w:val="DefaultParagraphFont"/>
    <w:uiPriority w:val="99"/>
    <w:semiHidden/>
    <w:rsid w:val="00B97A39"/>
    <w:rPr>
      <w:rFonts w:cs="Times New Roman"/>
      <w:color w:val="808080"/>
    </w:rPr>
  </w:style>
  <w:style w:type="paragraph" w:styleId="BodyTextIndent">
    <w:name w:val="Body Text Indent"/>
    <w:basedOn w:val="Normal"/>
    <w:link w:val="BodyTextIndentChar"/>
    <w:uiPriority w:val="99"/>
    <w:rsid w:val="00B97A39"/>
    <w:pPr>
      <w:suppressAutoHyphens/>
      <w:spacing w:after="0" w:line="240" w:lineRule="auto"/>
      <w:ind w:left="270"/>
      <w:jc w:val="both"/>
    </w:pPr>
    <w:rPr>
      <w:rFonts w:cs="Times New Roman"/>
      <w:szCs w:val="20"/>
      <w:lang w:val="en-US" w:eastAsia="ar-SA"/>
    </w:rPr>
  </w:style>
  <w:style w:type="character" w:customStyle="1" w:styleId="BodyTextIndentChar">
    <w:name w:val="Body Text Indent Char"/>
    <w:basedOn w:val="DefaultParagraphFont"/>
    <w:link w:val="BodyTextIndent"/>
    <w:uiPriority w:val="99"/>
    <w:locked/>
    <w:rsid w:val="00B97A39"/>
    <w:rPr>
      <w:rFonts w:ascii="Times New Roman" w:hAnsi="Times New Roman" w:cs="Times New Roman"/>
      <w:sz w:val="20"/>
      <w:szCs w:val="20"/>
      <w:lang w:val="en-US" w:eastAsia="ar-SA" w:bidi="ar-SA"/>
    </w:rPr>
  </w:style>
  <w:style w:type="character" w:styleId="Emphasis">
    <w:name w:val="Emphasis"/>
    <w:basedOn w:val="DefaultParagraphFont"/>
    <w:uiPriority w:val="20"/>
    <w:qFormat/>
    <w:rsid w:val="00064227"/>
    <w:rPr>
      <w:rFonts w:cs="Times New Roman"/>
      <w:i/>
      <w:iCs/>
    </w:rPr>
  </w:style>
  <w:style w:type="paragraph" w:styleId="NoSpacing">
    <w:name w:val="No Spacing"/>
    <w:uiPriority w:val="1"/>
    <w:qFormat/>
    <w:rsid w:val="001710CD"/>
    <w:rPr>
      <w:rFonts w:cs="Times New Roman"/>
      <w:sz w:val="22"/>
      <w:szCs w:val="22"/>
      <w:lang w:val="en-US" w:eastAsia="en-US"/>
    </w:rPr>
  </w:style>
  <w:style w:type="character" w:customStyle="1" w:styleId="tlid-translation">
    <w:name w:val="tlid-translation"/>
    <w:basedOn w:val="DefaultParagraphFont"/>
    <w:rsid w:val="0099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04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starinovri@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8337-F53D-41D2-B96E-72A7B673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Links>
    <vt:vector size="6" baseType="variant">
      <vt:variant>
        <vt:i4>7143505</vt:i4>
      </vt:variant>
      <vt:variant>
        <vt:i4>0</vt:i4>
      </vt:variant>
      <vt:variant>
        <vt:i4>0</vt:i4>
      </vt:variant>
      <vt:variant>
        <vt:i4>5</vt:i4>
      </vt:variant>
      <vt:variant>
        <vt:lpwstr>mailto:lestarinovri@gmail.com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NB310</dc:creator>
  <cp:lastModifiedBy>AGUSSALIM</cp:lastModifiedBy>
  <cp:revision>19</cp:revision>
  <cp:lastPrinted>2019-09-13T11:28:00Z</cp:lastPrinted>
  <dcterms:created xsi:type="dcterms:W3CDTF">2019-09-12T10:01:00Z</dcterms:created>
  <dcterms:modified xsi:type="dcterms:W3CDTF">2020-07-10T06:26:00Z</dcterms:modified>
</cp:coreProperties>
</file>